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656" w:rsidRPr="005C0298" w:rsidRDefault="00551656" w:rsidP="00772D87">
      <w:pPr>
        <w:jc w:val="right"/>
        <w:rPr>
          <w:b/>
          <w:color w:val="000000" w:themeColor="text1"/>
          <w:sz w:val="22"/>
          <w:szCs w:val="28"/>
          <w:lang w:val="ro-RO" w:eastAsia="ru-RU"/>
        </w:rPr>
      </w:pPr>
    </w:p>
    <w:tbl>
      <w:tblPr>
        <w:tblpPr w:leftFromText="180" w:rightFromText="180" w:vertAnchor="page" w:horzAnchor="margin" w:tblpXSpec="center" w:tblpY="955"/>
        <w:tblW w:w="10513" w:type="dxa"/>
        <w:tblLook w:val="01E0" w:firstRow="1" w:lastRow="1" w:firstColumn="1" w:lastColumn="1" w:noHBand="0" w:noVBand="0"/>
      </w:tblPr>
      <w:tblGrid>
        <w:gridCol w:w="3721"/>
        <w:gridCol w:w="3071"/>
        <w:gridCol w:w="3721"/>
      </w:tblGrid>
      <w:tr w:rsidR="00C845CF" w:rsidRPr="005E4A2B" w:rsidTr="00471506">
        <w:trPr>
          <w:trHeight w:val="1980"/>
        </w:trPr>
        <w:tc>
          <w:tcPr>
            <w:tcW w:w="3721" w:type="dxa"/>
            <w:tcBorders>
              <w:top w:val="single" w:sz="4" w:space="0" w:color="FFFFFF"/>
              <w:left w:val="single" w:sz="4" w:space="0" w:color="FFFFFF"/>
              <w:bottom w:val="thinThickSmallGap" w:sz="24" w:space="0" w:color="auto"/>
              <w:right w:val="single" w:sz="4" w:space="0" w:color="FFFFFF"/>
            </w:tcBorders>
            <w:shd w:val="clear" w:color="auto" w:fill="auto"/>
          </w:tcPr>
          <w:p w:rsidR="00C845CF" w:rsidRPr="005E4A2B" w:rsidRDefault="00C845CF" w:rsidP="00471506">
            <w:pPr>
              <w:ind w:right="-288"/>
              <w:rPr>
                <w:b/>
                <w:lang w:val="en-US"/>
              </w:rPr>
            </w:pPr>
          </w:p>
          <w:p w:rsidR="00C845CF" w:rsidRPr="005E4A2B" w:rsidRDefault="00C845CF" w:rsidP="00471506">
            <w:pPr>
              <w:ind w:left="-360" w:right="-288" w:firstLine="360"/>
              <w:jc w:val="center"/>
              <w:rPr>
                <w:b/>
                <w:lang w:val="en-US"/>
              </w:rPr>
            </w:pPr>
            <w:r w:rsidRPr="005E4A2B">
              <w:rPr>
                <w:b/>
                <w:lang w:val="en-US"/>
              </w:rPr>
              <w:t xml:space="preserve">REPUBLICA   </w:t>
            </w:r>
            <w:smartTag w:uri="urn:schemas-microsoft-com:office:smarttags" w:element="place">
              <w:smartTag w:uri="urn:schemas-microsoft-com:office:smarttags" w:element="country-region">
                <w:r w:rsidRPr="005E4A2B">
                  <w:rPr>
                    <w:b/>
                    <w:lang w:val="en-US"/>
                  </w:rPr>
                  <w:t>MOLDOVA</w:t>
                </w:r>
              </w:smartTag>
            </w:smartTag>
          </w:p>
          <w:p w:rsidR="00C845CF" w:rsidRPr="005E4A2B" w:rsidRDefault="00C845CF" w:rsidP="00471506">
            <w:pPr>
              <w:ind w:left="-360" w:right="-288" w:firstLine="360"/>
              <w:jc w:val="center"/>
              <w:rPr>
                <w:b/>
                <w:lang w:val="en-US"/>
              </w:rPr>
            </w:pPr>
            <w:r w:rsidRPr="005E4A2B">
              <w:rPr>
                <w:b/>
                <w:lang w:val="en-US"/>
              </w:rPr>
              <w:t>RAIONUL OCNIŢA</w:t>
            </w:r>
          </w:p>
          <w:p w:rsidR="00C845CF" w:rsidRPr="008652F6" w:rsidRDefault="00C845CF" w:rsidP="00471506">
            <w:pPr>
              <w:ind w:left="-360" w:firstLine="360"/>
              <w:jc w:val="center"/>
              <w:rPr>
                <w:b/>
                <w:lang w:val="en-US"/>
              </w:rPr>
            </w:pPr>
            <w:r w:rsidRPr="005E4A2B">
              <w:rPr>
                <w:b/>
                <w:lang w:val="en-US"/>
              </w:rPr>
              <w:t xml:space="preserve">    PRIMĂRIA BÎRNOVA</w:t>
            </w:r>
          </w:p>
        </w:tc>
        <w:tc>
          <w:tcPr>
            <w:tcW w:w="3071" w:type="dxa"/>
            <w:tcBorders>
              <w:top w:val="single" w:sz="4" w:space="0" w:color="FFFFFF"/>
              <w:left w:val="single" w:sz="4" w:space="0" w:color="FFFFFF"/>
              <w:bottom w:val="thinThickSmallGap" w:sz="24" w:space="0" w:color="auto"/>
              <w:right w:val="single" w:sz="4" w:space="0" w:color="FFFFFF"/>
            </w:tcBorders>
          </w:tcPr>
          <w:p w:rsidR="00C845CF" w:rsidRPr="005E4A2B" w:rsidRDefault="00C845CF" w:rsidP="00471506">
            <w:pPr>
              <w:jc w:val="center"/>
            </w:pPr>
            <w:r w:rsidRPr="005E4A2B">
              <w:rPr>
                <w:noProof/>
                <w:lang w:eastAsia="ru-RU"/>
              </w:rPr>
              <w:drawing>
                <wp:inline distT="0" distB="0" distL="0" distR="0">
                  <wp:extent cx="1238250" cy="1143000"/>
                  <wp:effectExtent l="19050" t="0" r="0" b="0"/>
                  <wp:docPr id="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9" cstate="print"/>
                          <a:srcRect/>
                          <a:stretch>
                            <a:fillRect/>
                          </a:stretch>
                        </pic:blipFill>
                        <pic:spPr bwMode="auto">
                          <a:xfrm>
                            <a:off x="0" y="0"/>
                            <a:ext cx="1238250" cy="1143000"/>
                          </a:xfrm>
                          <a:prstGeom prst="rect">
                            <a:avLst/>
                          </a:prstGeom>
                          <a:noFill/>
                          <a:ln w="9525">
                            <a:noFill/>
                            <a:miter lim="800000"/>
                            <a:headEnd/>
                            <a:tailEnd/>
                          </a:ln>
                        </pic:spPr>
                      </pic:pic>
                    </a:graphicData>
                  </a:graphic>
                </wp:inline>
              </w:drawing>
            </w:r>
          </w:p>
        </w:tc>
        <w:tc>
          <w:tcPr>
            <w:tcW w:w="3721" w:type="dxa"/>
            <w:tcBorders>
              <w:top w:val="single" w:sz="4" w:space="0" w:color="FFFFFF"/>
              <w:left w:val="single" w:sz="4" w:space="0" w:color="FFFFFF"/>
              <w:bottom w:val="thinThickSmallGap" w:sz="24" w:space="0" w:color="auto"/>
              <w:right w:val="single" w:sz="4" w:space="0" w:color="FFFFFF"/>
            </w:tcBorders>
          </w:tcPr>
          <w:p w:rsidR="00C845CF" w:rsidRPr="005E4A2B" w:rsidRDefault="00C845CF" w:rsidP="00471506">
            <w:pPr>
              <w:rPr>
                <w:b/>
                <w:lang w:val="en-US"/>
              </w:rPr>
            </w:pPr>
          </w:p>
          <w:p w:rsidR="00C845CF" w:rsidRPr="005E4A2B" w:rsidRDefault="00C845CF" w:rsidP="00471506">
            <w:pPr>
              <w:jc w:val="center"/>
              <w:rPr>
                <w:b/>
              </w:rPr>
            </w:pPr>
            <w:r w:rsidRPr="005E4A2B">
              <w:rPr>
                <w:b/>
              </w:rPr>
              <w:t>РЕСПУБЛИКА МОЛДОВА</w:t>
            </w:r>
          </w:p>
          <w:p w:rsidR="00C845CF" w:rsidRPr="005E4A2B" w:rsidRDefault="00C845CF" w:rsidP="00471506">
            <w:pPr>
              <w:jc w:val="center"/>
              <w:rPr>
                <w:b/>
              </w:rPr>
            </w:pPr>
            <w:r w:rsidRPr="005E4A2B">
              <w:rPr>
                <w:b/>
              </w:rPr>
              <w:t>ОКНИЦКИЙ РАЙОН</w:t>
            </w:r>
          </w:p>
          <w:p w:rsidR="00C845CF" w:rsidRPr="000707B9" w:rsidRDefault="00C845CF" w:rsidP="00471506">
            <w:pPr>
              <w:jc w:val="center"/>
              <w:rPr>
                <w:b/>
                <w:lang w:val="ro-RO"/>
              </w:rPr>
            </w:pPr>
            <w:r w:rsidRPr="005E4A2B">
              <w:rPr>
                <w:b/>
              </w:rPr>
              <w:t>ПРИМЭРИЯ БЫРНОВА</w:t>
            </w:r>
          </w:p>
        </w:tc>
      </w:tr>
      <w:tr w:rsidR="00C845CF" w:rsidRPr="008E3BF9" w:rsidTr="00C845CF">
        <w:trPr>
          <w:trHeight w:val="623"/>
        </w:trPr>
        <w:tc>
          <w:tcPr>
            <w:tcW w:w="3721" w:type="dxa"/>
            <w:tcBorders>
              <w:top w:val="thinThickSmallGap" w:sz="24" w:space="0" w:color="auto"/>
              <w:left w:val="single" w:sz="4" w:space="0" w:color="FFFFFF"/>
              <w:bottom w:val="thinThickSmallGap" w:sz="24" w:space="0" w:color="auto"/>
              <w:right w:val="single" w:sz="4" w:space="0" w:color="FFFFFF"/>
            </w:tcBorders>
          </w:tcPr>
          <w:p w:rsidR="00C845CF" w:rsidRPr="005E4A2B" w:rsidRDefault="00C845CF" w:rsidP="00471506">
            <w:pPr>
              <w:ind w:left="-360" w:firstLine="360"/>
              <w:rPr>
                <w:b/>
                <w:sz w:val="16"/>
                <w:szCs w:val="16"/>
                <w:lang w:val="en-US"/>
              </w:rPr>
            </w:pPr>
            <w:proofErr w:type="spellStart"/>
            <w:r w:rsidRPr="005E4A2B">
              <w:rPr>
                <w:b/>
                <w:sz w:val="16"/>
                <w:szCs w:val="16"/>
                <w:lang w:val="en-US"/>
              </w:rPr>
              <w:t>Adresa</w:t>
            </w:r>
            <w:proofErr w:type="spellEnd"/>
            <w:r w:rsidRPr="005E4A2B">
              <w:rPr>
                <w:b/>
                <w:sz w:val="16"/>
                <w:szCs w:val="16"/>
                <w:lang w:val="en-US"/>
              </w:rPr>
              <w:t xml:space="preserve">: 7113, s. </w:t>
            </w:r>
            <w:proofErr w:type="spellStart"/>
            <w:r w:rsidRPr="005E4A2B">
              <w:rPr>
                <w:b/>
                <w:sz w:val="16"/>
                <w:szCs w:val="16"/>
                <w:lang w:val="en-US"/>
              </w:rPr>
              <w:t>Bîrnova</w:t>
            </w:r>
            <w:proofErr w:type="spellEnd"/>
            <w:r w:rsidRPr="005E4A2B">
              <w:rPr>
                <w:b/>
                <w:sz w:val="16"/>
                <w:szCs w:val="16"/>
                <w:lang w:val="en-US"/>
              </w:rPr>
              <w:t xml:space="preserve">, r-l </w:t>
            </w:r>
            <w:proofErr w:type="spellStart"/>
            <w:r w:rsidRPr="005E4A2B">
              <w:rPr>
                <w:b/>
                <w:sz w:val="16"/>
                <w:szCs w:val="16"/>
                <w:lang w:val="en-US"/>
              </w:rPr>
              <w:t>Ocniţa</w:t>
            </w:r>
            <w:proofErr w:type="spellEnd"/>
          </w:p>
          <w:p w:rsidR="00C845CF" w:rsidRPr="008E3BF9" w:rsidRDefault="00C845CF" w:rsidP="00471506">
            <w:pPr>
              <w:ind w:left="-360" w:right="-288" w:firstLine="360"/>
              <w:rPr>
                <w:b/>
                <w:sz w:val="16"/>
                <w:szCs w:val="16"/>
                <w:lang w:val="en-US"/>
              </w:rPr>
            </w:pPr>
            <w:r w:rsidRPr="008E3BF9">
              <w:rPr>
                <w:b/>
                <w:sz w:val="16"/>
                <w:szCs w:val="16"/>
                <w:lang w:val="en-US"/>
              </w:rPr>
              <w:t>Tel :  54</w:t>
            </w:r>
            <w:r>
              <w:rPr>
                <w:b/>
                <w:sz w:val="16"/>
                <w:szCs w:val="16"/>
                <w:lang w:val="en-US"/>
              </w:rPr>
              <w:t>544</w:t>
            </w:r>
            <w:r w:rsidRPr="008E3BF9">
              <w:rPr>
                <w:b/>
                <w:sz w:val="16"/>
                <w:szCs w:val="16"/>
                <w:lang w:val="en-US"/>
              </w:rPr>
              <w:t>; 54</w:t>
            </w:r>
            <w:r>
              <w:rPr>
                <w:b/>
                <w:sz w:val="16"/>
                <w:szCs w:val="16"/>
                <w:lang w:val="en-US"/>
              </w:rPr>
              <w:t>507</w:t>
            </w:r>
          </w:p>
          <w:p w:rsidR="00C845CF" w:rsidRPr="005E4A2B" w:rsidRDefault="00C845CF" w:rsidP="00471506">
            <w:pPr>
              <w:ind w:left="-360" w:right="-288" w:firstLine="360"/>
              <w:rPr>
                <w:b/>
              </w:rPr>
            </w:pPr>
            <w:r w:rsidRPr="008E3BF9">
              <w:rPr>
                <w:b/>
                <w:sz w:val="16"/>
                <w:szCs w:val="16"/>
                <w:lang w:val="en-US"/>
              </w:rPr>
              <w:t>Fax : 54</w:t>
            </w:r>
            <w:r w:rsidRPr="005E4A2B">
              <w:rPr>
                <w:b/>
                <w:sz w:val="16"/>
                <w:szCs w:val="16"/>
              </w:rPr>
              <w:t>377</w:t>
            </w:r>
          </w:p>
        </w:tc>
        <w:tc>
          <w:tcPr>
            <w:tcW w:w="3071" w:type="dxa"/>
            <w:tcBorders>
              <w:top w:val="thinThickSmallGap" w:sz="24" w:space="0" w:color="auto"/>
              <w:left w:val="single" w:sz="4" w:space="0" w:color="FFFFFF"/>
              <w:bottom w:val="thinThickSmallGap" w:sz="24" w:space="0" w:color="auto"/>
              <w:right w:val="single" w:sz="4" w:space="0" w:color="FFFFFF"/>
            </w:tcBorders>
          </w:tcPr>
          <w:p w:rsidR="00C845CF" w:rsidRPr="008E3BF9" w:rsidRDefault="00C845CF" w:rsidP="00471506">
            <w:pPr>
              <w:jc w:val="center"/>
              <w:rPr>
                <w:lang w:val="en-US"/>
              </w:rPr>
            </w:pPr>
          </w:p>
        </w:tc>
        <w:tc>
          <w:tcPr>
            <w:tcW w:w="3721" w:type="dxa"/>
            <w:tcBorders>
              <w:top w:val="thinThickSmallGap" w:sz="24" w:space="0" w:color="auto"/>
              <w:left w:val="single" w:sz="4" w:space="0" w:color="FFFFFF"/>
              <w:bottom w:val="thinThickSmallGap" w:sz="24" w:space="0" w:color="auto"/>
              <w:right w:val="single" w:sz="4" w:space="0" w:color="FFFFFF"/>
            </w:tcBorders>
          </w:tcPr>
          <w:p w:rsidR="00C845CF" w:rsidRPr="000707B9" w:rsidRDefault="00C845CF" w:rsidP="00471506">
            <w:pPr>
              <w:rPr>
                <w:b/>
                <w:sz w:val="16"/>
                <w:szCs w:val="16"/>
              </w:rPr>
            </w:pPr>
            <w:r w:rsidRPr="005E4A2B">
              <w:rPr>
                <w:b/>
                <w:sz w:val="16"/>
                <w:szCs w:val="16"/>
              </w:rPr>
              <w:t>Адрес</w:t>
            </w:r>
            <w:r w:rsidRPr="000707B9">
              <w:rPr>
                <w:b/>
                <w:sz w:val="16"/>
                <w:szCs w:val="16"/>
              </w:rPr>
              <w:t xml:space="preserve">: 7113, </w:t>
            </w:r>
            <w:r w:rsidRPr="005E4A2B">
              <w:rPr>
                <w:b/>
                <w:sz w:val="16"/>
                <w:szCs w:val="16"/>
              </w:rPr>
              <w:t>с</w:t>
            </w:r>
            <w:r w:rsidRPr="000707B9">
              <w:rPr>
                <w:b/>
                <w:sz w:val="16"/>
                <w:szCs w:val="16"/>
              </w:rPr>
              <w:t xml:space="preserve">. </w:t>
            </w:r>
            <w:proofErr w:type="spellStart"/>
            <w:r w:rsidRPr="005E4A2B">
              <w:rPr>
                <w:b/>
                <w:sz w:val="16"/>
                <w:szCs w:val="16"/>
              </w:rPr>
              <w:t>Бырнова</w:t>
            </w:r>
            <w:proofErr w:type="spellEnd"/>
            <w:r w:rsidRPr="000707B9">
              <w:rPr>
                <w:b/>
                <w:sz w:val="16"/>
                <w:szCs w:val="16"/>
              </w:rPr>
              <w:t xml:space="preserve">, </w:t>
            </w:r>
            <w:proofErr w:type="spellStart"/>
            <w:r w:rsidRPr="005E4A2B">
              <w:rPr>
                <w:b/>
                <w:sz w:val="16"/>
                <w:szCs w:val="16"/>
              </w:rPr>
              <w:t>Окницкийр</w:t>
            </w:r>
            <w:proofErr w:type="spellEnd"/>
            <w:r w:rsidRPr="000707B9">
              <w:rPr>
                <w:b/>
                <w:sz w:val="16"/>
                <w:szCs w:val="16"/>
              </w:rPr>
              <w:t>-</w:t>
            </w:r>
            <w:r w:rsidRPr="005E4A2B">
              <w:rPr>
                <w:b/>
                <w:sz w:val="16"/>
                <w:szCs w:val="16"/>
              </w:rPr>
              <w:t>н</w:t>
            </w:r>
          </w:p>
          <w:p w:rsidR="00C845CF" w:rsidRPr="00421330" w:rsidRDefault="00C845CF" w:rsidP="00471506">
            <w:pPr>
              <w:ind w:left="-360" w:right="-288" w:firstLine="360"/>
              <w:rPr>
                <w:b/>
                <w:sz w:val="16"/>
                <w:szCs w:val="16"/>
              </w:rPr>
            </w:pPr>
            <w:r w:rsidRPr="005E4A2B">
              <w:rPr>
                <w:b/>
                <w:sz w:val="16"/>
                <w:szCs w:val="16"/>
              </w:rPr>
              <w:t>Тел</w:t>
            </w:r>
            <w:r w:rsidRPr="005576D1">
              <w:rPr>
                <w:b/>
                <w:sz w:val="16"/>
                <w:szCs w:val="16"/>
              </w:rPr>
              <w:t xml:space="preserve">.: </w:t>
            </w:r>
            <w:r w:rsidRPr="00421330">
              <w:rPr>
                <w:b/>
                <w:sz w:val="16"/>
                <w:szCs w:val="16"/>
              </w:rPr>
              <w:t>54544; 54507</w:t>
            </w:r>
          </w:p>
          <w:p w:rsidR="00C845CF" w:rsidRPr="005E4A2B" w:rsidRDefault="00C845CF" w:rsidP="00471506">
            <w:pPr>
              <w:rPr>
                <w:b/>
                <w:sz w:val="16"/>
                <w:szCs w:val="16"/>
              </w:rPr>
            </w:pPr>
            <w:r w:rsidRPr="005E4A2B">
              <w:rPr>
                <w:b/>
                <w:sz w:val="16"/>
                <w:szCs w:val="16"/>
              </w:rPr>
              <w:t>Факс</w:t>
            </w:r>
            <w:r w:rsidRPr="008E3BF9">
              <w:rPr>
                <w:b/>
                <w:sz w:val="16"/>
                <w:szCs w:val="16"/>
                <w:lang w:val="en-US"/>
              </w:rPr>
              <w:t>: 54</w:t>
            </w:r>
            <w:r w:rsidRPr="005E4A2B">
              <w:rPr>
                <w:b/>
                <w:sz w:val="16"/>
                <w:szCs w:val="16"/>
              </w:rPr>
              <w:t xml:space="preserve">377 </w:t>
            </w:r>
          </w:p>
        </w:tc>
      </w:tr>
    </w:tbl>
    <w:p w:rsidR="00C845CF" w:rsidRDefault="00C845CF" w:rsidP="00772D87">
      <w:pPr>
        <w:jc w:val="right"/>
        <w:rPr>
          <w:b/>
          <w:color w:val="000000" w:themeColor="text1"/>
          <w:szCs w:val="28"/>
          <w:lang w:val="ro-RO" w:eastAsia="ru-RU"/>
        </w:rPr>
      </w:pPr>
    </w:p>
    <w:p w:rsidR="00C845CF" w:rsidRPr="00416368" w:rsidRDefault="00C845CF" w:rsidP="00772D87">
      <w:pPr>
        <w:jc w:val="right"/>
        <w:rPr>
          <w:b/>
          <w:color w:val="000000" w:themeColor="text1"/>
          <w:szCs w:val="28"/>
          <w:lang w:val="ro-RO" w:eastAsia="ru-RU"/>
        </w:rPr>
      </w:pPr>
    </w:p>
    <w:p w:rsidR="00551656" w:rsidRPr="00416368" w:rsidRDefault="00FF7292" w:rsidP="00B17CCF">
      <w:pPr>
        <w:ind w:firstLine="567"/>
        <w:jc w:val="center"/>
        <w:rPr>
          <w:color w:val="000000" w:themeColor="text1"/>
          <w:szCs w:val="28"/>
          <w:lang w:val="ro-RO" w:eastAsia="ru-RU"/>
        </w:rPr>
      </w:pPr>
      <w:r>
        <w:rPr>
          <w:b/>
          <w:color w:val="000000" w:themeColor="text1"/>
          <w:szCs w:val="28"/>
          <w:lang w:val="ro-RO"/>
        </w:rPr>
        <w:t>PROIECT DE DECIZIE</w:t>
      </w:r>
    </w:p>
    <w:p w:rsidR="002B7F3B" w:rsidRPr="00B17CCF" w:rsidRDefault="002B7F3B" w:rsidP="00C845CF">
      <w:pPr>
        <w:jc w:val="center"/>
        <w:rPr>
          <w:b/>
          <w:i/>
          <w:color w:val="000000" w:themeColor="text1"/>
          <w:szCs w:val="28"/>
          <w:u w:val="single"/>
          <w:lang w:val="ro-RO"/>
        </w:rPr>
      </w:pPr>
      <w:r w:rsidRPr="00B17CCF">
        <w:rPr>
          <w:b/>
          <w:i/>
          <w:color w:val="000000" w:themeColor="text1"/>
          <w:szCs w:val="28"/>
          <w:lang w:val="ro-RO"/>
        </w:rPr>
        <w:t>Cu privire la aprobarea şi punerea</w:t>
      </w:r>
      <w:r w:rsidRPr="00B17CCF">
        <w:rPr>
          <w:b/>
          <w:i/>
          <w:color w:val="000000" w:themeColor="text1"/>
          <w:szCs w:val="28"/>
          <w:lang w:val="ro-RO"/>
        </w:rPr>
        <w:br/>
        <w:t xml:space="preserve"> în apl</w:t>
      </w:r>
      <w:r w:rsidR="00B17CCF" w:rsidRPr="00B17CCF">
        <w:rPr>
          <w:b/>
          <w:i/>
          <w:color w:val="000000" w:themeColor="text1"/>
          <w:szCs w:val="28"/>
          <w:lang w:val="ro-RO"/>
        </w:rPr>
        <w:t xml:space="preserve">icare a taxelor locale pentru </w:t>
      </w:r>
      <w:r w:rsidRPr="00B17CCF">
        <w:rPr>
          <w:b/>
          <w:i/>
          <w:color w:val="000000" w:themeColor="text1"/>
          <w:szCs w:val="28"/>
          <w:lang w:val="ro-RO"/>
        </w:rPr>
        <w:t xml:space="preserve">anul </w:t>
      </w:r>
      <w:r w:rsidR="00110696" w:rsidRPr="00B17CCF">
        <w:rPr>
          <w:b/>
          <w:i/>
          <w:color w:val="000000" w:themeColor="text1"/>
          <w:szCs w:val="28"/>
          <w:lang w:val="ro-RO"/>
        </w:rPr>
        <w:t>202</w:t>
      </w:r>
      <w:r w:rsidR="00BA12FF">
        <w:rPr>
          <w:b/>
          <w:i/>
          <w:color w:val="000000" w:themeColor="text1"/>
          <w:szCs w:val="28"/>
          <w:lang w:val="ro-RO"/>
        </w:rPr>
        <w:t>6</w:t>
      </w:r>
    </w:p>
    <w:p w:rsidR="00E036C9" w:rsidRPr="00416368" w:rsidRDefault="00B17CCF" w:rsidP="00075C3F">
      <w:pPr>
        <w:jc w:val="both"/>
        <w:rPr>
          <w:color w:val="000000" w:themeColor="text1"/>
          <w:szCs w:val="28"/>
          <w:lang w:val="ro-RO"/>
        </w:rPr>
      </w:pPr>
      <w:r>
        <w:rPr>
          <w:color w:val="000000" w:themeColor="text1"/>
          <w:szCs w:val="28"/>
          <w:lang w:val="ro-RO" w:eastAsia="ru-RU"/>
        </w:rPr>
        <w:t>nr.</w:t>
      </w:r>
      <w:r w:rsidR="00075C3F">
        <w:rPr>
          <w:color w:val="000000" w:themeColor="text1"/>
          <w:szCs w:val="28"/>
          <w:lang w:val="ro-RO" w:eastAsia="ru-RU"/>
        </w:rPr>
        <w:t xml:space="preserve">    </w:t>
      </w:r>
      <w:r>
        <w:rPr>
          <w:color w:val="000000" w:themeColor="text1"/>
          <w:szCs w:val="28"/>
          <w:lang w:val="ro-RO" w:eastAsia="ru-RU"/>
        </w:rPr>
        <w:t xml:space="preserve"> din</w:t>
      </w:r>
      <w:r w:rsidR="00CB4C90">
        <w:rPr>
          <w:color w:val="000000" w:themeColor="text1"/>
          <w:szCs w:val="28"/>
          <w:lang w:val="ro-RO" w:eastAsia="ru-RU"/>
        </w:rPr>
        <w:t xml:space="preserve"> </w:t>
      </w:r>
      <w:r w:rsidR="00BA12FF">
        <w:rPr>
          <w:color w:val="000000" w:themeColor="text1"/>
          <w:szCs w:val="28"/>
          <w:lang w:val="ro-RO" w:eastAsia="ru-RU"/>
        </w:rPr>
        <w:t>05.12.2025</w:t>
      </w:r>
    </w:p>
    <w:p w:rsidR="00732462" w:rsidRDefault="00551656" w:rsidP="00B17CCF">
      <w:pPr>
        <w:ind w:firstLine="708"/>
        <w:jc w:val="both"/>
        <w:rPr>
          <w:color w:val="000000" w:themeColor="text1"/>
          <w:sz w:val="26"/>
          <w:szCs w:val="26"/>
          <w:lang w:val="ro-RO"/>
        </w:rPr>
      </w:pPr>
      <w:r w:rsidRPr="00416368">
        <w:rPr>
          <w:color w:val="000000" w:themeColor="text1"/>
          <w:sz w:val="26"/>
          <w:szCs w:val="26"/>
          <w:lang w:val="ro-RO"/>
        </w:rPr>
        <w:t>În conformitate cu Titlul VII ,,Taxele locale’’ din Codul fiscal, Legea privind administra</w:t>
      </w:r>
      <w:r w:rsidR="001377E4" w:rsidRPr="00416368">
        <w:rPr>
          <w:color w:val="000000" w:themeColor="text1"/>
          <w:sz w:val="26"/>
          <w:szCs w:val="26"/>
          <w:lang w:val="ro-RO"/>
        </w:rPr>
        <w:t>ţ</w:t>
      </w:r>
      <w:r w:rsidRPr="00416368">
        <w:rPr>
          <w:color w:val="000000" w:themeColor="text1"/>
          <w:sz w:val="26"/>
          <w:szCs w:val="26"/>
          <w:lang w:val="ro-RO"/>
        </w:rPr>
        <w:t xml:space="preserve">ia publică locală nr. 436-XVI din 28 decembrie 2006, </w:t>
      </w:r>
      <w:r w:rsidR="007B78BE" w:rsidRPr="00416368">
        <w:rPr>
          <w:color w:val="000000" w:themeColor="text1"/>
          <w:sz w:val="26"/>
          <w:szCs w:val="26"/>
          <w:lang w:val="ro-RO"/>
        </w:rPr>
        <w:t>Legea privind finan</w:t>
      </w:r>
      <w:r w:rsidR="001377E4" w:rsidRPr="00416368">
        <w:rPr>
          <w:color w:val="000000" w:themeColor="text1"/>
          <w:sz w:val="26"/>
          <w:szCs w:val="26"/>
          <w:lang w:val="ro-RO"/>
        </w:rPr>
        <w:t>ţ</w:t>
      </w:r>
      <w:r w:rsidR="007B78BE" w:rsidRPr="00416368">
        <w:rPr>
          <w:color w:val="000000" w:themeColor="text1"/>
          <w:sz w:val="26"/>
          <w:szCs w:val="26"/>
          <w:lang w:val="ro-RO"/>
        </w:rPr>
        <w:t>ele publice nr.397-XV din 16.10.2003,</w:t>
      </w:r>
      <w:r w:rsidR="00744830" w:rsidRPr="00416368">
        <w:rPr>
          <w:bCs/>
          <w:color w:val="000000" w:themeColor="text1"/>
          <w:sz w:val="26"/>
          <w:szCs w:val="26"/>
          <w:lang w:val="en-US"/>
        </w:rPr>
        <w:t xml:space="preserve"> </w:t>
      </w:r>
      <w:r w:rsidR="002B7F3B" w:rsidRPr="00416368">
        <w:rPr>
          <w:color w:val="000000" w:themeColor="text1"/>
          <w:sz w:val="26"/>
          <w:szCs w:val="26"/>
          <w:lang w:val="ro-RO"/>
        </w:rPr>
        <w:t>Legea</w:t>
      </w:r>
      <w:r w:rsidRPr="00416368">
        <w:rPr>
          <w:color w:val="000000" w:themeColor="text1"/>
          <w:sz w:val="26"/>
          <w:szCs w:val="26"/>
          <w:lang w:val="ro-RO"/>
        </w:rPr>
        <w:t xml:space="preserve"> cu privire la comerţul interior nr.231 din 23.09.2010</w:t>
      </w:r>
      <w:r w:rsidR="00390C6D">
        <w:rPr>
          <w:color w:val="000000" w:themeColor="text1"/>
          <w:sz w:val="26"/>
          <w:szCs w:val="26"/>
          <w:lang w:val="ro-RO"/>
        </w:rPr>
        <w:t>.</w:t>
      </w:r>
    </w:p>
    <w:p w:rsidR="00390C6D" w:rsidRPr="00416368" w:rsidRDefault="00390C6D" w:rsidP="00B17CCF">
      <w:pPr>
        <w:ind w:firstLine="708"/>
        <w:jc w:val="both"/>
        <w:rPr>
          <w:bCs/>
          <w:color w:val="000000" w:themeColor="text1"/>
          <w:sz w:val="26"/>
          <w:szCs w:val="26"/>
          <w:lang w:val="en-US" w:eastAsia="ru-RU"/>
        </w:rPr>
      </w:pPr>
    </w:p>
    <w:p w:rsidR="00241991" w:rsidRPr="00416368" w:rsidRDefault="002805FA" w:rsidP="00652967">
      <w:pPr>
        <w:spacing w:line="276" w:lineRule="auto"/>
        <w:jc w:val="center"/>
        <w:rPr>
          <w:b/>
          <w:i/>
          <w:color w:val="000000" w:themeColor="text1"/>
          <w:szCs w:val="28"/>
          <w:lang w:val="ro-RO"/>
        </w:rPr>
      </w:pPr>
      <w:r w:rsidRPr="00416368">
        <w:rPr>
          <w:b/>
          <w:i/>
          <w:color w:val="000000" w:themeColor="text1"/>
          <w:szCs w:val="28"/>
          <w:lang w:val="ro-RO"/>
        </w:rPr>
        <w:t>Consiliul DECIDE:</w:t>
      </w:r>
    </w:p>
    <w:p w:rsidR="00241991" w:rsidRPr="00416368" w:rsidRDefault="00241991" w:rsidP="002805FA">
      <w:pPr>
        <w:numPr>
          <w:ilvl w:val="0"/>
          <w:numId w:val="29"/>
        </w:numPr>
        <w:spacing w:line="276" w:lineRule="auto"/>
        <w:jc w:val="both"/>
        <w:rPr>
          <w:color w:val="000000" w:themeColor="text1"/>
          <w:szCs w:val="28"/>
          <w:lang w:val="ro-RO"/>
        </w:rPr>
      </w:pPr>
      <w:r w:rsidRPr="00416368">
        <w:rPr>
          <w:color w:val="000000" w:themeColor="text1"/>
          <w:szCs w:val="28"/>
          <w:lang w:val="ro-RO"/>
        </w:rPr>
        <w:t xml:space="preserve">Se stabilesc taxele locale </w:t>
      </w:r>
      <w:r w:rsidR="00FF0214" w:rsidRPr="00416368">
        <w:rPr>
          <w:color w:val="000000" w:themeColor="text1"/>
          <w:szCs w:val="28"/>
          <w:lang w:val="ro-RO"/>
        </w:rPr>
        <w:t xml:space="preserve">conform </w:t>
      </w:r>
      <w:r w:rsidR="00837B2A" w:rsidRPr="00416368">
        <w:rPr>
          <w:color w:val="000000" w:themeColor="text1"/>
          <w:szCs w:val="28"/>
          <w:lang w:val="ro-RO"/>
        </w:rPr>
        <w:t>titlu</w:t>
      </w:r>
      <w:r w:rsidR="00FF0214" w:rsidRPr="00416368">
        <w:rPr>
          <w:color w:val="000000" w:themeColor="text1"/>
          <w:szCs w:val="28"/>
          <w:lang w:val="ro-RO"/>
        </w:rPr>
        <w:t>lui</w:t>
      </w:r>
      <w:r w:rsidR="00837B2A" w:rsidRPr="00416368">
        <w:rPr>
          <w:color w:val="000000" w:themeColor="text1"/>
          <w:szCs w:val="28"/>
          <w:lang w:val="ro-RO"/>
        </w:rPr>
        <w:t xml:space="preserve"> VII al Codului fiscal,</w:t>
      </w:r>
      <w:r w:rsidR="008D08C6">
        <w:rPr>
          <w:color w:val="000000" w:themeColor="text1"/>
          <w:szCs w:val="28"/>
          <w:lang w:val="ro-RO"/>
        </w:rPr>
        <w:t>(</w:t>
      </w:r>
      <w:r w:rsidR="00837B2A" w:rsidRPr="00416368">
        <w:rPr>
          <w:color w:val="000000" w:themeColor="text1"/>
          <w:szCs w:val="28"/>
          <w:lang w:val="ro-RO"/>
        </w:rPr>
        <w:t xml:space="preserve"> </w:t>
      </w:r>
      <w:r w:rsidRPr="00416368">
        <w:rPr>
          <w:i/>
          <w:color w:val="000000" w:themeColor="text1"/>
          <w:szCs w:val="28"/>
          <w:lang w:val="ro-RO"/>
        </w:rPr>
        <w:t>cu excepţia</w:t>
      </w:r>
      <w:r w:rsidR="00973484" w:rsidRPr="00416368">
        <w:rPr>
          <w:i/>
          <w:color w:val="000000" w:themeColor="text1"/>
          <w:szCs w:val="28"/>
          <w:lang w:val="ro-RO"/>
        </w:rPr>
        <w:t xml:space="preserve"> </w:t>
      </w:r>
      <w:r w:rsidR="00D86623" w:rsidRPr="00416368">
        <w:rPr>
          <w:i/>
          <w:color w:val="000000" w:themeColor="text1"/>
          <w:szCs w:val="28"/>
          <w:lang w:val="ro-RO"/>
        </w:rPr>
        <w:t>taxei pentru unităţile</w:t>
      </w:r>
      <w:r w:rsidR="00973484" w:rsidRPr="00416368">
        <w:rPr>
          <w:i/>
          <w:color w:val="000000" w:themeColor="text1"/>
          <w:szCs w:val="28"/>
          <w:lang w:val="ro-RO"/>
        </w:rPr>
        <w:t xml:space="preserve"> </w:t>
      </w:r>
      <w:r w:rsidR="00D86623" w:rsidRPr="00416368">
        <w:rPr>
          <w:i/>
          <w:color w:val="000000" w:themeColor="text1"/>
          <w:szCs w:val="28"/>
          <w:lang w:val="ro-RO"/>
        </w:rPr>
        <w:t>comercale</w:t>
      </w:r>
      <w:r w:rsidR="00973484" w:rsidRPr="00416368">
        <w:rPr>
          <w:i/>
          <w:color w:val="000000" w:themeColor="text1"/>
          <w:szCs w:val="28"/>
          <w:lang w:val="ro-RO"/>
        </w:rPr>
        <w:t xml:space="preserve"> </w:t>
      </w:r>
      <w:r w:rsidR="00D86623" w:rsidRPr="00416368">
        <w:rPr>
          <w:i/>
          <w:color w:val="000000" w:themeColor="text1"/>
          <w:szCs w:val="28"/>
          <w:lang w:val="ro-RO"/>
        </w:rPr>
        <w:t>şi/sau de prestări servicii</w:t>
      </w:r>
      <w:r w:rsidR="008D08C6">
        <w:rPr>
          <w:i/>
          <w:color w:val="000000" w:themeColor="text1"/>
          <w:szCs w:val="28"/>
          <w:lang w:val="ro-RO"/>
        </w:rPr>
        <w:t>)</w:t>
      </w:r>
      <w:r w:rsidR="00837B2A" w:rsidRPr="00416368">
        <w:rPr>
          <w:i/>
          <w:color w:val="000000" w:themeColor="text1"/>
          <w:szCs w:val="28"/>
          <w:lang w:val="ro-RO"/>
        </w:rPr>
        <w:t xml:space="preserve"> </w:t>
      </w:r>
      <w:r w:rsidR="00FF0214" w:rsidRPr="00416368">
        <w:rPr>
          <w:color w:val="000000" w:themeColor="text1"/>
          <w:szCs w:val="28"/>
          <w:lang w:val="ro-RO"/>
        </w:rPr>
        <w:t>şi cotele acestora</w:t>
      </w:r>
      <w:r w:rsidR="00837B2A" w:rsidRPr="00416368">
        <w:rPr>
          <w:color w:val="000000" w:themeColor="text1"/>
          <w:szCs w:val="28"/>
          <w:lang w:val="ro-RO"/>
        </w:rPr>
        <w:t>, conform anexei nr.1</w:t>
      </w:r>
      <w:r w:rsidR="007D5750" w:rsidRPr="00416368">
        <w:rPr>
          <w:color w:val="000000" w:themeColor="text1"/>
          <w:szCs w:val="28"/>
          <w:lang w:val="ro-RO"/>
        </w:rPr>
        <w:t>;</w:t>
      </w:r>
    </w:p>
    <w:p w:rsidR="004D269C" w:rsidRPr="00B17CCF" w:rsidRDefault="00642720" w:rsidP="00B17CCF">
      <w:pPr>
        <w:numPr>
          <w:ilvl w:val="0"/>
          <w:numId w:val="29"/>
        </w:numPr>
        <w:jc w:val="both"/>
        <w:rPr>
          <w:color w:val="000000" w:themeColor="text1"/>
          <w:szCs w:val="28"/>
          <w:lang w:val="ro-RO"/>
        </w:rPr>
      </w:pPr>
      <w:r w:rsidRPr="00416368">
        <w:rPr>
          <w:color w:val="000000" w:themeColor="text1"/>
          <w:szCs w:val="28"/>
          <w:lang w:val="ro-RO"/>
        </w:rPr>
        <w:t xml:space="preserve">Se </w:t>
      </w:r>
      <w:r w:rsidR="00FF0214" w:rsidRPr="00416368">
        <w:rPr>
          <w:color w:val="000000" w:themeColor="text1"/>
          <w:szCs w:val="28"/>
          <w:lang w:val="ro-RO"/>
        </w:rPr>
        <w:t>stabile</w:t>
      </w:r>
      <w:r w:rsidR="00772D87" w:rsidRPr="00416368">
        <w:rPr>
          <w:color w:val="000000" w:themeColor="text1"/>
          <w:szCs w:val="28"/>
          <w:lang w:val="ro-RO"/>
        </w:rPr>
        <w:t>şte</w:t>
      </w:r>
      <w:r w:rsidR="00973484" w:rsidRPr="00416368">
        <w:rPr>
          <w:color w:val="000000" w:themeColor="text1"/>
          <w:szCs w:val="28"/>
          <w:lang w:val="ro-RO"/>
        </w:rPr>
        <w:t xml:space="preserve"> </w:t>
      </w:r>
      <w:r w:rsidRPr="00416368">
        <w:rPr>
          <w:color w:val="000000" w:themeColor="text1"/>
          <w:szCs w:val="28"/>
          <w:lang w:val="ro-RO"/>
        </w:rPr>
        <w:t>tax</w:t>
      </w:r>
      <w:r w:rsidR="00FF0214" w:rsidRPr="00416368">
        <w:rPr>
          <w:color w:val="000000" w:themeColor="text1"/>
          <w:szCs w:val="28"/>
          <w:lang w:val="ro-RO"/>
        </w:rPr>
        <w:t>a</w:t>
      </w:r>
      <w:r w:rsidRPr="00416368">
        <w:rPr>
          <w:color w:val="000000" w:themeColor="text1"/>
          <w:szCs w:val="28"/>
          <w:lang w:val="ro-RO"/>
        </w:rPr>
        <w:t xml:space="preserve"> pentru unităţile comerciale şi/sau de prestări servicii</w:t>
      </w:r>
      <w:r w:rsidR="00FF0214" w:rsidRPr="00416368">
        <w:rPr>
          <w:color w:val="000000" w:themeColor="text1"/>
          <w:szCs w:val="28"/>
          <w:lang w:val="ro-RO"/>
        </w:rPr>
        <w:t>şi cotele acesteia</w:t>
      </w:r>
      <w:r w:rsidRPr="00416368">
        <w:rPr>
          <w:color w:val="000000" w:themeColor="text1"/>
          <w:szCs w:val="28"/>
          <w:lang w:val="ro-RO"/>
        </w:rPr>
        <w:t>, conform anexei nr.2</w:t>
      </w:r>
      <w:r w:rsidR="007D5750" w:rsidRPr="00416368">
        <w:rPr>
          <w:color w:val="000000" w:themeColor="text1"/>
          <w:szCs w:val="28"/>
          <w:lang w:val="ro-RO"/>
        </w:rPr>
        <w:t>;</w:t>
      </w:r>
    </w:p>
    <w:p w:rsidR="005F0DDA" w:rsidRPr="00416368" w:rsidRDefault="005F0DDA" w:rsidP="00241991">
      <w:pPr>
        <w:numPr>
          <w:ilvl w:val="0"/>
          <w:numId w:val="29"/>
        </w:numPr>
        <w:jc w:val="both"/>
        <w:rPr>
          <w:color w:val="000000" w:themeColor="text1"/>
          <w:szCs w:val="28"/>
          <w:lang w:val="ro-RO"/>
        </w:rPr>
      </w:pPr>
      <w:r w:rsidRPr="00416368">
        <w:rPr>
          <w:color w:val="000000" w:themeColor="text1"/>
          <w:szCs w:val="28"/>
          <w:lang w:val="ro-RO"/>
        </w:rPr>
        <w:t>Subiecţii impunerii, baza impozabilă a obiectelor impune</w:t>
      </w:r>
      <w:r w:rsidR="00B17CCF">
        <w:rPr>
          <w:color w:val="000000" w:themeColor="text1"/>
          <w:szCs w:val="28"/>
          <w:lang w:val="ro-RO"/>
        </w:rPr>
        <w:t>r</w:t>
      </w:r>
      <w:r w:rsidRPr="00416368">
        <w:rPr>
          <w:color w:val="000000" w:themeColor="text1"/>
          <w:szCs w:val="28"/>
          <w:lang w:val="ro-RO"/>
        </w:rPr>
        <w:t>ii, modul de calcularea, termenele de achitarea şi de prezentarea dării de seamă la taxele locale stabilite, conform Titlului VII al Codului fiscal.</w:t>
      </w:r>
    </w:p>
    <w:p w:rsidR="002B7F3B" w:rsidRPr="00416368" w:rsidRDefault="00642720" w:rsidP="002B7F3B">
      <w:pPr>
        <w:numPr>
          <w:ilvl w:val="0"/>
          <w:numId w:val="29"/>
        </w:numPr>
        <w:jc w:val="both"/>
        <w:rPr>
          <w:color w:val="000000" w:themeColor="text1"/>
          <w:szCs w:val="28"/>
          <w:lang w:val="ro-RO"/>
        </w:rPr>
      </w:pPr>
      <w:r w:rsidRPr="00416368">
        <w:rPr>
          <w:color w:val="000000" w:themeColor="text1"/>
          <w:szCs w:val="28"/>
          <w:lang w:val="ro-RO"/>
        </w:rPr>
        <w:t>Prezen</w:t>
      </w:r>
      <w:r w:rsidR="00D90F77" w:rsidRPr="00416368">
        <w:rPr>
          <w:color w:val="000000" w:themeColor="text1"/>
          <w:szCs w:val="28"/>
          <w:lang w:val="ro-RO"/>
        </w:rPr>
        <w:t>ta</w:t>
      </w:r>
      <w:r w:rsidRPr="00416368">
        <w:rPr>
          <w:color w:val="000000" w:themeColor="text1"/>
          <w:szCs w:val="28"/>
          <w:lang w:val="ro-RO"/>
        </w:rPr>
        <w:t xml:space="preserve"> decizie în termen de 10 zile</w:t>
      </w:r>
      <w:r w:rsidR="00973484" w:rsidRPr="00416368">
        <w:rPr>
          <w:color w:val="000000" w:themeColor="text1"/>
          <w:szCs w:val="28"/>
          <w:lang w:val="ro-RO"/>
        </w:rPr>
        <w:t xml:space="preserve"> </w:t>
      </w:r>
      <w:r w:rsidRPr="00416368">
        <w:rPr>
          <w:color w:val="000000" w:themeColor="text1"/>
          <w:szCs w:val="28"/>
          <w:lang w:val="ro-RO"/>
        </w:rPr>
        <w:t>din data</w:t>
      </w:r>
      <w:r w:rsidR="00DD011E" w:rsidRPr="00416368">
        <w:rPr>
          <w:color w:val="000000" w:themeColor="text1"/>
          <w:szCs w:val="28"/>
          <w:lang w:val="ro-RO"/>
        </w:rPr>
        <w:t xml:space="preserve"> adoptării, urmeazăa fi adusă la cunoştinţă</w:t>
      </w:r>
      <w:r w:rsidR="00973484" w:rsidRPr="00416368">
        <w:rPr>
          <w:color w:val="000000" w:themeColor="text1"/>
          <w:szCs w:val="28"/>
          <w:lang w:val="ro-RO"/>
        </w:rPr>
        <w:t xml:space="preserve"> </w:t>
      </w:r>
      <w:r w:rsidR="00DD011E" w:rsidRPr="00416368">
        <w:rPr>
          <w:color w:val="000000" w:themeColor="text1"/>
          <w:szCs w:val="28"/>
          <w:lang w:val="ro-RO"/>
        </w:rPr>
        <w:t>contribuabililor şi prez</w:t>
      </w:r>
      <w:r w:rsidR="00D90F77" w:rsidRPr="00416368">
        <w:rPr>
          <w:color w:val="000000" w:themeColor="text1"/>
          <w:szCs w:val="28"/>
          <w:lang w:val="ro-RO"/>
        </w:rPr>
        <w:t>entată</w:t>
      </w:r>
      <w:r w:rsidR="00973484" w:rsidRPr="00416368">
        <w:rPr>
          <w:color w:val="000000" w:themeColor="text1"/>
          <w:szCs w:val="28"/>
          <w:lang w:val="ro-RO"/>
        </w:rPr>
        <w:t xml:space="preserve"> </w:t>
      </w:r>
      <w:r w:rsidR="00D90F77" w:rsidRPr="00416368">
        <w:rPr>
          <w:color w:val="000000" w:themeColor="text1"/>
          <w:szCs w:val="28"/>
          <w:lang w:val="ro-RO"/>
        </w:rPr>
        <w:t>subdiviziunilor</w:t>
      </w:r>
      <w:r w:rsidR="00973484" w:rsidRPr="00416368">
        <w:rPr>
          <w:color w:val="000000" w:themeColor="text1"/>
          <w:szCs w:val="28"/>
          <w:lang w:val="ro-RO"/>
        </w:rPr>
        <w:t xml:space="preserve"> </w:t>
      </w:r>
      <w:r w:rsidR="00D90F77" w:rsidRPr="00416368">
        <w:rPr>
          <w:color w:val="000000" w:themeColor="text1"/>
          <w:szCs w:val="28"/>
          <w:lang w:val="ro-RO"/>
        </w:rPr>
        <w:t xml:space="preserve"> structurale teritoriale din cadrulServiciului Fiscal de Stat.</w:t>
      </w:r>
    </w:p>
    <w:p w:rsidR="00D90F77" w:rsidRPr="00416368" w:rsidRDefault="00D90F77" w:rsidP="00542DB5">
      <w:pPr>
        <w:ind w:left="720"/>
        <w:jc w:val="both"/>
        <w:rPr>
          <w:color w:val="000000" w:themeColor="text1"/>
          <w:szCs w:val="28"/>
          <w:lang w:val="ro-RO"/>
        </w:rPr>
      </w:pPr>
    </w:p>
    <w:p w:rsidR="00E036C9" w:rsidRPr="00416368" w:rsidRDefault="00E036C9" w:rsidP="00EF1477">
      <w:pPr>
        <w:rPr>
          <w:color w:val="000000" w:themeColor="text1"/>
          <w:szCs w:val="28"/>
          <w:lang w:val="ro-RO"/>
        </w:rPr>
      </w:pPr>
    </w:p>
    <w:p w:rsidR="00AC7EA8" w:rsidRPr="00C845CF" w:rsidRDefault="00C845CF" w:rsidP="00C845CF">
      <w:pPr>
        <w:rPr>
          <w:b/>
          <w:color w:val="000000" w:themeColor="text1"/>
          <w:szCs w:val="28"/>
          <w:lang w:val="ro-RO"/>
        </w:rPr>
      </w:pPr>
      <w:r w:rsidRPr="00C845CF">
        <w:rPr>
          <w:color w:val="000000" w:themeColor="text1"/>
          <w:szCs w:val="28"/>
          <w:lang w:val="ro-RO"/>
        </w:rPr>
        <w:t xml:space="preserve">         </w:t>
      </w:r>
      <w:r>
        <w:rPr>
          <w:color w:val="000000" w:themeColor="text1"/>
          <w:szCs w:val="28"/>
          <w:lang w:val="ro-RO"/>
        </w:rPr>
        <w:t xml:space="preserve">     </w:t>
      </w:r>
      <w:r w:rsidRPr="00C845CF">
        <w:rPr>
          <w:color w:val="000000" w:themeColor="text1"/>
          <w:szCs w:val="28"/>
          <w:lang w:val="ro-RO"/>
        </w:rPr>
        <w:t xml:space="preserve">  </w:t>
      </w:r>
      <w:r w:rsidRPr="00C845CF">
        <w:rPr>
          <w:b/>
          <w:color w:val="000000" w:themeColor="text1"/>
          <w:szCs w:val="28"/>
          <w:lang w:val="ro-RO"/>
        </w:rPr>
        <w:t>Pre</w:t>
      </w:r>
      <w:r w:rsidR="004B66BA">
        <w:rPr>
          <w:b/>
          <w:color w:val="000000" w:themeColor="text1"/>
          <w:szCs w:val="28"/>
          <w:lang w:val="ro-RO"/>
        </w:rPr>
        <w:t>ş</w:t>
      </w:r>
      <w:r w:rsidRPr="00C845CF">
        <w:rPr>
          <w:b/>
          <w:color w:val="000000" w:themeColor="text1"/>
          <w:szCs w:val="28"/>
          <w:lang w:val="ro-RO"/>
        </w:rPr>
        <w:t>edintele comisiei</w:t>
      </w:r>
      <w:r w:rsidR="00B17CCF">
        <w:rPr>
          <w:b/>
          <w:color w:val="000000" w:themeColor="text1"/>
          <w:szCs w:val="28"/>
          <w:lang w:val="ro-RO"/>
        </w:rPr>
        <w:t xml:space="preserve">                                        Mateiciuc Svetlana</w:t>
      </w:r>
    </w:p>
    <w:p w:rsidR="00C845CF" w:rsidRPr="00C845CF" w:rsidRDefault="00C845CF" w:rsidP="00C845CF">
      <w:pPr>
        <w:rPr>
          <w:b/>
          <w:color w:val="000000" w:themeColor="text1"/>
          <w:szCs w:val="28"/>
          <w:lang w:val="ro-RO"/>
        </w:rPr>
      </w:pPr>
    </w:p>
    <w:p w:rsidR="00C845CF" w:rsidRDefault="00C845CF" w:rsidP="00C845CF">
      <w:pPr>
        <w:rPr>
          <w:b/>
          <w:color w:val="000000" w:themeColor="text1"/>
          <w:szCs w:val="28"/>
          <w:lang w:val="ro-RO"/>
        </w:rPr>
      </w:pPr>
      <w:r w:rsidRPr="00C845CF">
        <w:rPr>
          <w:b/>
          <w:color w:val="000000" w:themeColor="text1"/>
          <w:szCs w:val="28"/>
          <w:lang w:val="ro-RO"/>
        </w:rPr>
        <w:t xml:space="preserve">                Secretarul comisiei</w:t>
      </w:r>
      <w:r w:rsidR="00B17CCF">
        <w:rPr>
          <w:b/>
          <w:color w:val="000000" w:themeColor="text1"/>
          <w:szCs w:val="28"/>
          <w:lang w:val="ro-RO"/>
        </w:rPr>
        <w:t xml:space="preserve">                                           Balmu</w:t>
      </w:r>
      <w:r w:rsidR="004B66BA">
        <w:rPr>
          <w:b/>
          <w:color w:val="000000" w:themeColor="text1"/>
          <w:szCs w:val="28"/>
          <w:lang w:val="ro-RO"/>
        </w:rPr>
        <w:t>ş</w:t>
      </w:r>
      <w:r w:rsidR="00B17CCF">
        <w:rPr>
          <w:b/>
          <w:color w:val="000000" w:themeColor="text1"/>
          <w:szCs w:val="28"/>
          <w:lang w:val="ro-RO"/>
        </w:rPr>
        <w:t xml:space="preserve"> Liudmila</w:t>
      </w:r>
    </w:p>
    <w:p w:rsidR="00B17CCF" w:rsidRDefault="00B17CCF" w:rsidP="00C845CF">
      <w:pPr>
        <w:rPr>
          <w:b/>
          <w:color w:val="000000" w:themeColor="text1"/>
          <w:szCs w:val="28"/>
          <w:lang w:val="ro-RO"/>
        </w:rPr>
      </w:pPr>
    </w:p>
    <w:p w:rsidR="00B17CCF" w:rsidRDefault="00B17CCF" w:rsidP="00C845CF">
      <w:pPr>
        <w:rPr>
          <w:b/>
          <w:color w:val="000000" w:themeColor="text1"/>
          <w:szCs w:val="28"/>
          <w:lang w:val="ro-RO"/>
        </w:rPr>
      </w:pPr>
    </w:p>
    <w:p w:rsidR="00B17CCF" w:rsidRPr="00C845CF" w:rsidRDefault="00B17CCF" w:rsidP="00C845CF">
      <w:pPr>
        <w:rPr>
          <w:b/>
          <w:color w:val="000000" w:themeColor="text1"/>
          <w:szCs w:val="28"/>
          <w:lang w:val="ro-RO"/>
        </w:rPr>
      </w:pPr>
      <w:r>
        <w:rPr>
          <w:b/>
          <w:color w:val="000000" w:themeColor="text1"/>
          <w:szCs w:val="28"/>
          <w:lang w:val="ro-RO"/>
        </w:rPr>
        <w:t xml:space="preserve">                 Secretarul consiliului                                           Iutis Igor</w:t>
      </w:r>
    </w:p>
    <w:p w:rsidR="00C845CF" w:rsidRDefault="00C845CF" w:rsidP="00C845CF">
      <w:pPr>
        <w:jc w:val="right"/>
        <w:rPr>
          <w:i/>
          <w:color w:val="000000" w:themeColor="text1"/>
          <w:szCs w:val="28"/>
          <w:lang w:val="ro-RO"/>
        </w:rPr>
      </w:pPr>
    </w:p>
    <w:p w:rsidR="00CD7955" w:rsidRDefault="00CD7955" w:rsidP="00C845CF">
      <w:pPr>
        <w:jc w:val="right"/>
        <w:rPr>
          <w:i/>
          <w:color w:val="000000" w:themeColor="text1"/>
          <w:szCs w:val="28"/>
          <w:u w:val="single"/>
          <w:lang w:val="ro-RO"/>
        </w:rPr>
      </w:pPr>
    </w:p>
    <w:p w:rsidR="00CD7955" w:rsidRDefault="00CD7955" w:rsidP="00C845CF">
      <w:pPr>
        <w:jc w:val="right"/>
        <w:rPr>
          <w:i/>
          <w:color w:val="000000" w:themeColor="text1"/>
          <w:szCs w:val="28"/>
          <w:u w:val="single"/>
          <w:lang w:val="ro-RO"/>
        </w:rPr>
      </w:pPr>
    </w:p>
    <w:p w:rsidR="00CD7955" w:rsidRDefault="00CD7955" w:rsidP="00C845CF">
      <w:pPr>
        <w:jc w:val="right"/>
        <w:rPr>
          <w:i/>
          <w:color w:val="000000" w:themeColor="text1"/>
          <w:szCs w:val="28"/>
          <w:u w:val="single"/>
          <w:lang w:val="ro-RO"/>
        </w:rPr>
      </w:pPr>
    </w:p>
    <w:p w:rsidR="00CD7955" w:rsidRDefault="00CD7955" w:rsidP="00C845CF">
      <w:pPr>
        <w:jc w:val="right"/>
        <w:rPr>
          <w:i/>
          <w:color w:val="000000" w:themeColor="text1"/>
          <w:szCs w:val="28"/>
          <w:u w:val="single"/>
          <w:lang w:val="ro-RO"/>
        </w:rPr>
      </w:pPr>
    </w:p>
    <w:p w:rsidR="0072451E" w:rsidRDefault="0072451E" w:rsidP="00C845CF">
      <w:pPr>
        <w:jc w:val="right"/>
        <w:rPr>
          <w:i/>
          <w:color w:val="000000" w:themeColor="text1"/>
          <w:szCs w:val="28"/>
          <w:u w:val="single"/>
          <w:lang w:val="ro-RO"/>
        </w:rPr>
      </w:pPr>
    </w:p>
    <w:p w:rsidR="0072451E" w:rsidRDefault="0072451E" w:rsidP="00C845CF">
      <w:pPr>
        <w:jc w:val="right"/>
        <w:rPr>
          <w:i/>
          <w:color w:val="000000" w:themeColor="text1"/>
          <w:szCs w:val="28"/>
          <w:u w:val="single"/>
          <w:lang w:val="ro-RO"/>
        </w:rPr>
      </w:pPr>
    </w:p>
    <w:p w:rsidR="00602412" w:rsidRPr="00C845CF" w:rsidRDefault="00602412" w:rsidP="00C845CF">
      <w:pPr>
        <w:jc w:val="right"/>
        <w:rPr>
          <w:i/>
          <w:color w:val="000000" w:themeColor="text1"/>
          <w:szCs w:val="28"/>
          <w:lang w:val="ro-RO"/>
        </w:rPr>
      </w:pPr>
      <w:r w:rsidRPr="00416368">
        <w:rPr>
          <w:i/>
          <w:color w:val="000000" w:themeColor="text1"/>
          <w:szCs w:val="28"/>
          <w:u w:val="single"/>
          <w:lang w:val="ro-RO"/>
        </w:rPr>
        <w:t xml:space="preserve">.                                                                                              </w:t>
      </w:r>
    </w:p>
    <w:p w:rsidR="00CD7955" w:rsidRDefault="000B6C0D" w:rsidP="000B6C0D">
      <w:pPr>
        <w:tabs>
          <w:tab w:val="left" w:pos="7950"/>
        </w:tabs>
        <w:rPr>
          <w:b/>
          <w:i/>
          <w:color w:val="000000" w:themeColor="text1"/>
          <w:szCs w:val="28"/>
          <w:lang w:val="ro-RO"/>
        </w:rPr>
      </w:pPr>
      <w:r>
        <w:rPr>
          <w:b/>
          <w:i/>
          <w:color w:val="000000" w:themeColor="text1"/>
          <w:szCs w:val="28"/>
          <w:lang w:val="ro-RO"/>
        </w:rPr>
        <w:lastRenderedPageBreak/>
        <w:tab/>
        <w:t xml:space="preserve">ANEXA nr.1                                                                                          </w:t>
      </w:r>
    </w:p>
    <w:p w:rsidR="000B6C0D" w:rsidRDefault="000B6C0D" w:rsidP="000B6C0D">
      <w:pPr>
        <w:tabs>
          <w:tab w:val="left" w:pos="7950"/>
        </w:tabs>
        <w:rPr>
          <w:b/>
          <w:i/>
          <w:color w:val="000000" w:themeColor="text1"/>
          <w:szCs w:val="28"/>
          <w:lang w:val="ro-RO"/>
        </w:rPr>
      </w:pPr>
    </w:p>
    <w:p w:rsidR="000B6C0D" w:rsidRPr="005C0298" w:rsidRDefault="000B6C0D" w:rsidP="000B6C0D">
      <w:pPr>
        <w:tabs>
          <w:tab w:val="left" w:pos="4470"/>
          <w:tab w:val="left" w:pos="5970"/>
        </w:tabs>
        <w:rPr>
          <w:b/>
          <w:color w:val="000000" w:themeColor="text1"/>
          <w:szCs w:val="28"/>
          <w:lang w:val="ro-RO"/>
        </w:rPr>
      </w:pPr>
      <w:r>
        <w:rPr>
          <w:b/>
          <w:i/>
          <w:color w:val="000000" w:themeColor="text1"/>
          <w:szCs w:val="28"/>
          <w:lang w:val="ro-RO"/>
        </w:rPr>
        <w:tab/>
      </w:r>
      <w:r w:rsidRPr="005C0298">
        <w:rPr>
          <w:b/>
          <w:color w:val="000000" w:themeColor="text1"/>
          <w:szCs w:val="28"/>
          <w:lang w:val="ro-RO"/>
        </w:rPr>
        <w:t>La decizia Consiliului nr.       Din 0</w:t>
      </w:r>
      <w:r w:rsidR="00BA12FF">
        <w:rPr>
          <w:b/>
          <w:color w:val="000000" w:themeColor="text1"/>
          <w:szCs w:val="28"/>
          <w:lang w:val="ro-RO"/>
        </w:rPr>
        <w:t>5</w:t>
      </w:r>
      <w:r w:rsidRPr="005C0298">
        <w:rPr>
          <w:b/>
          <w:color w:val="000000" w:themeColor="text1"/>
          <w:szCs w:val="28"/>
          <w:lang w:val="ro-RO"/>
        </w:rPr>
        <w:t>.12.202</w:t>
      </w:r>
      <w:r w:rsidR="00BA12FF">
        <w:rPr>
          <w:b/>
          <w:color w:val="000000" w:themeColor="text1"/>
          <w:szCs w:val="28"/>
          <w:lang w:val="ro-RO"/>
        </w:rPr>
        <w:t>5</w:t>
      </w:r>
      <w:r w:rsidRPr="005C0298">
        <w:rPr>
          <w:b/>
          <w:color w:val="000000" w:themeColor="text1"/>
          <w:szCs w:val="28"/>
          <w:lang w:val="ro-RO"/>
        </w:rPr>
        <w:tab/>
      </w:r>
    </w:p>
    <w:p w:rsidR="000B6C0D" w:rsidRPr="005C0298" w:rsidRDefault="000B6C0D" w:rsidP="000B6C0D">
      <w:pPr>
        <w:tabs>
          <w:tab w:val="left" w:pos="7950"/>
        </w:tabs>
        <w:rPr>
          <w:b/>
          <w:color w:val="000000" w:themeColor="text1"/>
          <w:szCs w:val="28"/>
          <w:lang w:val="ro-RO"/>
        </w:rPr>
      </w:pPr>
    </w:p>
    <w:p w:rsidR="00CD7955" w:rsidRPr="005C0298" w:rsidRDefault="00CD7955" w:rsidP="00377CF1">
      <w:pPr>
        <w:rPr>
          <w:b/>
          <w:color w:val="000000" w:themeColor="text1"/>
          <w:szCs w:val="28"/>
          <w:lang w:val="ro-RO"/>
        </w:rPr>
      </w:pPr>
    </w:p>
    <w:p w:rsidR="00CD7955" w:rsidRPr="005C0298" w:rsidRDefault="00CD7955" w:rsidP="00377CF1">
      <w:pPr>
        <w:rPr>
          <w:b/>
          <w:color w:val="000000" w:themeColor="text1"/>
          <w:szCs w:val="28"/>
          <w:lang w:val="ro-RO"/>
        </w:rPr>
      </w:pPr>
    </w:p>
    <w:p w:rsidR="00855A49" w:rsidRPr="005C0298" w:rsidRDefault="00B37ABE" w:rsidP="00377CF1">
      <w:pPr>
        <w:rPr>
          <w:color w:val="000000" w:themeColor="text1"/>
          <w:szCs w:val="28"/>
          <w:u w:val="single"/>
          <w:lang w:val="ro-RO"/>
        </w:rPr>
      </w:pPr>
      <w:r w:rsidRPr="005C0298">
        <w:rPr>
          <w:b/>
          <w:color w:val="000000" w:themeColor="text1"/>
          <w:szCs w:val="28"/>
          <w:lang w:val="ro-RO"/>
        </w:rPr>
        <w:t>Taxele locale, cotele şi înlesnirile fiscale ce se pun în aplicare pentru anul</w:t>
      </w:r>
      <w:r w:rsidR="00363A24" w:rsidRPr="005C0298">
        <w:rPr>
          <w:b/>
          <w:color w:val="000000" w:themeColor="text1"/>
          <w:szCs w:val="28"/>
          <w:lang w:val="ro-RO"/>
        </w:rPr>
        <w:t xml:space="preserve"> </w:t>
      </w:r>
      <w:r w:rsidR="00DD2EE9" w:rsidRPr="005C0298">
        <w:rPr>
          <w:b/>
          <w:color w:val="000000" w:themeColor="text1"/>
          <w:szCs w:val="28"/>
          <w:lang w:val="ro-RO"/>
        </w:rPr>
        <w:t>20</w:t>
      </w:r>
      <w:r w:rsidR="00853B56" w:rsidRPr="005C0298">
        <w:rPr>
          <w:b/>
          <w:color w:val="000000" w:themeColor="text1"/>
          <w:szCs w:val="28"/>
          <w:lang w:val="ro-RO"/>
        </w:rPr>
        <w:t>2</w:t>
      </w:r>
      <w:r w:rsidR="00BA12FF">
        <w:rPr>
          <w:b/>
          <w:color w:val="000000" w:themeColor="text1"/>
          <w:szCs w:val="28"/>
          <w:lang w:val="ro-RO"/>
        </w:rPr>
        <w:t>6</w:t>
      </w:r>
      <w:r w:rsidR="00363A24" w:rsidRPr="005C0298">
        <w:rPr>
          <w:b/>
          <w:color w:val="000000" w:themeColor="text1"/>
          <w:szCs w:val="28"/>
          <w:lang w:val="ro-RO"/>
        </w:rPr>
        <w:t xml:space="preserve"> </w:t>
      </w:r>
      <w:r w:rsidR="00855A49" w:rsidRPr="005C0298">
        <w:rPr>
          <w:b/>
          <w:color w:val="000000" w:themeColor="text1"/>
          <w:szCs w:val="28"/>
          <w:lang w:val="ro-RO"/>
        </w:rPr>
        <w:t>pe teritoriul</w:t>
      </w:r>
      <w:r w:rsidR="00DD2EE9" w:rsidRPr="005C0298">
        <w:rPr>
          <w:b/>
          <w:color w:val="000000" w:themeColor="text1"/>
          <w:szCs w:val="28"/>
          <w:lang w:val="ro-RO"/>
        </w:rPr>
        <w:t xml:space="preserve"> primăriei Bîrnova</w:t>
      </w:r>
      <w:r w:rsidR="00855A49" w:rsidRPr="005C0298">
        <w:rPr>
          <w:color w:val="000000" w:themeColor="text1"/>
          <w:szCs w:val="28"/>
          <w:u w:val="single"/>
          <w:lang w:val="ro-RO"/>
        </w:rPr>
        <w:t xml:space="preserve">                                                                                             </w:t>
      </w:r>
    </w:p>
    <w:p w:rsidR="00B37ABE" w:rsidRPr="005C0298" w:rsidRDefault="00B37ABE" w:rsidP="00377CF1">
      <w:pPr>
        <w:spacing w:line="276" w:lineRule="auto"/>
        <w:rPr>
          <w:color w:val="000000" w:themeColor="text1"/>
          <w:szCs w:val="28"/>
          <w:u w:val="single"/>
          <w:lang w:val="ro-RO"/>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20201B" w:rsidRPr="00323A3C" w:rsidTr="00D41C32">
        <w:trPr>
          <w:trHeight w:val="12428"/>
        </w:trPr>
        <w:tc>
          <w:tcPr>
            <w:tcW w:w="10916" w:type="dxa"/>
            <w:tcBorders>
              <w:top w:val="nil"/>
              <w:left w:val="nil"/>
              <w:bottom w:val="nil"/>
              <w:right w:val="nil"/>
            </w:tcBorders>
            <w:shd w:val="clear" w:color="auto" w:fill="auto"/>
          </w:tcPr>
          <w:tbl>
            <w:tblPr>
              <w:tblStyle w:val="af"/>
              <w:tblW w:w="0" w:type="auto"/>
              <w:tblLayout w:type="fixed"/>
              <w:tblLook w:val="04A0" w:firstRow="1" w:lastRow="0" w:firstColumn="1" w:lastColumn="0" w:noHBand="0" w:noVBand="1"/>
            </w:tblPr>
            <w:tblGrid>
              <w:gridCol w:w="3148"/>
              <w:gridCol w:w="4678"/>
              <w:gridCol w:w="2268"/>
            </w:tblGrid>
            <w:tr w:rsidR="00D41C32" w:rsidTr="00D41C32">
              <w:tc>
                <w:tcPr>
                  <w:tcW w:w="3148" w:type="dxa"/>
                </w:tcPr>
                <w:p w:rsidR="00D41C32" w:rsidRDefault="00D41C32" w:rsidP="007A22B2">
                  <w:pPr>
                    <w:tabs>
                      <w:tab w:val="left" w:pos="195"/>
                    </w:tabs>
                    <w:rPr>
                      <w:b/>
                      <w:color w:val="000000" w:themeColor="text1"/>
                      <w:sz w:val="24"/>
                      <w:szCs w:val="24"/>
                      <w:lang w:val="en-US"/>
                    </w:rPr>
                  </w:pPr>
                  <w:r>
                    <w:rPr>
                      <w:b/>
                      <w:color w:val="000000" w:themeColor="text1"/>
                      <w:sz w:val="24"/>
                      <w:szCs w:val="24"/>
                      <w:lang w:val="en-US"/>
                    </w:rPr>
                    <w:tab/>
                  </w:r>
                  <w:proofErr w:type="spellStart"/>
                  <w:r>
                    <w:rPr>
                      <w:b/>
                      <w:color w:val="000000" w:themeColor="text1"/>
                      <w:sz w:val="24"/>
                      <w:szCs w:val="24"/>
                      <w:lang w:val="en-US"/>
                    </w:rPr>
                    <w:t>Denumirea</w:t>
                  </w:r>
                  <w:proofErr w:type="spellEnd"/>
                  <w:r>
                    <w:rPr>
                      <w:b/>
                      <w:color w:val="000000" w:themeColor="text1"/>
                      <w:sz w:val="24"/>
                      <w:szCs w:val="24"/>
                      <w:lang w:val="en-US"/>
                    </w:rPr>
                    <w:t xml:space="preserve"> </w:t>
                  </w:r>
                  <w:proofErr w:type="spellStart"/>
                  <w:r>
                    <w:rPr>
                      <w:b/>
                      <w:color w:val="000000" w:themeColor="text1"/>
                      <w:sz w:val="24"/>
                      <w:szCs w:val="24"/>
                      <w:lang w:val="en-US"/>
                    </w:rPr>
                    <w:t>taxelor</w:t>
                  </w:r>
                  <w:proofErr w:type="spellEnd"/>
                </w:p>
              </w:tc>
              <w:tc>
                <w:tcPr>
                  <w:tcW w:w="4678" w:type="dxa"/>
                </w:tcPr>
                <w:p w:rsidR="00D41C32" w:rsidRDefault="00D41C32" w:rsidP="007A22B2">
                  <w:pPr>
                    <w:rPr>
                      <w:b/>
                      <w:color w:val="000000" w:themeColor="text1"/>
                      <w:sz w:val="24"/>
                      <w:szCs w:val="24"/>
                      <w:lang w:val="ro-MO"/>
                    </w:rPr>
                  </w:pPr>
                  <w:proofErr w:type="spellStart"/>
                  <w:r>
                    <w:rPr>
                      <w:b/>
                      <w:color w:val="000000" w:themeColor="text1"/>
                      <w:sz w:val="24"/>
                      <w:szCs w:val="24"/>
                      <w:lang w:val="en-US"/>
                    </w:rPr>
                    <w:t>Cota</w:t>
                  </w:r>
                  <w:proofErr w:type="spellEnd"/>
                  <w:r>
                    <w:rPr>
                      <w:b/>
                      <w:color w:val="000000" w:themeColor="text1"/>
                      <w:sz w:val="24"/>
                      <w:szCs w:val="24"/>
                      <w:lang w:val="en-US"/>
                    </w:rPr>
                    <w:t xml:space="preserve"> </w:t>
                  </w:r>
                  <w:proofErr w:type="spellStart"/>
                  <w:r>
                    <w:rPr>
                      <w:b/>
                      <w:color w:val="000000" w:themeColor="text1"/>
                      <w:sz w:val="24"/>
                      <w:szCs w:val="24"/>
                      <w:lang w:val="en-US"/>
                    </w:rPr>
                    <w:t>taxei</w:t>
                  </w:r>
                  <w:proofErr w:type="spellEnd"/>
                  <w:r>
                    <w:rPr>
                      <w:b/>
                      <w:color w:val="000000" w:themeColor="text1"/>
                      <w:sz w:val="24"/>
                      <w:szCs w:val="24"/>
                      <w:lang w:val="en-US"/>
                    </w:rPr>
                    <w:t xml:space="preserve">  de </w:t>
                  </w:r>
                  <w:proofErr w:type="spellStart"/>
                  <w:r>
                    <w:rPr>
                      <w:b/>
                      <w:color w:val="000000" w:themeColor="text1"/>
                      <w:sz w:val="24"/>
                      <w:szCs w:val="24"/>
                      <w:lang w:val="en-US"/>
                    </w:rPr>
                    <w:t>baz</w:t>
                  </w:r>
                  <w:proofErr w:type="spellEnd"/>
                  <w:r>
                    <w:rPr>
                      <w:b/>
                      <w:color w:val="000000" w:themeColor="text1"/>
                      <w:sz w:val="24"/>
                      <w:szCs w:val="24"/>
                      <w:lang w:val="ro-MO"/>
                    </w:rPr>
                    <w:t>ă</w:t>
                  </w:r>
                </w:p>
                <w:p w:rsidR="00D41C32" w:rsidRDefault="00D41C32" w:rsidP="007A22B2">
                  <w:pPr>
                    <w:rPr>
                      <w:b/>
                      <w:color w:val="000000" w:themeColor="text1"/>
                      <w:sz w:val="24"/>
                      <w:szCs w:val="24"/>
                      <w:lang w:val="ro-MO"/>
                    </w:rPr>
                  </w:pPr>
                </w:p>
                <w:p w:rsidR="00D41C32" w:rsidRDefault="00D41C32" w:rsidP="007A22B2">
                  <w:pPr>
                    <w:rPr>
                      <w:b/>
                      <w:color w:val="000000" w:themeColor="text1"/>
                      <w:sz w:val="24"/>
                      <w:szCs w:val="24"/>
                      <w:lang w:val="ro-MO"/>
                    </w:rPr>
                  </w:pPr>
                </w:p>
                <w:p w:rsidR="00D41C32" w:rsidRDefault="00D41C32" w:rsidP="007A22B2">
                  <w:pPr>
                    <w:rPr>
                      <w:b/>
                      <w:color w:val="000000" w:themeColor="text1"/>
                      <w:sz w:val="24"/>
                      <w:szCs w:val="24"/>
                      <w:lang w:val="ro-MO"/>
                    </w:rPr>
                  </w:pPr>
                </w:p>
                <w:p w:rsidR="00D41C32" w:rsidRPr="007A22B2" w:rsidRDefault="00D41C32" w:rsidP="007A22B2">
                  <w:pPr>
                    <w:rPr>
                      <w:b/>
                      <w:color w:val="000000" w:themeColor="text1"/>
                      <w:sz w:val="24"/>
                      <w:szCs w:val="24"/>
                      <w:lang w:val="ro-MO"/>
                    </w:rPr>
                  </w:pPr>
                  <w:r>
                    <w:rPr>
                      <w:b/>
                      <w:color w:val="000000" w:themeColor="text1"/>
                      <w:sz w:val="24"/>
                      <w:szCs w:val="24"/>
                      <w:lang w:val="ro-MO"/>
                    </w:rPr>
                    <w:t>(</w:t>
                  </w:r>
                  <w:r w:rsidRPr="006106DE">
                    <w:rPr>
                      <w:b/>
                      <w:color w:val="000000" w:themeColor="text1"/>
                      <w:sz w:val="20"/>
                      <w:lang w:val="ro-MO"/>
                    </w:rPr>
                    <w:t>în lei</w:t>
                  </w:r>
                  <w:r>
                    <w:rPr>
                      <w:b/>
                      <w:color w:val="000000" w:themeColor="text1"/>
                      <w:sz w:val="20"/>
                      <w:lang w:val="ro-MO"/>
                    </w:rPr>
                    <w:t xml:space="preserve">, </w:t>
                  </w:r>
                  <w:r w:rsidRPr="006106DE">
                    <w:rPr>
                      <w:b/>
                      <w:color w:val="000000" w:themeColor="text1"/>
                      <w:sz w:val="20"/>
                      <w:lang w:val="ro-MO"/>
                    </w:rPr>
                    <w:t>% pentru anul calendaristic)</w:t>
                  </w:r>
                </w:p>
              </w:tc>
              <w:tc>
                <w:tcPr>
                  <w:tcW w:w="2268" w:type="dxa"/>
                </w:tcPr>
                <w:p w:rsidR="00D41C32" w:rsidRDefault="00D41C32" w:rsidP="00EB2B6B">
                  <w:pPr>
                    <w:rPr>
                      <w:b/>
                      <w:color w:val="000000" w:themeColor="text1"/>
                      <w:sz w:val="24"/>
                      <w:szCs w:val="24"/>
                      <w:lang w:val="en-US"/>
                    </w:rPr>
                  </w:pPr>
                  <w:proofErr w:type="spellStart"/>
                  <w:r>
                    <w:rPr>
                      <w:b/>
                      <w:color w:val="000000" w:themeColor="text1"/>
                      <w:sz w:val="24"/>
                      <w:szCs w:val="24"/>
                      <w:lang w:val="en-US"/>
                    </w:rPr>
                    <w:t>Înlesnirile</w:t>
                  </w:r>
                  <w:proofErr w:type="spellEnd"/>
                  <w:r>
                    <w:rPr>
                      <w:b/>
                      <w:color w:val="000000" w:themeColor="text1"/>
                      <w:sz w:val="24"/>
                      <w:szCs w:val="24"/>
                      <w:lang w:val="en-US"/>
                    </w:rPr>
                    <w:t xml:space="preserve"> </w:t>
                  </w:r>
                  <w:proofErr w:type="spellStart"/>
                  <w:r>
                    <w:rPr>
                      <w:b/>
                      <w:color w:val="000000" w:themeColor="text1"/>
                      <w:sz w:val="24"/>
                      <w:szCs w:val="24"/>
                      <w:lang w:val="en-US"/>
                    </w:rPr>
                    <w:t>fiscale</w:t>
                  </w:r>
                  <w:proofErr w:type="spellEnd"/>
                  <w:r>
                    <w:rPr>
                      <w:b/>
                      <w:color w:val="000000" w:themeColor="text1"/>
                      <w:sz w:val="24"/>
                      <w:szCs w:val="24"/>
                      <w:lang w:val="en-US"/>
                    </w:rPr>
                    <w:t xml:space="preserve"> conform art.296 din </w:t>
                  </w:r>
                  <w:proofErr w:type="spellStart"/>
                  <w:r>
                    <w:rPr>
                      <w:b/>
                      <w:color w:val="000000" w:themeColor="text1"/>
                      <w:sz w:val="24"/>
                      <w:szCs w:val="24"/>
                      <w:lang w:val="en-US"/>
                    </w:rPr>
                    <w:t>Codul</w:t>
                  </w:r>
                  <w:proofErr w:type="spellEnd"/>
                  <w:r>
                    <w:rPr>
                      <w:b/>
                      <w:color w:val="000000" w:themeColor="text1"/>
                      <w:sz w:val="24"/>
                      <w:szCs w:val="24"/>
                      <w:lang w:val="en-US"/>
                    </w:rPr>
                    <w:t xml:space="preserve"> </w:t>
                  </w:r>
                  <w:proofErr w:type="spellStart"/>
                  <w:r>
                    <w:rPr>
                      <w:b/>
                      <w:color w:val="000000" w:themeColor="text1"/>
                      <w:sz w:val="24"/>
                      <w:szCs w:val="24"/>
                      <w:lang w:val="en-US"/>
                    </w:rPr>
                    <w:t>fiscal,suplimentar</w:t>
                  </w:r>
                  <w:proofErr w:type="spellEnd"/>
                  <w:r>
                    <w:rPr>
                      <w:b/>
                      <w:color w:val="000000" w:themeColor="text1"/>
                      <w:sz w:val="24"/>
                      <w:szCs w:val="24"/>
                      <w:lang w:val="en-US"/>
                    </w:rPr>
                    <w:t xml:space="preserve"> </w:t>
                  </w:r>
                  <w:proofErr w:type="spellStart"/>
                  <w:r>
                    <w:rPr>
                      <w:b/>
                      <w:color w:val="000000" w:themeColor="text1"/>
                      <w:sz w:val="24"/>
                      <w:szCs w:val="24"/>
                      <w:lang w:val="en-US"/>
                    </w:rPr>
                    <w:t>celor</w:t>
                  </w:r>
                  <w:proofErr w:type="spellEnd"/>
                  <w:r>
                    <w:rPr>
                      <w:b/>
                      <w:color w:val="000000" w:themeColor="text1"/>
                      <w:sz w:val="24"/>
                      <w:szCs w:val="24"/>
                      <w:lang w:val="en-US"/>
                    </w:rPr>
                    <w:t xml:space="preserve"> </w:t>
                  </w:r>
                  <w:proofErr w:type="spellStart"/>
                  <w:r>
                    <w:rPr>
                      <w:b/>
                      <w:color w:val="000000" w:themeColor="text1"/>
                      <w:sz w:val="24"/>
                      <w:szCs w:val="24"/>
                      <w:lang w:val="en-US"/>
                    </w:rPr>
                    <w:t>stabilite</w:t>
                  </w:r>
                  <w:proofErr w:type="spellEnd"/>
                  <w:r>
                    <w:rPr>
                      <w:b/>
                      <w:color w:val="000000" w:themeColor="text1"/>
                      <w:sz w:val="24"/>
                      <w:szCs w:val="24"/>
                      <w:lang w:val="en-US"/>
                    </w:rPr>
                    <w:t xml:space="preserve"> </w:t>
                  </w:r>
                  <w:proofErr w:type="spellStart"/>
                  <w:r>
                    <w:rPr>
                      <w:b/>
                      <w:color w:val="000000" w:themeColor="text1"/>
                      <w:sz w:val="24"/>
                      <w:szCs w:val="24"/>
                      <w:lang w:val="en-US"/>
                    </w:rPr>
                    <w:t>prin</w:t>
                  </w:r>
                  <w:proofErr w:type="spellEnd"/>
                  <w:r>
                    <w:rPr>
                      <w:b/>
                      <w:color w:val="000000" w:themeColor="text1"/>
                      <w:sz w:val="24"/>
                      <w:szCs w:val="24"/>
                      <w:lang w:val="en-US"/>
                    </w:rPr>
                    <w:t xml:space="preserve"> </w:t>
                  </w:r>
                </w:p>
                <w:p w:rsidR="00D41C32" w:rsidRDefault="00D41C32" w:rsidP="00EB2B6B">
                  <w:pPr>
                    <w:rPr>
                      <w:b/>
                      <w:color w:val="000000" w:themeColor="text1"/>
                      <w:sz w:val="24"/>
                      <w:szCs w:val="24"/>
                      <w:lang w:val="en-US"/>
                    </w:rPr>
                  </w:pPr>
                  <w:r>
                    <w:rPr>
                      <w:b/>
                      <w:color w:val="000000" w:themeColor="text1"/>
                      <w:sz w:val="24"/>
                      <w:szCs w:val="24"/>
                      <w:lang w:val="en-US"/>
                    </w:rPr>
                    <w:t>Art.295</w:t>
                  </w:r>
                </w:p>
              </w:tc>
            </w:tr>
            <w:tr w:rsidR="00D41C32" w:rsidRPr="00693A96" w:rsidTr="00D41C32">
              <w:tc>
                <w:tcPr>
                  <w:tcW w:w="3148" w:type="dxa"/>
                </w:tcPr>
                <w:p w:rsidR="00D41C32" w:rsidRDefault="00D41C32" w:rsidP="006106DE">
                  <w:pPr>
                    <w:tabs>
                      <w:tab w:val="left" w:pos="225"/>
                    </w:tabs>
                    <w:rPr>
                      <w:b/>
                      <w:color w:val="000000" w:themeColor="text1"/>
                      <w:sz w:val="24"/>
                      <w:szCs w:val="24"/>
                      <w:lang w:val="en-US"/>
                    </w:rPr>
                  </w:pPr>
                  <w:r>
                    <w:rPr>
                      <w:b/>
                      <w:color w:val="000000" w:themeColor="text1"/>
                      <w:sz w:val="24"/>
                      <w:szCs w:val="24"/>
                      <w:lang w:val="en-US"/>
                    </w:rPr>
                    <w:tab/>
                    <w:t xml:space="preserve">Taxa </w:t>
                  </w:r>
                  <w:proofErr w:type="spellStart"/>
                  <w:r>
                    <w:rPr>
                      <w:b/>
                      <w:color w:val="000000" w:themeColor="text1"/>
                      <w:sz w:val="24"/>
                      <w:szCs w:val="24"/>
                      <w:lang w:val="en-US"/>
                    </w:rPr>
                    <w:t>pentru</w:t>
                  </w:r>
                  <w:proofErr w:type="spellEnd"/>
                  <w:r>
                    <w:rPr>
                      <w:b/>
                      <w:color w:val="000000" w:themeColor="text1"/>
                      <w:sz w:val="24"/>
                      <w:szCs w:val="24"/>
                      <w:lang w:val="en-US"/>
                    </w:rPr>
                    <w:t xml:space="preserve"> </w:t>
                  </w:r>
                  <w:proofErr w:type="spellStart"/>
                  <w:r>
                    <w:rPr>
                      <w:b/>
                      <w:color w:val="000000" w:themeColor="text1"/>
                      <w:sz w:val="24"/>
                      <w:szCs w:val="24"/>
                      <w:lang w:val="en-US"/>
                    </w:rPr>
                    <w:t>amenajarea</w:t>
                  </w:r>
                  <w:proofErr w:type="spellEnd"/>
                  <w:r>
                    <w:rPr>
                      <w:b/>
                      <w:color w:val="000000" w:themeColor="text1"/>
                      <w:sz w:val="24"/>
                      <w:szCs w:val="24"/>
                      <w:lang w:val="en-US"/>
                    </w:rPr>
                    <w:t xml:space="preserve"> </w:t>
                  </w:r>
                  <w:proofErr w:type="spellStart"/>
                  <w:r>
                    <w:rPr>
                      <w:b/>
                      <w:color w:val="000000" w:themeColor="text1"/>
                      <w:sz w:val="24"/>
                      <w:szCs w:val="24"/>
                      <w:lang w:val="en-US"/>
                    </w:rPr>
                    <w:t>teritoriului</w:t>
                  </w:r>
                  <w:proofErr w:type="spellEnd"/>
                </w:p>
              </w:tc>
              <w:tc>
                <w:tcPr>
                  <w:tcW w:w="4678" w:type="dxa"/>
                </w:tcPr>
                <w:p w:rsidR="00D41C32" w:rsidRPr="00323A3C" w:rsidRDefault="00D41C32" w:rsidP="006106DE">
                  <w:pPr>
                    <w:rPr>
                      <w:b/>
                      <w:color w:val="000000" w:themeColor="text1"/>
                      <w:sz w:val="24"/>
                      <w:szCs w:val="24"/>
                      <w:lang w:val="en-US"/>
                    </w:rPr>
                  </w:pPr>
                  <w:r>
                    <w:rPr>
                      <w:b/>
                      <w:color w:val="000000" w:themeColor="text1"/>
                      <w:sz w:val="24"/>
                      <w:szCs w:val="24"/>
                      <w:lang w:val="en-US"/>
                    </w:rPr>
                    <w:t xml:space="preserve">210 lei annual </w:t>
                  </w:r>
                  <w:proofErr w:type="spellStart"/>
                  <w:r>
                    <w:rPr>
                      <w:b/>
                      <w:color w:val="000000" w:themeColor="text1"/>
                      <w:sz w:val="24"/>
                      <w:szCs w:val="24"/>
                      <w:lang w:val="en-US"/>
                    </w:rPr>
                    <w:t>pentru</w:t>
                  </w:r>
                  <w:proofErr w:type="spellEnd"/>
                  <w:r>
                    <w:rPr>
                      <w:b/>
                      <w:color w:val="000000" w:themeColor="text1"/>
                      <w:sz w:val="24"/>
                      <w:szCs w:val="24"/>
                      <w:lang w:val="en-US"/>
                    </w:rPr>
                    <w:t xml:space="preserve"> </w:t>
                  </w:r>
                  <w:proofErr w:type="spellStart"/>
                  <w:r>
                    <w:rPr>
                      <w:b/>
                      <w:color w:val="000000" w:themeColor="text1"/>
                      <w:sz w:val="24"/>
                      <w:szCs w:val="24"/>
                      <w:lang w:val="en-US"/>
                    </w:rPr>
                    <w:t>fiecare</w:t>
                  </w:r>
                  <w:proofErr w:type="spellEnd"/>
                  <w:r>
                    <w:rPr>
                      <w:b/>
                      <w:color w:val="000000" w:themeColor="text1"/>
                      <w:sz w:val="24"/>
                      <w:szCs w:val="24"/>
                      <w:lang w:val="en-US"/>
                    </w:rPr>
                    <w:t xml:space="preserve"> </w:t>
                  </w:r>
                  <w:proofErr w:type="spellStart"/>
                  <w:r>
                    <w:rPr>
                      <w:b/>
                      <w:color w:val="000000" w:themeColor="text1"/>
                      <w:sz w:val="24"/>
                      <w:szCs w:val="24"/>
                      <w:lang w:val="en-US"/>
                    </w:rPr>
                    <w:t>salariat</w:t>
                  </w:r>
                  <w:proofErr w:type="spellEnd"/>
                  <w:r>
                    <w:rPr>
                      <w:b/>
                      <w:color w:val="000000" w:themeColor="text1"/>
                      <w:sz w:val="24"/>
                      <w:szCs w:val="24"/>
                      <w:lang w:val="en-US"/>
                    </w:rPr>
                    <w:t xml:space="preserve"> </w:t>
                  </w:r>
                  <w:proofErr w:type="spellStart"/>
                  <w:r>
                    <w:rPr>
                      <w:b/>
                      <w:color w:val="000000" w:themeColor="text1"/>
                      <w:sz w:val="24"/>
                      <w:szCs w:val="24"/>
                      <w:lang w:val="en-US"/>
                    </w:rPr>
                    <w:t>și</w:t>
                  </w:r>
                  <w:proofErr w:type="spellEnd"/>
                  <w:r>
                    <w:rPr>
                      <w:b/>
                      <w:color w:val="000000" w:themeColor="text1"/>
                      <w:sz w:val="24"/>
                      <w:szCs w:val="24"/>
                      <w:lang w:val="en-US"/>
                    </w:rPr>
                    <w:t>/</w:t>
                  </w:r>
                  <w:proofErr w:type="spellStart"/>
                  <w:r>
                    <w:rPr>
                      <w:b/>
                      <w:color w:val="000000" w:themeColor="text1"/>
                      <w:sz w:val="24"/>
                      <w:szCs w:val="24"/>
                      <w:lang w:val="en-US"/>
                    </w:rPr>
                    <w:t>sau</w:t>
                  </w:r>
                  <w:proofErr w:type="spellEnd"/>
                  <w:r>
                    <w:rPr>
                      <w:b/>
                      <w:color w:val="000000" w:themeColor="text1"/>
                      <w:sz w:val="24"/>
                      <w:szCs w:val="24"/>
                      <w:lang w:val="en-US"/>
                    </w:rPr>
                    <w:t xml:space="preserve"> </w:t>
                  </w:r>
                  <w:proofErr w:type="spellStart"/>
                  <w:r>
                    <w:rPr>
                      <w:b/>
                      <w:color w:val="000000" w:themeColor="text1"/>
                      <w:sz w:val="24"/>
                      <w:szCs w:val="24"/>
                      <w:lang w:val="en-US"/>
                    </w:rPr>
                    <w:t>fondator</w:t>
                  </w:r>
                  <w:proofErr w:type="spellEnd"/>
                  <w:r>
                    <w:rPr>
                      <w:b/>
                      <w:color w:val="000000" w:themeColor="text1"/>
                      <w:sz w:val="24"/>
                      <w:szCs w:val="24"/>
                      <w:lang w:val="en-US"/>
                    </w:rPr>
                    <w:t xml:space="preserve"> al </w:t>
                  </w:r>
                  <w:proofErr w:type="spellStart"/>
                  <w:r>
                    <w:rPr>
                      <w:b/>
                      <w:color w:val="000000" w:themeColor="text1"/>
                      <w:sz w:val="24"/>
                      <w:szCs w:val="24"/>
                      <w:lang w:val="en-US"/>
                    </w:rPr>
                    <w:t>întreprinderii</w:t>
                  </w:r>
                  <w:proofErr w:type="spellEnd"/>
                  <w:r>
                    <w:rPr>
                      <w:b/>
                      <w:color w:val="000000" w:themeColor="text1"/>
                      <w:sz w:val="24"/>
                      <w:szCs w:val="24"/>
                      <w:lang w:val="en-US"/>
                    </w:rPr>
                    <w:t xml:space="preserve"> </w:t>
                  </w:r>
                  <w:proofErr w:type="spellStart"/>
                  <w:r>
                    <w:rPr>
                      <w:b/>
                      <w:color w:val="000000" w:themeColor="text1"/>
                      <w:sz w:val="24"/>
                      <w:szCs w:val="24"/>
                      <w:lang w:val="en-US"/>
                    </w:rPr>
                    <w:t>individuale</w:t>
                  </w:r>
                  <w:proofErr w:type="spellEnd"/>
                  <w:r>
                    <w:rPr>
                      <w:b/>
                      <w:color w:val="000000" w:themeColor="text1"/>
                      <w:sz w:val="24"/>
                      <w:szCs w:val="24"/>
                      <w:lang w:val="en-US"/>
                    </w:rPr>
                    <w:t xml:space="preserve">, al </w:t>
                  </w:r>
                  <w:proofErr w:type="spellStart"/>
                  <w:r>
                    <w:rPr>
                      <w:b/>
                      <w:color w:val="000000" w:themeColor="text1"/>
                      <w:sz w:val="24"/>
                      <w:szCs w:val="24"/>
                      <w:lang w:val="en-US"/>
                    </w:rPr>
                    <w:t>gospodăriei</w:t>
                  </w:r>
                  <w:proofErr w:type="spellEnd"/>
                  <w:r>
                    <w:rPr>
                      <w:b/>
                      <w:color w:val="000000" w:themeColor="text1"/>
                      <w:sz w:val="24"/>
                      <w:szCs w:val="24"/>
                      <w:lang w:val="en-US"/>
                    </w:rPr>
                    <w:t xml:space="preserve"> </w:t>
                  </w:r>
                  <w:proofErr w:type="spellStart"/>
                  <w:r>
                    <w:rPr>
                      <w:b/>
                      <w:color w:val="000000" w:themeColor="text1"/>
                      <w:sz w:val="24"/>
                      <w:szCs w:val="24"/>
                      <w:lang w:val="en-US"/>
                    </w:rPr>
                    <w:t>țărăneș</w:t>
                  </w:r>
                  <w:proofErr w:type="gramStart"/>
                  <w:r>
                    <w:rPr>
                      <w:b/>
                      <w:color w:val="000000" w:themeColor="text1"/>
                      <w:sz w:val="24"/>
                      <w:szCs w:val="24"/>
                      <w:lang w:val="en-US"/>
                    </w:rPr>
                    <w:t>ti</w:t>
                  </w:r>
                  <w:proofErr w:type="spellEnd"/>
                  <w:r>
                    <w:rPr>
                      <w:b/>
                      <w:color w:val="000000" w:themeColor="text1"/>
                      <w:sz w:val="24"/>
                      <w:szCs w:val="24"/>
                      <w:lang w:val="en-US"/>
                    </w:rPr>
                    <w:t>(</w:t>
                  </w:r>
                  <w:proofErr w:type="gramEnd"/>
                  <w:r>
                    <w:rPr>
                      <w:b/>
                      <w:color w:val="000000" w:themeColor="text1"/>
                      <w:sz w:val="24"/>
                      <w:szCs w:val="24"/>
                      <w:lang w:val="en-US"/>
                    </w:rPr>
                    <w:t xml:space="preserve"> de </w:t>
                  </w:r>
                  <w:proofErr w:type="spellStart"/>
                  <w:r>
                    <w:rPr>
                      <w:b/>
                      <w:color w:val="000000" w:themeColor="text1"/>
                      <w:sz w:val="24"/>
                      <w:szCs w:val="24"/>
                      <w:lang w:val="en-US"/>
                    </w:rPr>
                    <w:t>fermier</w:t>
                  </w:r>
                  <w:proofErr w:type="spellEnd"/>
                  <w:r>
                    <w:rPr>
                      <w:b/>
                      <w:color w:val="000000" w:themeColor="text1"/>
                      <w:sz w:val="24"/>
                      <w:szCs w:val="24"/>
                      <w:lang w:val="en-US"/>
                    </w:rPr>
                    <w:t xml:space="preserve">), de </w:t>
                  </w:r>
                  <w:proofErr w:type="spellStart"/>
                  <w:r>
                    <w:rPr>
                      <w:b/>
                      <w:color w:val="000000" w:themeColor="text1"/>
                      <w:sz w:val="24"/>
                      <w:szCs w:val="24"/>
                      <w:lang w:val="en-US"/>
                    </w:rPr>
                    <w:t>asemenea</w:t>
                  </w:r>
                  <w:proofErr w:type="spellEnd"/>
                  <w:r>
                    <w:rPr>
                      <w:b/>
                      <w:color w:val="000000" w:themeColor="text1"/>
                      <w:sz w:val="24"/>
                      <w:szCs w:val="24"/>
                      <w:lang w:val="en-US"/>
                    </w:rPr>
                    <w:t xml:space="preserve">  </w:t>
                  </w:r>
                  <w:proofErr w:type="spellStart"/>
                  <w:r>
                    <w:rPr>
                      <w:b/>
                      <w:color w:val="000000" w:themeColor="text1"/>
                      <w:sz w:val="24"/>
                      <w:szCs w:val="24"/>
                      <w:lang w:val="en-US"/>
                    </w:rPr>
                    <w:t>membrii</w:t>
                  </w:r>
                  <w:proofErr w:type="spellEnd"/>
                  <w:r>
                    <w:rPr>
                      <w:b/>
                      <w:color w:val="000000" w:themeColor="text1"/>
                      <w:sz w:val="24"/>
                      <w:szCs w:val="24"/>
                      <w:lang w:val="en-US"/>
                    </w:rPr>
                    <w:t xml:space="preserve"> </w:t>
                  </w:r>
                  <w:proofErr w:type="spellStart"/>
                  <w:r>
                    <w:rPr>
                      <w:b/>
                      <w:color w:val="000000" w:themeColor="text1"/>
                      <w:sz w:val="24"/>
                      <w:szCs w:val="24"/>
                      <w:lang w:val="en-US"/>
                    </w:rPr>
                    <w:t>acesteia</w:t>
                  </w:r>
                  <w:proofErr w:type="spellEnd"/>
                  <w:r>
                    <w:rPr>
                      <w:b/>
                      <w:color w:val="000000" w:themeColor="text1"/>
                      <w:sz w:val="24"/>
                      <w:szCs w:val="24"/>
                      <w:lang w:val="en-US"/>
                    </w:rPr>
                    <w:t>.</w:t>
                  </w:r>
                </w:p>
              </w:tc>
              <w:tc>
                <w:tcPr>
                  <w:tcW w:w="2268" w:type="dxa"/>
                </w:tcPr>
                <w:p w:rsidR="00D41C32" w:rsidRDefault="00D41C32" w:rsidP="006A1421">
                  <w:pPr>
                    <w:jc w:val="center"/>
                    <w:rPr>
                      <w:b/>
                      <w:color w:val="000000" w:themeColor="text1"/>
                      <w:sz w:val="24"/>
                      <w:szCs w:val="24"/>
                      <w:lang w:val="en-US"/>
                    </w:rPr>
                  </w:pPr>
                </w:p>
              </w:tc>
            </w:tr>
            <w:tr w:rsidR="00D41C32" w:rsidRPr="00693A96" w:rsidTr="00D41C32">
              <w:tc>
                <w:tcPr>
                  <w:tcW w:w="3148" w:type="dxa"/>
                </w:tcPr>
                <w:p w:rsidR="00D41C32" w:rsidRDefault="00D41C32" w:rsidP="006106DE">
                  <w:pPr>
                    <w:tabs>
                      <w:tab w:val="left" w:pos="195"/>
                    </w:tabs>
                    <w:rPr>
                      <w:b/>
                      <w:color w:val="000000" w:themeColor="text1"/>
                      <w:sz w:val="24"/>
                      <w:szCs w:val="24"/>
                      <w:lang w:val="en-US"/>
                    </w:rPr>
                  </w:pPr>
                  <w:r>
                    <w:rPr>
                      <w:b/>
                      <w:color w:val="000000" w:themeColor="text1"/>
                      <w:sz w:val="24"/>
                      <w:szCs w:val="24"/>
                      <w:lang w:val="en-US"/>
                    </w:rPr>
                    <w:tab/>
                    <w:t xml:space="preserve">Taxa de </w:t>
                  </w:r>
                  <w:proofErr w:type="spellStart"/>
                  <w:r>
                    <w:rPr>
                      <w:b/>
                      <w:color w:val="000000" w:themeColor="text1"/>
                      <w:sz w:val="24"/>
                      <w:szCs w:val="24"/>
                      <w:lang w:val="en-US"/>
                    </w:rPr>
                    <w:t>organizare</w:t>
                  </w:r>
                  <w:proofErr w:type="spellEnd"/>
                  <w:r>
                    <w:rPr>
                      <w:b/>
                      <w:color w:val="000000" w:themeColor="text1"/>
                      <w:sz w:val="24"/>
                      <w:szCs w:val="24"/>
                      <w:lang w:val="en-US"/>
                    </w:rPr>
                    <w:t xml:space="preserve"> a </w:t>
                  </w:r>
                  <w:proofErr w:type="spellStart"/>
                  <w:r>
                    <w:rPr>
                      <w:b/>
                      <w:color w:val="000000" w:themeColor="text1"/>
                      <w:sz w:val="24"/>
                      <w:szCs w:val="24"/>
                      <w:lang w:val="en-US"/>
                    </w:rPr>
                    <w:t>licitațiilor</w:t>
                  </w:r>
                  <w:proofErr w:type="spellEnd"/>
                  <w:r>
                    <w:rPr>
                      <w:b/>
                      <w:color w:val="000000" w:themeColor="text1"/>
                      <w:sz w:val="24"/>
                      <w:szCs w:val="24"/>
                      <w:lang w:val="en-US"/>
                    </w:rPr>
                    <w:t xml:space="preserve"> </w:t>
                  </w:r>
                  <w:proofErr w:type="spellStart"/>
                  <w:r>
                    <w:rPr>
                      <w:b/>
                      <w:color w:val="000000" w:themeColor="text1"/>
                      <w:sz w:val="24"/>
                      <w:szCs w:val="24"/>
                      <w:lang w:val="en-US"/>
                    </w:rPr>
                    <w:t>și</w:t>
                  </w:r>
                  <w:proofErr w:type="spellEnd"/>
                  <w:r>
                    <w:rPr>
                      <w:b/>
                      <w:color w:val="000000" w:themeColor="text1"/>
                      <w:sz w:val="24"/>
                      <w:szCs w:val="24"/>
                      <w:lang w:val="en-US"/>
                    </w:rPr>
                    <w:t xml:space="preserve"> </w:t>
                  </w:r>
                  <w:proofErr w:type="spellStart"/>
                  <w:r>
                    <w:rPr>
                      <w:b/>
                      <w:color w:val="000000" w:themeColor="text1"/>
                      <w:sz w:val="24"/>
                      <w:szCs w:val="24"/>
                      <w:lang w:val="en-US"/>
                    </w:rPr>
                    <w:t>loteriilor</w:t>
                  </w:r>
                  <w:proofErr w:type="spellEnd"/>
                  <w:r>
                    <w:rPr>
                      <w:b/>
                      <w:color w:val="000000" w:themeColor="text1"/>
                      <w:sz w:val="24"/>
                      <w:szCs w:val="24"/>
                      <w:lang w:val="en-US"/>
                    </w:rPr>
                    <w:t xml:space="preserve"> </w:t>
                  </w:r>
                  <w:proofErr w:type="spellStart"/>
                  <w:r>
                    <w:rPr>
                      <w:b/>
                      <w:color w:val="000000" w:themeColor="text1"/>
                      <w:sz w:val="24"/>
                      <w:szCs w:val="24"/>
                      <w:lang w:val="en-US"/>
                    </w:rPr>
                    <w:t>pe</w:t>
                  </w:r>
                  <w:proofErr w:type="spellEnd"/>
                  <w:r>
                    <w:rPr>
                      <w:b/>
                      <w:color w:val="000000" w:themeColor="text1"/>
                      <w:sz w:val="24"/>
                      <w:szCs w:val="24"/>
                      <w:lang w:val="en-US"/>
                    </w:rPr>
                    <w:t xml:space="preserve"> </w:t>
                  </w:r>
                  <w:proofErr w:type="spellStart"/>
                  <w:r>
                    <w:rPr>
                      <w:b/>
                      <w:color w:val="000000" w:themeColor="text1"/>
                      <w:sz w:val="24"/>
                      <w:szCs w:val="24"/>
                      <w:lang w:val="en-US"/>
                    </w:rPr>
                    <w:t>teritoriul</w:t>
                  </w:r>
                  <w:proofErr w:type="spellEnd"/>
                  <w:r>
                    <w:rPr>
                      <w:b/>
                      <w:color w:val="000000" w:themeColor="text1"/>
                      <w:sz w:val="24"/>
                      <w:szCs w:val="24"/>
                      <w:lang w:val="en-US"/>
                    </w:rPr>
                    <w:t xml:space="preserve"> </w:t>
                  </w:r>
                  <w:proofErr w:type="spellStart"/>
                  <w:r>
                    <w:rPr>
                      <w:b/>
                      <w:color w:val="000000" w:themeColor="text1"/>
                      <w:sz w:val="24"/>
                      <w:szCs w:val="24"/>
                      <w:lang w:val="en-US"/>
                    </w:rPr>
                    <w:t>unității</w:t>
                  </w:r>
                  <w:proofErr w:type="spellEnd"/>
                  <w:r>
                    <w:rPr>
                      <w:b/>
                      <w:color w:val="000000" w:themeColor="text1"/>
                      <w:sz w:val="24"/>
                      <w:szCs w:val="24"/>
                      <w:lang w:val="en-US"/>
                    </w:rPr>
                    <w:t xml:space="preserve"> administrative </w:t>
                  </w:r>
                  <w:proofErr w:type="spellStart"/>
                  <w:r>
                    <w:rPr>
                      <w:b/>
                      <w:color w:val="000000" w:themeColor="text1"/>
                      <w:sz w:val="24"/>
                      <w:szCs w:val="24"/>
                      <w:lang w:val="en-US"/>
                    </w:rPr>
                    <w:t>teritoriale</w:t>
                  </w:r>
                  <w:proofErr w:type="spellEnd"/>
                </w:p>
              </w:tc>
              <w:tc>
                <w:tcPr>
                  <w:tcW w:w="4678" w:type="dxa"/>
                </w:tcPr>
                <w:p w:rsidR="00D41C32" w:rsidRDefault="00D41C32" w:rsidP="006A1421">
                  <w:pPr>
                    <w:jc w:val="center"/>
                    <w:rPr>
                      <w:b/>
                      <w:color w:val="000000" w:themeColor="text1"/>
                      <w:sz w:val="24"/>
                      <w:szCs w:val="24"/>
                      <w:lang w:val="en-US"/>
                    </w:rPr>
                  </w:pPr>
                </w:p>
                <w:p w:rsidR="00D41C32" w:rsidRDefault="00D41C32" w:rsidP="006106DE">
                  <w:pPr>
                    <w:rPr>
                      <w:sz w:val="24"/>
                      <w:szCs w:val="24"/>
                      <w:lang w:val="en-US"/>
                    </w:rPr>
                  </w:pPr>
                </w:p>
                <w:p w:rsidR="00D41C32" w:rsidRPr="006106DE" w:rsidRDefault="00D41C32" w:rsidP="006106DE">
                  <w:pPr>
                    <w:rPr>
                      <w:sz w:val="24"/>
                      <w:szCs w:val="24"/>
                      <w:lang w:val="en-US"/>
                    </w:rPr>
                  </w:pPr>
                  <w:r>
                    <w:rPr>
                      <w:sz w:val="24"/>
                      <w:szCs w:val="24"/>
                      <w:lang w:val="en-US"/>
                    </w:rPr>
                    <w:t xml:space="preserve">1% </w:t>
                  </w:r>
                  <w:proofErr w:type="spellStart"/>
                  <w:r>
                    <w:rPr>
                      <w:sz w:val="24"/>
                      <w:szCs w:val="24"/>
                      <w:lang w:val="en-US"/>
                    </w:rPr>
                    <w:t>venitul</w:t>
                  </w:r>
                  <w:proofErr w:type="spellEnd"/>
                  <w:r>
                    <w:rPr>
                      <w:sz w:val="24"/>
                      <w:szCs w:val="24"/>
                      <w:lang w:val="en-US"/>
                    </w:rPr>
                    <w:t xml:space="preserve"> din </w:t>
                  </w:r>
                  <w:proofErr w:type="spellStart"/>
                  <w:r>
                    <w:rPr>
                      <w:sz w:val="24"/>
                      <w:szCs w:val="24"/>
                      <w:lang w:val="en-US"/>
                    </w:rPr>
                    <w:t>vănzări</w:t>
                  </w:r>
                  <w:proofErr w:type="spellEnd"/>
                  <w:r>
                    <w:rPr>
                      <w:sz w:val="24"/>
                      <w:szCs w:val="24"/>
                      <w:lang w:val="en-US"/>
                    </w:rPr>
                    <w:t xml:space="preserve"> ale </w:t>
                  </w:r>
                  <w:proofErr w:type="spellStart"/>
                  <w:r>
                    <w:rPr>
                      <w:sz w:val="24"/>
                      <w:szCs w:val="24"/>
                      <w:lang w:val="en-US"/>
                    </w:rPr>
                    <w:t>bunurilor</w:t>
                  </w:r>
                  <w:proofErr w:type="spellEnd"/>
                  <w:r>
                    <w:rPr>
                      <w:sz w:val="24"/>
                      <w:szCs w:val="24"/>
                      <w:lang w:val="en-US"/>
                    </w:rPr>
                    <w:t xml:space="preserve"> </w:t>
                  </w:r>
                  <w:proofErr w:type="spellStart"/>
                  <w:r>
                    <w:rPr>
                      <w:sz w:val="24"/>
                      <w:szCs w:val="24"/>
                      <w:lang w:val="en-US"/>
                    </w:rPr>
                    <w:t>declarate</w:t>
                  </w:r>
                  <w:proofErr w:type="spellEnd"/>
                  <w:r>
                    <w:rPr>
                      <w:sz w:val="24"/>
                      <w:szCs w:val="24"/>
                      <w:lang w:val="en-US"/>
                    </w:rPr>
                    <w:t xml:space="preserve"> la </w:t>
                  </w:r>
                  <w:proofErr w:type="spellStart"/>
                  <w:r>
                    <w:rPr>
                      <w:sz w:val="24"/>
                      <w:szCs w:val="24"/>
                      <w:lang w:val="en-US"/>
                    </w:rPr>
                    <w:t>licitație</w:t>
                  </w:r>
                  <w:proofErr w:type="spellEnd"/>
                  <w:r>
                    <w:rPr>
                      <w:sz w:val="24"/>
                      <w:szCs w:val="24"/>
                      <w:lang w:val="en-US"/>
                    </w:rPr>
                    <w:t xml:space="preserve"> </w:t>
                  </w:r>
                  <w:proofErr w:type="spellStart"/>
                  <w:r>
                    <w:rPr>
                      <w:sz w:val="24"/>
                      <w:szCs w:val="24"/>
                      <w:lang w:val="en-US"/>
                    </w:rPr>
                    <w:t>sau</w:t>
                  </w:r>
                  <w:proofErr w:type="spellEnd"/>
                  <w:r>
                    <w:rPr>
                      <w:sz w:val="24"/>
                      <w:szCs w:val="24"/>
                      <w:lang w:val="en-US"/>
                    </w:rPr>
                    <w:t xml:space="preserve"> </w:t>
                  </w:r>
                  <w:proofErr w:type="spellStart"/>
                  <w:r>
                    <w:rPr>
                      <w:sz w:val="24"/>
                      <w:szCs w:val="24"/>
                      <w:lang w:val="en-US"/>
                    </w:rPr>
                    <w:t>valoarea</w:t>
                  </w:r>
                  <w:proofErr w:type="spellEnd"/>
                  <w:r>
                    <w:rPr>
                      <w:sz w:val="24"/>
                      <w:szCs w:val="24"/>
                      <w:lang w:val="en-US"/>
                    </w:rPr>
                    <w:t xml:space="preserve"> </w:t>
                  </w:r>
                  <w:proofErr w:type="spellStart"/>
                  <w:r>
                    <w:rPr>
                      <w:sz w:val="24"/>
                      <w:szCs w:val="24"/>
                      <w:lang w:val="en-US"/>
                    </w:rPr>
                    <w:t>biletilor</w:t>
                  </w:r>
                  <w:proofErr w:type="spellEnd"/>
                  <w:r>
                    <w:rPr>
                      <w:sz w:val="24"/>
                      <w:szCs w:val="24"/>
                      <w:lang w:val="en-US"/>
                    </w:rPr>
                    <w:t xml:space="preserve"> de </w:t>
                  </w:r>
                  <w:proofErr w:type="spellStart"/>
                  <w:r>
                    <w:rPr>
                      <w:sz w:val="24"/>
                      <w:szCs w:val="24"/>
                      <w:lang w:val="en-US"/>
                    </w:rPr>
                    <w:t>loterie</w:t>
                  </w:r>
                  <w:proofErr w:type="spellEnd"/>
                  <w:r>
                    <w:rPr>
                      <w:sz w:val="24"/>
                      <w:szCs w:val="24"/>
                      <w:lang w:val="en-US"/>
                    </w:rPr>
                    <w:t xml:space="preserve"> </w:t>
                  </w:r>
                  <w:proofErr w:type="spellStart"/>
                  <w:r>
                    <w:rPr>
                      <w:sz w:val="24"/>
                      <w:szCs w:val="24"/>
                      <w:lang w:val="en-US"/>
                    </w:rPr>
                    <w:t>emise</w:t>
                  </w:r>
                  <w:proofErr w:type="spellEnd"/>
                  <w:r>
                    <w:rPr>
                      <w:sz w:val="24"/>
                      <w:szCs w:val="24"/>
                      <w:lang w:val="en-US"/>
                    </w:rPr>
                    <w:t>.</w:t>
                  </w:r>
                </w:p>
              </w:tc>
              <w:tc>
                <w:tcPr>
                  <w:tcW w:w="2268" w:type="dxa"/>
                </w:tcPr>
                <w:p w:rsidR="00D41C32" w:rsidRDefault="00D41C32" w:rsidP="006A1421">
                  <w:pPr>
                    <w:jc w:val="center"/>
                    <w:rPr>
                      <w:b/>
                      <w:color w:val="000000" w:themeColor="text1"/>
                      <w:sz w:val="24"/>
                      <w:szCs w:val="24"/>
                      <w:lang w:val="en-US"/>
                    </w:rPr>
                  </w:pPr>
                </w:p>
              </w:tc>
            </w:tr>
            <w:tr w:rsidR="00D41C32" w:rsidRPr="00693A96" w:rsidTr="00D41C32">
              <w:tc>
                <w:tcPr>
                  <w:tcW w:w="3148" w:type="dxa"/>
                </w:tcPr>
                <w:p w:rsidR="00D41C32" w:rsidRDefault="00D41C32" w:rsidP="006106DE">
                  <w:pPr>
                    <w:rPr>
                      <w:b/>
                      <w:color w:val="000000" w:themeColor="text1"/>
                      <w:sz w:val="24"/>
                      <w:szCs w:val="24"/>
                      <w:lang w:val="en-US"/>
                    </w:rPr>
                  </w:pPr>
                  <w:r>
                    <w:rPr>
                      <w:b/>
                      <w:color w:val="000000" w:themeColor="text1"/>
                      <w:sz w:val="24"/>
                      <w:szCs w:val="24"/>
                      <w:lang w:val="en-US"/>
                    </w:rPr>
                    <w:t xml:space="preserve">    Taxa </w:t>
                  </w:r>
                  <w:proofErr w:type="spellStart"/>
                  <w:r>
                    <w:rPr>
                      <w:b/>
                      <w:color w:val="000000" w:themeColor="text1"/>
                      <w:sz w:val="24"/>
                      <w:szCs w:val="24"/>
                      <w:lang w:val="en-US"/>
                    </w:rPr>
                    <w:t>pentru</w:t>
                  </w:r>
                  <w:proofErr w:type="spellEnd"/>
                  <w:r>
                    <w:rPr>
                      <w:b/>
                      <w:color w:val="000000" w:themeColor="text1"/>
                      <w:sz w:val="24"/>
                      <w:szCs w:val="24"/>
                      <w:lang w:val="en-US"/>
                    </w:rPr>
                    <w:t xml:space="preserve"> </w:t>
                  </w:r>
                  <w:proofErr w:type="spellStart"/>
                  <w:r>
                    <w:rPr>
                      <w:b/>
                      <w:color w:val="000000" w:themeColor="text1"/>
                      <w:sz w:val="24"/>
                      <w:szCs w:val="24"/>
                      <w:lang w:val="en-US"/>
                    </w:rPr>
                    <w:t>salubrizare</w:t>
                  </w:r>
                  <w:proofErr w:type="spellEnd"/>
                </w:p>
              </w:tc>
              <w:tc>
                <w:tcPr>
                  <w:tcW w:w="4678" w:type="dxa"/>
                </w:tcPr>
                <w:p w:rsidR="00D41C32" w:rsidRDefault="00D41C32" w:rsidP="00B46B13">
                  <w:pPr>
                    <w:rPr>
                      <w:b/>
                      <w:color w:val="000000" w:themeColor="text1"/>
                      <w:sz w:val="24"/>
                      <w:szCs w:val="24"/>
                      <w:lang w:val="en-US"/>
                    </w:rPr>
                  </w:pPr>
                  <w:r>
                    <w:rPr>
                      <w:b/>
                      <w:color w:val="000000" w:themeColor="text1"/>
                      <w:sz w:val="24"/>
                      <w:szCs w:val="24"/>
                      <w:lang w:val="en-US"/>
                    </w:rPr>
                    <w:t xml:space="preserve">40 lei </w:t>
                  </w:r>
                  <w:proofErr w:type="spellStart"/>
                  <w:r>
                    <w:rPr>
                      <w:b/>
                      <w:color w:val="000000" w:themeColor="text1"/>
                      <w:sz w:val="24"/>
                      <w:szCs w:val="24"/>
                      <w:lang w:val="en-US"/>
                    </w:rPr>
                    <w:t>pe</w:t>
                  </w:r>
                  <w:proofErr w:type="spellEnd"/>
                  <w:r>
                    <w:rPr>
                      <w:b/>
                      <w:color w:val="000000" w:themeColor="text1"/>
                      <w:sz w:val="24"/>
                      <w:szCs w:val="24"/>
                      <w:lang w:val="en-US"/>
                    </w:rPr>
                    <w:t xml:space="preserve"> an </w:t>
                  </w:r>
                  <w:proofErr w:type="spellStart"/>
                  <w:r>
                    <w:rPr>
                      <w:b/>
                      <w:color w:val="000000" w:themeColor="text1"/>
                      <w:sz w:val="24"/>
                      <w:szCs w:val="24"/>
                      <w:lang w:val="en-US"/>
                    </w:rPr>
                    <w:t>pentru</w:t>
                  </w:r>
                  <w:proofErr w:type="spellEnd"/>
                  <w:r>
                    <w:rPr>
                      <w:b/>
                      <w:color w:val="000000" w:themeColor="text1"/>
                      <w:sz w:val="24"/>
                      <w:szCs w:val="24"/>
                      <w:lang w:val="en-US"/>
                    </w:rPr>
                    <w:t xml:space="preserve"> </w:t>
                  </w:r>
                  <w:proofErr w:type="spellStart"/>
                  <w:r>
                    <w:rPr>
                      <w:b/>
                      <w:color w:val="000000" w:themeColor="text1"/>
                      <w:sz w:val="24"/>
                      <w:szCs w:val="24"/>
                      <w:lang w:val="en-US"/>
                    </w:rPr>
                    <w:t>fiecare</w:t>
                  </w:r>
                  <w:proofErr w:type="spellEnd"/>
                  <w:r>
                    <w:rPr>
                      <w:b/>
                      <w:color w:val="000000" w:themeColor="text1"/>
                      <w:sz w:val="24"/>
                      <w:szCs w:val="24"/>
                      <w:lang w:val="en-US"/>
                    </w:rPr>
                    <w:t xml:space="preserve">  </w:t>
                  </w:r>
                  <w:proofErr w:type="spellStart"/>
                  <w:r>
                    <w:rPr>
                      <w:b/>
                      <w:color w:val="000000" w:themeColor="text1"/>
                      <w:sz w:val="24"/>
                      <w:szCs w:val="24"/>
                      <w:lang w:val="en-US"/>
                    </w:rPr>
                    <w:t>domiciliat</w:t>
                  </w:r>
                  <w:proofErr w:type="spellEnd"/>
                  <w:r>
                    <w:rPr>
                      <w:b/>
                      <w:color w:val="000000" w:themeColor="text1"/>
                      <w:sz w:val="24"/>
                      <w:szCs w:val="24"/>
                      <w:lang w:val="en-US"/>
                    </w:rPr>
                    <w:t xml:space="preserve"> </w:t>
                  </w:r>
                  <w:proofErr w:type="spellStart"/>
                  <w:r>
                    <w:rPr>
                      <w:b/>
                      <w:color w:val="000000" w:themeColor="text1"/>
                      <w:sz w:val="24"/>
                      <w:szCs w:val="24"/>
                      <w:lang w:val="en-US"/>
                    </w:rPr>
                    <w:t>înscris</w:t>
                  </w:r>
                  <w:proofErr w:type="spellEnd"/>
                  <w:r>
                    <w:rPr>
                      <w:b/>
                      <w:color w:val="000000" w:themeColor="text1"/>
                      <w:sz w:val="24"/>
                      <w:szCs w:val="24"/>
                      <w:lang w:val="en-US"/>
                    </w:rPr>
                    <w:t xml:space="preserve"> la </w:t>
                  </w:r>
                  <w:proofErr w:type="spellStart"/>
                  <w:r>
                    <w:rPr>
                      <w:b/>
                      <w:color w:val="000000" w:themeColor="text1"/>
                      <w:sz w:val="24"/>
                      <w:szCs w:val="24"/>
                      <w:lang w:val="en-US"/>
                    </w:rPr>
                    <w:t>adresa</w:t>
                  </w:r>
                  <w:proofErr w:type="spellEnd"/>
                  <w:r>
                    <w:rPr>
                      <w:b/>
                      <w:color w:val="000000" w:themeColor="text1"/>
                      <w:sz w:val="24"/>
                      <w:szCs w:val="24"/>
                      <w:lang w:val="en-US"/>
                    </w:rPr>
                    <w:t xml:space="preserve"> </w:t>
                  </w:r>
                  <w:proofErr w:type="spellStart"/>
                  <w:r>
                    <w:rPr>
                      <w:b/>
                      <w:color w:val="000000" w:themeColor="text1"/>
                      <w:sz w:val="24"/>
                      <w:szCs w:val="24"/>
                      <w:lang w:val="en-US"/>
                    </w:rPr>
                    <w:t>declarată</w:t>
                  </w:r>
                  <w:proofErr w:type="spellEnd"/>
                  <w:r>
                    <w:rPr>
                      <w:b/>
                      <w:color w:val="000000" w:themeColor="text1"/>
                      <w:sz w:val="24"/>
                      <w:szCs w:val="24"/>
                      <w:lang w:val="en-US"/>
                    </w:rPr>
                    <w:t xml:space="preserve"> </w:t>
                  </w:r>
                  <w:proofErr w:type="spellStart"/>
                  <w:r>
                    <w:rPr>
                      <w:b/>
                      <w:color w:val="000000" w:themeColor="text1"/>
                      <w:sz w:val="24"/>
                      <w:szCs w:val="24"/>
                      <w:lang w:val="en-US"/>
                    </w:rPr>
                    <w:t>ca</w:t>
                  </w:r>
                  <w:proofErr w:type="spellEnd"/>
                  <w:r>
                    <w:rPr>
                      <w:b/>
                      <w:color w:val="000000" w:themeColor="text1"/>
                      <w:sz w:val="24"/>
                      <w:szCs w:val="24"/>
                      <w:lang w:val="en-US"/>
                    </w:rPr>
                    <w:t xml:space="preserve"> </w:t>
                  </w:r>
                  <w:proofErr w:type="spellStart"/>
                  <w:r>
                    <w:rPr>
                      <w:b/>
                      <w:color w:val="000000" w:themeColor="text1"/>
                      <w:sz w:val="24"/>
                      <w:szCs w:val="24"/>
                      <w:lang w:val="en-US"/>
                    </w:rPr>
                    <w:t>domiciliu</w:t>
                  </w:r>
                  <w:proofErr w:type="spellEnd"/>
                  <w:r>
                    <w:rPr>
                      <w:b/>
                      <w:color w:val="000000" w:themeColor="text1"/>
                      <w:sz w:val="24"/>
                      <w:szCs w:val="24"/>
                      <w:lang w:val="en-US"/>
                    </w:rPr>
                    <w:t xml:space="preserve">, conform </w:t>
                  </w:r>
                  <w:proofErr w:type="spellStart"/>
                  <w:r>
                    <w:rPr>
                      <w:b/>
                      <w:color w:val="000000" w:themeColor="text1"/>
                      <w:sz w:val="24"/>
                      <w:szCs w:val="24"/>
                      <w:lang w:val="en-US"/>
                    </w:rPr>
                    <w:t>situa</w:t>
                  </w:r>
                  <w:proofErr w:type="spellEnd"/>
                  <w:r>
                    <w:rPr>
                      <w:b/>
                      <w:color w:val="000000" w:themeColor="text1"/>
                      <w:sz w:val="24"/>
                      <w:szCs w:val="24"/>
                      <w:lang w:val="ro-MO"/>
                    </w:rPr>
                    <w:t>ț</w:t>
                  </w:r>
                  <w:proofErr w:type="spellStart"/>
                  <w:r>
                    <w:rPr>
                      <w:b/>
                      <w:color w:val="000000" w:themeColor="text1"/>
                      <w:sz w:val="24"/>
                      <w:szCs w:val="24"/>
                      <w:lang w:val="en-US"/>
                    </w:rPr>
                    <w:t>iei</w:t>
                  </w:r>
                  <w:proofErr w:type="spellEnd"/>
                  <w:r>
                    <w:rPr>
                      <w:b/>
                      <w:color w:val="000000" w:themeColor="text1"/>
                      <w:sz w:val="24"/>
                      <w:szCs w:val="24"/>
                      <w:lang w:val="en-US"/>
                    </w:rPr>
                    <w:t xml:space="preserve"> din 1 </w:t>
                  </w:r>
                  <w:proofErr w:type="spellStart"/>
                  <w:r>
                    <w:rPr>
                      <w:b/>
                      <w:color w:val="000000" w:themeColor="text1"/>
                      <w:sz w:val="24"/>
                      <w:szCs w:val="24"/>
                      <w:lang w:val="en-US"/>
                    </w:rPr>
                    <w:t>martie</w:t>
                  </w:r>
                  <w:proofErr w:type="spellEnd"/>
                  <w:r>
                    <w:rPr>
                      <w:b/>
                      <w:color w:val="000000" w:themeColor="text1"/>
                      <w:sz w:val="24"/>
                      <w:szCs w:val="24"/>
                      <w:lang w:val="en-US"/>
                    </w:rPr>
                    <w:t xml:space="preserve"> a </w:t>
                  </w:r>
                  <w:proofErr w:type="spellStart"/>
                  <w:r>
                    <w:rPr>
                      <w:b/>
                      <w:color w:val="000000" w:themeColor="text1"/>
                      <w:sz w:val="24"/>
                      <w:szCs w:val="24"/>
                      <w:lang w:val="en-US"/>
                    </w:rPr>
                    <w:t>anului</w:t>
                  </w:r>
                  <w:proofErr w:type="spellEnd"/>
                  <w:r>
                    <w:rPr>
                      <w:b/>
                      <w:color w:val="000000" w:themeColor="text1"/>
                      <w:sz w:val="24"/>
                      <w:szCs w:val="24"/>
                      <w:lang w:val="en-US"/>
                    </w:rPr>
                    <w:t xml:space="preserve"> </w:t>
                  </w:r>
                  <w:proofErr w:type="spellStart"/>
                  <w:r>
                    <w:rPr>
                      <w:b/>
                      <w:color w:val="000000" w:themeColor="text1"/>
                      <w:sz w:val="24"/>
                      <w:szCs w:val="24"/>
                      <w:lang w:val="en-US"/>
                    </w:rPr>
                    <w:t>în</w:t>
                  </w:r>
                  <w:proofErr w:type="spellEnd"/>
                  <w:r>
                    <w:rPr>
                      <w:b/>
                      <w:color w:val="000000" w:themeColor="text1"/>
                      <w:sz w:val="24"/>
                      <w:szCs w:val="24"/>
                      <w:lang w:val="en-US"/>
                    </w:rPr>
                    <w:t xml:space="preserve"> curs</w:t>
                  </w:r>
                </w:p>
              </w:tc>
              <w:tc>
                <w:tcPr>
                  <w:tcW w:w="2268" w:type="dxa"/>
                </w:tcPr>
                <w:p w:rsidR="00D41C32" w:rsidRDefault="00D41C32" w:rsidP="006106DE">
                  <w:pPr>
                    <w:rPr>
                      <w:b/>
                      <w:color w:val="000000" w:themeColor="text1"/>
                      <w:sz w:val="24"/>
                      <w:szCs w:val="24"/>
                      <w:lang w:val="en-US"/>
                    </w:rPr>
                  </w:pPr>
                  <w:proofErr w:type="spellStart"/>
                  <w:r>
                    <w:rPr>
                      <w:b/>
                      <w:color w:val="000000" w:themeColor="text1"/>
                      <w:sz w:val="24"/>
                      <w:szCs w:val="24"/>
                      <w:lang w:val="en-US"/>
                    </w:rPr>
                    <w:t>Copii</w:t>
                  </w:r>
                  <w:proofErr w:type="spellEnd"/>
                  <w:r>
                    <w:rPr>
                      <w:b/>
                      <w:color w:val="000000" w:themeColor="text1"/>
                      <w:sz w:val="24"/>
                      <w:szCs w:val="24"/>
                      <w:lang w:val="en-US"/>
                    </w:rPr>
                    <w:t xml:space="preserve"> cu </w:t>
                  </w:r>
                  <w:proofErr w:type="spellStart"/>
                  <w:r>
                    <w:rPr>
                      <w:b/>
                      <w:color w:val="000000" w:themeColor="text1"/>
                      <w:sz w:val="24"/>
                      <w:szCs w:val="24"/>
                      <w:lang w:val="en-US"/>
                    </w:rPr>
                    <w:t>vîrsta</w:t>
                  </w:r>
                  <w:proofErr w:type="spellEnd"/>
                  <w:r>
                    <w:rPr>
                      <w:b/>
                      <w:color w:val="000000" w:themeColor="text1"/>
                      <w:sz w:val="24"/>
                      <w:szCs w:val="24"/>
                      <w:lang w:val="en-US"/>
                    </w:rPr>
                    <w:t xml:space="preserve"> </w:t>
                  </w:r>
                  <w:proofErr w:type="spellStart"/>
                  <w:r>
                    <w:rPr>
                      <w:b/>
                      <w:color w:val="000000" w:themeColor="text1"/>
                      <w:sz w:val="24"/>
                      <w:szCs w:val="24"/>
                      <w:lang w:val="en-US"/>
                    </w:rPr>
                    <w:t>pînă</w:t>
                  </w:r>
                  <w:proofErr w:type="spellEnd"/>
                  <w:r>
                    <w:rPr>
                      <w:b/>
                      <w:color w:val="000000" w:themeColor="text1"/>
                      <w:sz w:val="24"/>
                      <w:szCs w:val="24"/>
                      <w:lang w:val="en-US"/>
                    </w:rPr>
                    <w:t xml:space="preserve"> la 7 </w:t>
                  </w:r>
                  <w:proofErr w:type="spellStart"/>
                  <w:r>
                    <w:rPr>
                      <w:b/>
                      <w:color w:val="000000" w:themeColor="text1"/>
                      <w:sz w:val="24"/>
                      <w:szCs w:val="24"/>
                      <w:lang w:val="en-US"/>
                    </w:rPr>
                    <w:t>ani</w:t>
                  </w:r>
                  <w:proofErr w:type="spellEnd"/>
                  <w:r>
                    <w:rPr>
                      <w:b/>
                      <w:color w:val="000000" w:themeColor="text1"/>
                      <w:sz w:val="24"/>
                      <w:szCs w:val="24"/>
                      <w:lang w:val="en-US"/>
                    </w:rPr>
                    <w:t xml:space="preserve"> </w:t>
                  </w:r>
                  <w:proofErr w:type="spellStart"/>
                  <w:r>
                    <w:rPr>
                      <w:b/>
                      <w:color w:val="000000" w:themeColor="text1"/>
                      <w:sz w:val="24"/>
                      <w:szCs w:val="24"/>
                      <w:lang w:val="en-US"/>
                    </w:rPr>
                    <w:t>persoanele</w:t>
                  </w:r>
                  <w:proofErr w:type="spellEnd"/>
                  <w:r>
                    <w:rPr>
                      <w:b/>
                      <w:color w:val="000000" w:themeColor="text1"/>
                      <w:sz w:val="24"/>
                      <w:szCs w:val="24"/>
                      <w:lang w:val="en-US"/>
                    </w:rPr>
                    <w:t xml:space="preserve"> </w:t>
                  </w:r>
                  <w:proofErr w:type="spellStart"/>
                  <w:r>
                    <w:rPr>
                      <w:b/>
                      <w:color w:val="000000" w:themeColor="text1"/>
                      <w:sz w:val="24"/>
                      <w:szCs w:val="24"/>
                      <w:lang w:val="en-US"/>
                    </w:rPr>
                    <w:t>care</w:t>
                  </w:r>
                  <w:proofErr w:type="spellEnd"/>
                  <w:r>
                    <w:rPr>
                      <w:b/>
                      <w:color w:val="000000" w:themeColor="text1"/>
                      <w:sz w:val="24"/>
                      <w:szCs w:val="24"/>
                      <w:lang w:val="en-US"/>
                    </w:rPr>
                    <w:t xml:space="preserve"> au </w:t>
                  </w:r>
                  <w:proofErr w:type="spellStart"/>
                  <w:r>
                    <w:rPr>
                      <w:b/>
                      <w:color w:val="000000" w:themeColor="text1"/>
                      <w:sz w:val="24"/>
                      <w:szCs w:val="24"/>
                      <w:lang w:val="en-US"/>
                    </w:rPr>
                    <w:t>atins</w:t>
                  </w:r>
                  <w:proofErr w:type="spellEnd"/>
                  <w:r>
                    <w:rPr>
                      <w:b/>
                      <w:color w:val="000000" w:themeColor="text1"/>
                      <w:sz w:val="24"/>
                      <w:szCs w:val="24"/>
                      <w:lang w:val="en-US"/>
                    </w:rPr>
                    <w:t xml:space="preserve"> </w:t>
                  </w:r>
                  <w:proofErr w:type="spellStart"/>
                  <w:r>
                    <w:rPr>
                      <w:b/>
                      <w:color w:val="000000" w:themeColor="text1"/>
                      <w:sz w:val="24"/>
                      <w:szCs w:val="24"/>
                      <w:lang w:val="en-US"/>
                    </w:rPr>
                    <w:t>vîrsta</w:t>
                  </w:r>
                  <w:proofErr w:type="spellEnd"/>
                  <w:r>
                    <w:rPr>
                      <w:b/>
                      <w:color w:val="000000" w:themeColor="text1"/>
                      <w:sz w:val="24"/>
                      <w:szCs w:val="24"/>
                      <w:lang w:val="en-US"/>
                    </w:rPr>
                    <w:t xml:space="preserve"> de 90 </w:t>
                  </w:r>
                  <w:proofErr w:type="spellStart"/>
                  <w:r>
                    <w:rPr>
                      <w:b/>
                      <w:color w:val="000000" w:themeColor="text1"/>
                      <w:sz w:val="24"/>
                      <w:szCs w:val="24"/>
                      <w:lang w:val="en-US"/>
                    </w:rPr>
                    <w:t>ani</w:t>
                  </w:r>
                  <w:proofErr w:type="spellEnd"/>
                  <w:r>
                    <w:rPr>
                      <w:b/>
                      <w:color w:val="000000" w:themeColor="text1"/>
                      <w:sz w:val="24"/>
                      <w:szCs w:val="24"/>
                      <w:lang w:val="en-US"/>
                    </w:rPr>
                    <w:t xml:space="preserve"> </w:t>
                  </w:r>
                  <w:proofErr w:type="spellStart"/>
                  <w:r>
                    <w:rPr>
                      <w:b/>
                      <w:color w:val="000000" w:themeColor="text1"/>
                      <w:sz w:val="24"/>
                      <w:szCs w:val="24"/>
                      <w:lang w:val="en-US"/>
                    </w:rPr>
                    <w:t>în</w:t>
                  </w:r>
                  <w:proofErr w:type="spellEnd"/>
                  <w:r>
                    <w:rPr>
                      <w:b/>
                      <w:color w:val="000000" w:themeColor="text1"/>
                      <w:sz w:val="24"/>
                      <w:szCs w:val="24"/>
                      <w:lang w:val="en-US"/>
                    </w:rPr>
                    <w:t xml:space="preserve"> </w:t>
                  </w:r>
                  <w:proofErr w:type="spellStart"/>
                  <w:r>
                    <w:rPr>
                      <w:b/>
                      <w:color w:val="000000" w:themeColor="text1"/>
                      <w:sz w:val="24"/>
                      <w:szCs w:val="24"/>
                      <w:lang w:val="en-US"/>
                    </w:rPr>
                    <w:t>sus</w:t>
                  </w:r>
                  <w:proofErr w:type="spellEnd"/>
                  <w:r>
                    <w:rPr>
                      <w:b/>
                      <w:color w:val="000000" w:themeColor="text1"/>
                      <w:sz w:val="24"/>
                      <w:szCs w:val="24"/>
                      <w:lang w:val="en-US"/>
                    </w:rPr>
                    <w:t xml:space="preserve">, </w:t>
                  </w:r>
                  <w:proofErr w:type="spellStart"/>
                  <w:r>
                    <w:rPr>
                      <w:b/>
                      <w:color w:val="000000" w:themeColor="text1"/>
                      <w:sz w:val="24"/>
                      <w:szCs w:val="24"/>
                      <w:lang w:val="en-US"/>
                    </w:rPr>
                    <w:t>persoanele</w:t>
                  </w:r>
                  <w:proofErr w:type="spellEnd"/>
                  <w:r>
                    <w:rPr>
                      <w:b/>
                      <w:color w:val="000000" w:themeColor="text1"/>
                      <w:sz w:val="24"/>
                      <w:szCs w:val="24"/>
                      <w:lang w:val="en-US"/>
                    </w:rPr>
                    <w:t xml:space="preserve"> </w:t>
                  </w:r>
                  <w:proofErr w:type="spellStart"/>
                  <w:r>
                    <w:rPr>
                      <w:b/>
                      <w:color w:val="000000" w:themeColor="text1"/>
                      <w:sz w:val="24"/>
                      <w:szCs w:val="24"/>
                      <w:lang w:val="en-US"/>
                    </w:rPr>
                    <w:t>țintuite</w:t>
                  </w:r>
                  <w:proofErr w:type="spellEnd"/>
                  <w:r>
                    <w:rPr>
                      <w:b/>
                      <w:color w:val="000000" w:themeColor="text1"/>
                      <w:sz w:val="24"/>
                      <w:szCs w:val="24"/>
                      <w:lang w:val="en-US"/>
                    </w:rPr>
                    <w:t xml:space="preserve"> la pat</w:t>
                  </w:r>
                </w:p>
              </w:tc>
            </w:tr>
            <w:tr w:rsidR="00D41C32" w:rsidRPr="00693A96" w:rsidTr="00D41C32">
              <w:tc>
                <w:tcPr>
                  <w:tcW w:w="3148" w:type="dxa"/>
                </w:tcPr>
                <w:p w:rsidR="00D41C32" w:rsidRDefault="00D41C32" w:rsidP="006106DE">
                  <w:pPr>
                    <w:rPr>
                      <w:b/>
                      <w:color w:val="000000" w:themeColor="text1"/>
                      <w:sz w:val="24"/>
                      <w:szCs w:val="24"/>
                      <w:lang w:val="en-US"/>
                    </w:rPr>
                  </w:pPr>
                  <w:r>
                    <w:rPr>
                      <w:b/>
                      <w:color w:val="000000" w:themeColor="text1"/>
                      <w:sz w:val="24"/>
                      <w:szCs w:val="24"/>
                      <w:lang w:val="en-US"/>
                    </w:rPr>
                    <w:t xml:space="preserve">    Taxa </w:t>
                  </w:r>
                  <w:proofErr w:type="spellStart"/>
                  <w:r>
                    <w:rPr>
                      <w:b/>
                      <w:color w:val="000000" w:themeColor="text1"/>
                      <w:sz w:val="24"/>
                      <w:szCs w:val="24"/>
                      <w:lang w:val="en-US"/>
                    </w:rPr>
                    <w:t>pentru</w:t>
                  </w:r>
                  <w:proofErr w:type="spellEnd"/>
                  <w:r>
                    <w:rPr>
                      <w:b/>
                      <w:color w:val="000000" w:themeColor="text1"/>
                      <w:sz w:val="24"/>
                      <w:szCs w:val="24"/>
                      <w:lang w:val="en-US"/>
                    </w:rPr>
                    <w:t xml:space="preserve"> </w:t>
                  </w:r>
                  <w:proofErr w:type="spellStart"/>
                  <w:r>
                    <w:rPr>
                      <w:b/>
                      <w:color w:val="000000" w:themeColor="text1"/>
                      <w:sz w:val="24"/>
                      <w:szCs w:val="24"/>
                      <w:lang w:val="en-US"/>
                    </w:rPr>
                    <w:t>dispozitivele</w:t>
                  </w:r>
                  <w:proofErr w:type="spellEnd"/>
                  <w:r>
                    <w:rPr>
                      <w:b/>
                      <w:color w:val="000000" w:themeColor="text1"/>
                      <w:sz w:val="24"/>
                      <w:szCs w:val="24"/>
                      <w:lang w:val="en-US"/>
                    </w:rPr>
                    <w:t xml:space="preserve"> </w:t>
                  </w:r>
                  <w:proofErr w:type="spellStart"/>
                  <w:r>
                    <w:rPr>
                      <w:b/>
                      <w:color w:val="000000" w:themeColor="text1"/>
                      <w:sz w:val="24"/>
                      <w:szCs w:val="24"/>
                      <w:lang w:val="en-US"/>
                    </w:rPr>
                    <w:t>publicitare</w:t>
                  </w:r>
                  <w:proofErr w:type="spellEnd"/>
                </w:p>
              </w:tc>
              <w:tc>
                <w:tcPr>
                  <w:tcW w:w="4678" w:type="dxa"/>
                </w:tcPr>
                <w:p w:rsidR="00D41C32" w:rsidRDefault="00D41C32" w:rsidP="006106DE">
                  <w:pPr>
                    <w:rPr>
                      <w:b/>
                      <w:color w:val="000000" w:themeColor="text1"/>
                      <w:sz w:val="24"/>
                      <w:szCs w:val="24"/>
                      <w:lang w:val="en-US"/>
                    </w:rPr>
                  </w:pPr>
                  <w:r>
                    <w:rPr>
                      <w:b/>
                      <w:color w:val="000000" w:themeColor="text1"/>
                      <w:sz w:val="24"/>
                      <w:szCs w:val="24"/>
                      <w:lang w:val="en-US"/>
                    </w:rPr>
                    <w:t xml:space="preserve">200 lei </w:t>
                  </w:r>
                  <w:proofErr w:type="spellStart"/>
                  <w:r>
                    <w:rPr>
                      <w:b/>
                      <w:color w:val="000000" w:themeColor="text1"/>
                      <w:sz w:val="24"/>
                      <w:szCs w:val="24"/>
                      <w:lang w:val="en-US"/>
                    </w:rPr>
                    <w:t>pentru</w:t>
                  </w:r>
                  <w:proofErr w:type="spellEnd"/>
                  <w:r>
                    <w:rPr>
                      <w:b/>
                      <w:color w:val="000000" w:themeColor="text1"/>
                      <w:sz w:val="24"/>
                      <w:szCs w:val="24"/>
                      <w:lang w:val="en-US"/>
                    </w:rPr>
                    <w:t xml:space="preserve"> </w:t>
                  </w:r>
                  <w:proofErr w:type="spellStart"/>
                  <w:r>
                    <w:rPr>
                      <w:b/>
                      <w:color w:val="000000" w:themeColor="text1"/>
                      <w:sz w:val="24"/>
                      <w:szCs w:val="24"/>
                      <w:lang w:val="en-US"/>
                    </w:rPr>
                    <w:t>fiecare</w:t>
                  </w:r>
                  <w:proofErr w:type="spellEnd"/>
                  <w:r>
                    <w:rPr>
                      <w:b/>
                      <w:color w:val="000000" w:themeColor="text1"/>
                      <w:sz w:val="24"/>
                      <w:szCs w:val="24"/>
                      <w:lang w:val="en-US"/>
                    </w:rPr>
                    <w:t xml:space="preserve"> </w:t>
                  </w:r>
                  <w:proofErr w:type="spellStart"/>
                  <w:r>
                    <w:rPr>
                      <w:b/>
                      <w:color w:val="000000" w:themeColor="text1"/>
                      <w:sz w:val="24"/>
                      <w:szCs w:val="24"/>
                      <w:lang w:val="en-US"/>
                    </w:rPr>
                    <w:t>metru</w:t>
                  </w:r>
                  <w:proofErr w:type="spellEnd"/>
                  <w:r>
                    <w:rPr>
                      <w:b/>
                      <w:color w:val="000000" w:themeColor="text1"/>
                      <w:sz w:val="24"/>
                      <w:szCs w:val="24"/>
                      <w:lang w:val="en-US"/>
                    </w:rPr>
                    <w:t xml:space="preserve"> </w:t>
                  </w:r>
                  <w:proofErr w:type="spellStart"/>
                  <w:r>
                    <w:rPr>
                      <w:b/>
                      <w:color w:val="000000" w:themeColor="text1"/>
                      <w:sz w:val="24"/>
                      <w:szCs w:val="24"/>
                      <w:lang w:val="en-US"/>
                    </w:rPr>
                    <w:t>patrat</w:t>
                  </w:r>
                  <w:proofErr w:type="spellEnd"/>
                  <w:r>
                    <w:rPr>
                      <w:b/>
                      <w:color w:val="000000" w:themeColor="text1"/>
                      <w:sz w:val="24"/>
                      <w:szCs w:val="24"/>
                      <w:lang w:val="en-US"/>
                    </w:rPr>
                    <w:t xml:space="preserve">. </w:t>
                  </w:r>
                  <w:proofErr w:type="spellStart"/>
                  <w:r>
                    <w:rPr>
                      <w:b/>
                      <w:color w:val="000000" w:themeColor="text1"/>
                      <w:sz w:val="24"/>
                      <w:szCs w:val="24"/>
                      <w:lang w:val="en-US"/>
                    </w:rPr>
                    <w:t>Suprafața</w:t>
                  </w:r>
                  <w:proofErr w:type="spellEnd"/>
                  <w:r>
                    <w:rPr>
                      <w:b/>
                      <w:color w:val="000000" w:themeColor="text1"/>
                      <w:sz w:val="24"/>
                      <w:szCs w:val="24"/>
                      <w:lang w:val="en-US"/>
                    </w:rPr>
                    <w:t xml:space="preserve"> </w:t>
                  </w:r>
                  <w:proofErr w:type="spellStart"/>
                  <w:r>
                    <w:rPr>
                      <w:b/>
                      <w:color w:val="000000" w:themeColor="text1"/>
                      <w:sz w:val="24"/>
                      <w:szCs w:val="24"/>
                      <w:lang w:val="en-US"/>
                    </w:rPr>
                    <w:t>feței</w:t>
                  </w:r>
                  <w:proofErr w:type="spellEnd"/>
                  <w:r>
                    <w:rPr>
                      <w:b/>
                      <w:color w:val="000000" w:themeColor="text1"/>
                      <w:sz w:val="24"/>
                      <w:szCs w:val="24"/>
                      <w:lang w:val="en-US"/>
                    </w:rPr>
                    <w:t xml:space="preserve"> </w:t>
                  </w:r>
                  <w:proofErr w:type="spellStart"/>
                  <w:r>
                    <w:rPr>
                      <w:b/>
                      <w:color w:val="000000" w:themeColor="text1"/>
                      <w:sz w:val="24"/>
                      <w:szCs w:val="24"/>
                      <w:lang w:val="en-US"/>
                    </w:rPr>
                    <w:t>dispozitivului</w:t>
                  </w:r>
                  <w:proofErr w:type="spellEnd"/>
                  <w:r>
                    <w:rPr>
                      <w:b/>
                      <w:color w:val="000000" w:themeColor="text1"/>
                      <w:sz w:val="24"/>
                      <w:szCs w:val="24"/>
                      <w:lang w:val="en-US"/>
                    </w:rPr>
                    <w:t xml:space="preserve"> </w:t>
                  </w:r>
                  <w:proofErr w:type="spellStart"/>
                  <w:r>
                    <w:rPr>
                      <w:b/>
                      <w:color w:val="000000" w:themeColor="text1"/>
                      <w:sz w:val="24"/>
                      <w:szCs w:val="24"/>
                      <w:lang w:val="en-US"/>
                    </w:rPr>
                    <w:t>publicitar</w:t>
                  </w:r>
                  <w:proofErr w:type="spellEnd"/>
                  <w:r>
                    <w:rPr>
                      <w:b/>
                      <w:color w:val="000000" w:themeColor="text1"/>
                      <w:sz w:val="24"/>
                      <w:szCs w:val="24"/>
                      <w:lang w:val="en-US"/>
                    </w:rPr>
                    <w:t xml:space="preserve"> </w:t>
                  </w:r>
                  <w:proofErr w:type="spellStart"/>
                  <w:r>
                    <w:rPr>
                      <w:b/>
                      <w:color w:val="000000" w:themeColor="text1"/>
                      <w:sz w:val="24"/>
                      <w:szCs w:val="24"/>
                      <w:lang w:val="en-US"/>
                    </w:rPr>
                    <w:t>pe</w:t>
                  </w:r>
                  <w:proofErr w:type="spellEnd"/>
                  <w:r>
                    <w:rPr>
                      <w:b/>
                      <w:color w:val="000000" w:themeColor="text1"/>
                      <w:sz w:val="24"/>
                      <w:szCs w:val="24"/>
                      <w:lang w:val="en-US"/>
                    </w:rPr>
                    <w:t xml:space="preserve"> care se </w:t>
                  </w:r>
                  <w:proofErr w:type="spellStart"/>
                  <w:r>
                    <w:rPr>
                      <w:b/>
                      <w:color w:val="000000" w:themeColor="text1"/>
                      <w:sz w:val="24"/>
                      <w:szCs w:val="24"/>
                      <w:lang w:val="en-US"/>
                    </w:rPr>
                    <w:t>amplasează</w:t>
                  </w:r>
                  <w:proofErr w:type="spellEnd"/>
                  <w:r>
                    <w:rPr>
                      <w:b/>
                      <w:color w:val="000000" w:themeColor="text1"/>
                      <w:sz w:val="24"/>
                      <w:szCs w:val="24"/>
                      <w:lang w:val="en-US"/>
                    </w:rPr>
                    <w:t xml:space="preserve"> </w:t>
                  </w:r>
                  <w:proofErr w:type="spellStart"/>
                  <w:r>
                    <w:rPr>
                      <w:b/>
                      <w:color w:val="000000" w:themeColor="text1"/>
                      <w:sz w:val="24"/>
                      <w:szCs w:val="24"/>
                      <w:lang w:val="en-US"/>
                    </w:rPr>
                    <w:t>publicitatea</w:t>
                  </w:r>
                  <w:proofErr w:type="spellEnd"/>
                  <w:r>
                    <w:rPr>
                      <w:b/>
                      <w:color w:val="000000" w:themeColor="text1"/>
                      <w:sz w:val="24"/>
                      <w:szCs w:val="24"/>
                      <w:lang w:val="en-US"/>
                    </w:rPr>
                    <w:t xml:space="preserve"> </w:t>
                  </w:r>
                  <w:proofErr w:type="spellStart"/>
                  <w:r>
                    <w:rPr>
                      <w:b/>
                      <w:color w:val="000000" w:themeColor="text1"/>
                      <w:sz w:val="24"/>
                      <w:szCs w:val="24"/>
                      <w:lang w:val="en-US"/>
                    </w:rPr>
                    <w:t>exterioară</w:t>
                  </w:r>
                  <w:proofErr w:type="spellEnd"/>
                  <w:r>
                    <w:rPr>
                      <w:b/>
                      <w:color w:val="000000" w:themeColor="text1"/>
                      <w:sz w:val="24"/>
                      <w:szCs w:val="24"/>
                      <w:lang w:val="en-US"/>
                    </w:rPr>
                    <w:t xml:space="preserve"> </w:t>
                  </w:r>
                  <w:proofErr w:type="spellStart"/>
                  <w:r>
                    <w:rPr>
                      <w:b/>
                      <w:color w:val="000000" w:themeColor="text1"/>
                      <w:sz w:val="24"/>
                      <w:szCs w:val="24"/>
                      <w:lang w:val="en-US"/>
                    </w:rPr>
                    <w:t>proprie</w:t>
                  </w:r>
                  <w:proofErr w:type="spellEnd"/>
                  <w:r>
                    <w:rPr>
                      <w:b/>
                      <w:color w:val="000000" w:themeColor="text1"/>
                      <w:sz w:val="24"/>
                      <w:szCs w:val="24"/>
                      <w:lang w:val="en-US"/>
                    </w:rPr>
                    <w:t>.</w:t>
                  </w:r>
                </w:p>
              </w:tc>
              <w:tc>
                <w:tcPr>
                  <w:tcW w:w="2268" w:type="dxa"/>
                </w:tcPr>
                <w:p w:rsidR="00D41C32" w:rsidRDefault="00D41C32" w:rsidP="006A1421">
                  <w:pPr>
                    <w:jc w:val="center"/>
                    <w:rPr>
                      <w:b/>
                      <w:color w:val="000000" w:themeColor="text1"/>
                      <w:sz w:val="24"/>
                      <w:szCs w:val="24"/>
                      <w:lang w:val="en-US"/>
                    </w:rPr>
                  </w:pPr>
                </w:p>
              </w:tc>
            </w:tr>
          </w:tbl>
          <w:p w:rsidR="0069034C" w:rsidRDefault="0069034C" w:rsidP="006A1421">
            <w:pPr>
              <w:jc w:val="center"/>
              <w:rPr>
                <w:b/>
                <w:color w:val="000000" w:themeColor="text1"/>
                <w:sz w:val="24"/>
                <w:szCs w:val="24"/>
                <w:lang w:val="en-US"/>
              </w:rPr>
            </w:pPr>
          </w:p>
          <w:p w:rsidR="0069034C" w:rsidRPr="0069034C" w:rsidRDefault="0069034C" w:rsidP="0069034C">
            <w:pPr>
              <w:rPr>
                <w:sz w:val="24"/>
                <w:szCs w:val="24"/>
                <w:lang w:val="en-US"/>
              </w:rPr>
            </w:pPr>
          </w:p>
          <w:p w:rsidR="0069034C" w:rsidRPr="0069034C" w:rsidRDefault="0069034C" w:rsidP="0069034C">
            <w:pPr>
              <w:rPr>
                <w:sz w:val="24"/>
                <w:szCs w:val="24"/>
                <w:lang w:val="en-US"/>
              </w:rPr>
            </w:pPr>
          </w:p>
          <w:p w:rsidR="0069034C" w:rsidRDefault="0069034C" w:rsidP="0069034C">
            <w:pPr>
              <w:rPr>
                <w:sz w:val="24"/>
                <w:szCs w:val="24"/>
                <w:lang w:val="en-US"/>
              </w:rPr>
            </w:pPr>
          </w:p>
          <w:p w:rsidR="00D41C32" w:rsidRDefault="00D41C32" w:rsidP="0069034C">
            <w:pPr>
              <w:ind w:firstLine="708"/>
              <w:rPr>
                <w:sz w:val="24"/>
                <w:szCs w:val="24"/>
                <w:lang w:val="en-US"/>
              </w:rPr>
            </w:pPr>
          </w:p>
          <w:p w:rsidR="00D41C32" w:rsidRDefault="00D41C32" w:rsidP="0069034C">
            <w:pPr>
              <w:ind w:firstLine="708"/>
              <w:rPr>
                <w:sz w:val="24"/>
                <w:szCs w:val="24"/>
                <w:lang w:val="en-US"/>
              </w:rPr>
            </w:pPr>
          </w:p>
          <w:p w:rsidR="0020201B" w:rsidRPr="00D41C32" w:rsidRDefault="00D41C32" w:rsidP="0069034C">
            <w:pPr>
              <w:ind w:firstLine="708"/>
              <w:rPr>
                <w:b/>
                <w:sz w:val="24"/>
                <w:szCs w:val="24"/>
                <w:lang w:val="en-US"/>
              </w:rPr>
            </w:pPr>
            <w:r>
              <w:rPr>
                <w:sz w:val="24"/>
                <w:szCs w:val="24"/>
                <w:lang w:val="en-US"/>
              </w:rPr>
              <w:t xml:space="preserve">                  </w:t>
            </w:r>
            <w:proofErr w:type="spellStart"/>
            <w:r w:rsidR="0069034C" w:rsidRPr="00D41C32">
              <w:rPr>
                <w:b/>
                <w:sz w:val="24"/>
                <w:szCs w:val="24"/>
                <w:lang w:val="en-US"/>
              </w:rPr>
              <w:t>Perceptorul</w:t>
            </w:r>
            <w:proofErr w:type="spellEnd"/>
            <w:r w:rsidR="0069034C" w:rsidRPr="00D41C32">
              <w:rPr>
                <w:b/>
                <w:sz w:val="24"/>
                <w:szCs w:val="24"/>
                <w:lang w:val="en-US"/>
              </w:rPr>
              <w:t xml:space="preserve"> fiscal                                            </w:t>
            </w:r>
            <w:proofErr w:type="spellStart"/>
            <w:r w:rsidR="0069034C" w:rsidRPr="00D41C32">
              <w:rPr>
                <w:b/>
                <w:sz w:val="24"/>
                <w:szCs w:val="24"/>
                <w:lang w:val="en-US"/>
              </w:rPr>
              <w:t>Scaian</w:t>
            </w:r>
            <w:proofErr w:type="spellEnd"/>
            <w:r w:rsidR="0069034C" w:rsidRPr="00D41C32">
              <w:rPr>
                <w:b/>
                <w:sz w:val="24"/>
                <w:szCs w:val="24"/>
                <w:lang w:val="en-US"/>
              </w:rPr>
              <w:t xml:space="preserve"> </w:t>
            </w:r>
            <w:proofErr w:type="spellStart"/>
            <w:r w:rsidR="0069034C" w:rsidRPr="00D41C32">
              <w:rPr>
                <w:b/>
                <w:sz w:val="24"/>
                <w:szCs w:val="24"/>
                <w:lang w:val="en-US"/>
              </w:rPr>
              <w:t>Liudmila</w:t>
            </w:r>
            <w:proofErr w:type="spellEnd"/>
          </w:p>
        </w:tc>
      </w:tr>
    </w:tbl>
    <w:p w:rsidR="00E036C9" w:rsidRDefault="00E036C9" w:rsidP="002B7F3B">
      <w:pPr>
        <w:rPr>
          <w:color w:val="000000" w:themeColor="text1"/>
          <w:szCs w:val="28"/>
          <w:u w:val="single"/>
          <w:lang w:val="ro-RO"/>
        </w:rPr>
      </w:pPr>
    </w:p>
    <w:p w:rsidR="00B17CCF" w:rsidRPr="00416368" w:rsidRDefault="00B17CCF" w:rsidP="002B7F3B">
      <w:pPr>
        <w:rPr>
          <w:color w:val="000000" w:themeColor="text1"/>
          <w:szCs w:val="28"/>
          <w:u w:val="single"/>
          <w:lang w:val="ro-RO"/>
        </w:rPr>
      </w:pPr>
    </w:p>
    <w:p w:rsidR="002F2621" w:rsidRPr="00416368" w:rsidRDefault="00C845CF" w:rsidP="00922673">
      <w:pPr>
        <w:tabs>
          <w:tab w:val="left" w:pos="5670"/>
        </w:tabs>
        <w:rPr>
          <w:color w:val="000000" w:themeColor="text1"/>
          <w:szCs w:val="28"/>
          <w:lang w:val="ro-RO"/>
        </w:rPr>
      </w:pPr>
      <w:r>
        <w:rPr>
          <w:color w:val="000000" w:themeColor="text1"/>
          <w:szCs w:val="28"/>
          <w:lang w:val="ro-RO"/>
        </w:rPr>
        <w:t xml:space="preserve">           </w:t>
      </w:r>
    </w:p>
    <w:p w:rsidR="00E036C9" w:rsidRDefault="00E036C9" w:rsidP="002B7F3B">
      <w:pPr>
        <w:rPr>
          <w:color w:val="000000" w:themeColor="text1"/>
          <w:szCs w:val="28"/>
          <w:lang w:val="ro-RO"/>
        </w:rPr>
      </w:pPr>
    </w:p>
    <w:p w:rsidR="00B17CCF" w:rsidRDefault="00B17CCF" w:rsidP="002B7F3B">
      <w:pPr>
        <w:rPr>
          <w:color w:val="000000" w:themeColor="text1"/>
          <w:szCs w:val="28"/>
          <w:lang w:val="ro-RO"/>
        </w:rPr>
      </w:pPr>
    </w:p>
    <w:p w:rsidR="006608FC" w:rsidRPr="00416368" w:rsidRDefault="00432EC2" w:rsidP="00CD7955">
      <w:pPr>
        <w:rPr>
          <w:color w:val="000000" w:themeColor="text1"/>
          <w:sz w:val="24"/>
          <w:szCs w:val="24"/>
          <w:lang w:val="ro-RO" w:eastAsia="ru-RU"/>
        </w:rPr>
      </w:pPr>
      <w:r w:rsidRPr="00416368">
        <w:rPr>
          <w:i/>
          <w:color w:val="000000" w:themeColor="text1"/>
          <w:szCs w:val="28"/>
          <w:lang w:val="ro-RO"/>
        </w:rPr>
        <w:t>Anexa nr.2</w:t>
      </w:r>
      <w:r w:rsidRPr="00416368">
        <w:rPr>
          <w:i/>
          <w:color w:val="000000" w:themeColor="text1"/>
          <w:szCs w:val="28"/>
          <w:lang w:val="ro-RO"/>
        </w:rPr>
        <w:br/>
        <w:t xml:space="preserve"> la decizia Consiliului</w:t>
      </w:r>
      <w:r w:rsidRPr="00416368">
        <w:rPr>
          <w:i/>
          <w:color w:val="000000" w:themeColor="text1"/>
          <w:szCs w:val="28"/>
          <w:u w:val="single"/>
          <w:lang w:val="ro-RO"/>
        </w:rPr>
        <w:br/>
      </w:r>
      <w:r w:rsidR="006608FC">
        <w:rPr>
          <w:color w:val="000000" w:themeColor="text1"/>
          <w:szCs w:val="28"/>
          <w:lang w:val="ro-RO" w:eastAsia="ru-RU"/>
        </w:rPr>
        <w:t>nr.</w:t>
      </w:r>
      <w:r w:rsidR="004B66BA">
        <w:rPr>
          <w:color w:val="000000" w:themeColor="text1"/>
          <w:szCs w:val="28"/>
          <w:lang w:val="ro-RO" w:eastAsia="ru-RU"/>
        </w:rPr>
        <w:t xml:space="preserve">        </w:t>
      </w:r>
      <w:r w:rsidR="006608FC">
        <w:rPr>
          <w:color w:val="000000" w:themeColor="text1"/>
          <w:szCs w:val="28"/>
          <w:lang w:val="ro-RO" w:eastAsia="ru-RU"/>
        </w:rPr>
        <w:t xml:space="preserve"> din </w:t>
      </w:r>
      <w:r w:rsidR="004B66BA">
        <w:rPr>
          <w:color w:val="000000" w:themeColor="text1"/>
          <w:szCs w:val="28"/>
          <w:lang w:val="ro-RO" w:eastAsia="ru-RU"/>
        </w:rPr>
        <w:t xml:space="preserve">  </w:t>
      </w:r>
      <w:r w:rsidR="00BA12FF">
        <w:rPr>
          <w:color w:val="000000" w:themeColor="text1"/>
          <w:szCs w:val="28"/>
          <w:lang w:val="ro-RO" w:eastAsia="ru-RU"/>
        </w:rPr>
        <w:t>05</w:t>
      </w:r>
      <w:r w:rsidR="00F72DC6">
        <w:rPr>
          <w:color w:val="000000" w:themeColor="text1"/>
          <w:szCs w:val="28"/>
          <w:lang w:val="ro-RO" w:eastAsia="ru-RU"/>
        </w:rPr>
        <w:t>.12.</w:t>
      </w:r>
      <w:r w:rsidR="004B66BA">
        <w:rPr>
          <w:color w:val="000000" w:themeColor="text1"/>
          <w:szCs w:val="28"/>
          <w:lang w:val="ro-RO" w:eastAsia="ru-RU"/>
        </w:rPr>
        <w:t xml:space="preserve"> </w:t>
      </w:r>
      <w:r w:rsidR="00F72DC6">
        <w:rPr>
          <w:color w:val="000000" w:themeColor="text1"/>
          <w:szCs w:val="28"/>
          <w:lang w:val="ro-RO" w:eastAsia="ru-RU"/>
        </w:rPr>
        <w:t>202</w:t>
      </w:r>
      <w:r w:rsidR="00BA12FF">
        <w:rPr>
          <w:color w:val="000000" w:themeColor="text1"/>
          <w:szCs w:val="28"/>
          <w:lang w:val="ro-RO" w:eastAsia="ru-RU"/>
        </w:rPr>
        <w:t>5</w:t>
      </w:r>
    </w:p>
    <w:p w:rsidR="00474A37" w:rsidRPr="00416368" w:rsidRDefault="00474A37" w:rsidP="002F2621">
      <w:pPr>
        <w:jc w:val="right"/>
        <w:rPr>
          <w:color w:val="000000" w:themeColor="text1"/>
          <w:szCs w:val="28"/>
          <w:u w:val="single"/>
          <w:lang w:val="ro-RO"/>
        </w:rPr>
      </w:pPr>
    </w:p>
    <w:p w:rsidR="00474A37" w:rsidRPr="00416368" w:rsidRDefault="00474A37" w:rsidP="002F2621">
      <w:pPr>
        <w:jc w:val="right"/>
        <w:rPr>
          <w:color w:val="000000" w:themeColor="text1"/>
          <w:szCs w:val="28"/>
          <w:u w:val="single"/>
          <w:lang w:val="ro-RO"/>
        </w:rPr>
      </w:pPr>
    </w:p>
    <w:p w:rsidR="00474A37" w:rsidRPr="00416368" w:rsidRDefault="00474A37" w:rsidP="001C6DF9">
      <w:pPr>
        <w:jc w:val="center"/>
        <w:rPr>
          <w:color w:val="000000" w:themeColor="text1"/>
          <w:szCs w:val="28"/>
          <w:u w:val="single"/>
          <w:lang w:val="ro-RO"/>
        </w:rPr>
      </w:pPr>
    </w:p>
    <w:p w:rsidR="00DF06EC" w:rsidRPr="00416368" w:rsidRDefault="00B37ABE" w:rsidP="001C6DF9">
      <w:pPr>
        <w:jc w:val="center"/>
        <w:rPr>
          <w:b/>
          <w:i/>
          <w:color w:val="000000" w:themeColor="text1"/>
          <w:szCs w:val="28"/>
          <w:lang w:val="ro-RO"/>
        </w:rPr>
      </w:pPr>
      <w:r w:rsidRPr="00416368">
        <w:rPr>
          <w:b/>
          <w:i/>
          <w:color w:val="000000" w:themeColor="text1"/>
          <w:szCs w:val="28"/>
          <w:lang w:val="ro-RO"/>
        </w:rPr>
        <w:t>Cotele taxei  pentru unităţile comerciale şi/sau de prestări servicii</w:t>
      </w:r>
    </w:p>
    <w:tbl>
      <w:tblPr>
        <w:tblStyle w:val="30"/>
        <w:tblpPr w:leftFromText="180" w:rightFromText="180" w:vertAnchor="text" w:horzAnchor="margin" w:tblpY="226"/>
        <w:tblW w:w="9918" w:type="dxa"/>
        <w:tblLook w:val="04A0" w:firstRow="1" w:lastRow="0" w:firstColumn="1" w:lastColumn="0" w:noHBand="0" w:noVBand="1"/>
      </w:tblPr>
      <w:tblGrid>
        <w:gridCol w:w="749"/>
        <w:gridCol w:w="2443"/>
        <w:gridCol w:w="10"/>
        <w:gridCol w:w="13"/>
        <w:gridCol w:w="1880"/>
        <w:gridCol w:w="1590"/>
        <w:gridCol w:w="12"/>
        <w:gridCol w:w="1682"/>
        <w:gridCol w:w="1539"/>
      </w:tblGrid>
      <w:tr w:rsidR="007429E3" w:rsidRPr="00693A96" w:rsidTr="00AE0399">
        <w:trPr>
          <w:trHeight w:val="2624"/>
        </w:trPr>
        <w:tc>
          <w:tcPr>
            <w:tcW w:w="749" w:type="dxa"/>
          </w:tcPr>
          <w:p w:rsidR="007429E3" w:rsidRPr="00416368" w:rsidRDefault="007429E3" w:rsidP="00AE0399">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Nr. d/or</w:t>
            </w:r>
          </w:p>
        </w:tc>
        <w:tc>
          <w:tcPr>
            <w:tcW w:w="2466" w:type="dxa"/>
            <w:gridSpan w:val="3"/>
          </w:tcPr>
          <w:p w:rsidR="007429E3" w:rsidRPr="00416368" w:rsidRDefault="007429E3" w:rsidP="00AE0399">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Tipul obiectului de comer</w:t>
            </w:r>
            <w:r w:rsidR="00DD2EE9" w:rsidRPr="00416368">
              <w:rPr>
                <w:rFonts w:ascii="Times New Roman" w:hAnsi="Times New Roman" w:cs="Times New Roman"/>
                <w:color w:val="000000" w:themeColor="text1"/>
                <w:sz w:val="22"/>
                <w:lang w:val="ro-RO"/>
              </w:rPr>
              <w:t>ţ</w:t>
            </w:r>
            <w:r w:rsidRPr="00416368">
              <w:rPr>
                <w:rFonts w:ascii="Times New Roman" w:hAnsi="Times New Roman" w:cs="Times New Roman"/>
                <w:color w:val="000000" w:themeColor="text1"/>
                <w:sz w:val="22"/>
                <w:lang w:val="ro-RO"/>
              </w:rPr>
              <w:t xml:space="preserve"> </w:t>
            </w:r>
            <w:r w:rsidRPr="00416368">
              <w:rPr>
                <w:rFonts w:ascii="Cambria Math" w:hAnsi="Cambria Math" w:cs="Cambria Math"/>
                <w:color w:val="000000" w:themeColor="text1"/>
                <w:sz w:val="22"/>
                <w:lang w:val="ro-RO"/>
              </w:rPr>
              <w:t>ș</w:t>
            </w:r>
            <w:r w:rsidRPr="00416368">
              <w:rPr>
                <w:rFonts w:ascii="Times New Roman" w:hAnsi="Times New Roman" w:cs="Times New Roman"/>
                <w:color w:val="000000" w:themeColor="text1"/>
                <w:sz w:val="22"/>
                <w:lang w:val="ro-RO"/>
              </w:rPr>
              <w:t>i/sau obiect</w:t>
            </w:r>
            <w:r w:rsidR="00EB786E" w:rsidRPr="00416368">
              <w:rPr>
                <w:rFonts w:ascii="Times New Roman" w:hAnsi="Times New Roman" w:cs="Times New Roman"/>
                <w:color w:val="000000" w:themeColor="text1"/>
                <w:sz w:val="22"/>
                <w:lang w:val="ro-RO"/>
              </w:rPr>
              <w:t>ului</w:t>
            </w:r>
            <w:r w:rsidRPr="00416368">
              <w:rPr>
                <w:rFonts w:ascii="Times New Roman" w:hAnsi="Times New Roman" w:cs="Times New Roman"/>
                <w:color w:val="000000" w:themeColor="text1"/>
                <w:sz w:val="22"/>
                <w:lang w:val="ro-RO"/>
              </w:rPr>
              <w:t xml:space="preserve"> de prestări servicii</w:t>
            </w:r>
          </w:p>
        </w:tc>
        <w:tc>
          <w:tcPr>
            <w:tcW w:w="1880" w:type="dxa"/>
          </w:tcPr>
          <w:p w:rsidR="00EB786E" w:rsidRPr="00416368" w:rsidRDefault="007429E3" w:rsidP="00AE0399">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Cota</w:t>
            </w:r>
            <w:r w:rsidR="00EB786E" w:rsidRPr="00416368">
              <w:rPr>
                <w:rFonts w:ascii="Times New Roman" w:hAnsi="Times New Roman" w:cs="Times New Roman"/>
                <w:color w:val="000000" w:themeColor="text1"/>
                <w:sz w:val="22"/>
                <w:lang w:val="ro-RO"/>
              </w:rPr>
              <w:t xml:space="preserve"> taxei de bază pentru unitate</w:t>
            </w:r>
            <w:r w:rsidR="00B635A7" w:rsidRPr="00416368">
              <w:rPr>
                <w:rFonts w:ascii="Times New Roman" w:hAnsi="Times New Roman" w:cs="Times New Roman"/>
                <w:color w:val="000000" w:themeColor="text1"/>
                <w:sz w:val="22"/>
                <w:lang w:val="ro-RO"/>
              </w:rPr>
              <w:t>a</w:t>
            </w:r>
            <w:r w:rsidR="00EB786E" w:rsidRPr="00416368">
              <w:rPr>
                <w:rFonts w:ascii="Times New Roman" w:hAnsi="Times New Roman" w:cs="Times New Roman"/>
                <w:color w:val="000000" w:themeColor="text1"/>
                <w:sz w:val="22"/>
                <w:lang w:val="ro-RO"/>
              </w:rPr>
              <w:t xml:space="preserve"> de comerţ/de prestări servicii </w:t>
            </w:r>
          </w:p>
          <w:p w:rsidR="00EB786E" w:rsidRPr="00416368" w:rsidRDefault="00EB786E" w:rsidP="00AE0399">
            <w:pPr>
              <w:jc w:val="center"/>
              <w:rPr>
                <w:rFonts w:ascii="Times New Roman" w:hAnsi="Times New Roman" w:cs="Times New Roman"/>
                <w:color w:val="000000" w:themeColor="text1"/>
                <w:sz w:val="22"/>
                <w:lang w:val="ro-RO"/>
              </w:rPr>
            </w:pPr>
          </w:p>
          <w:p w:rsidR="00EB786E" w:rsidRPr="00416368" w:rsidRDefault="00EB786E" w:rsidP="00AE0399">
            <w:pPr>
              <w:jc w:val="center"/>
              <w:rPr>
                <w:rFonts w:ascii="Times New Roman" w:hAnsi="Times New Roman" w:cs="Times New Roman"/>
                <w:color w:val="000000" w:themeColor="text1"/>
                <w:sz w:val="22"/>
                <w:lang w:val="ro-RO"/>
              </w:rPr>
            </w:pPr>
          </w:p>
          <w:p w:rsidR="00B635A7" w:rsidRPr="00416368" w:rsidRDefault="00B635A7" w:rsidP="00AE0399">
            <w:pPr>
              <w:jc w:val="center"/>
              <w:rPr>
                <w:rFonts w:ascii="Times New Roman" w:hAnsi="Times New Roman" w:cs="Times New Roman"/>
                <w:color w:val="000000" w:themeColor="text1"/>
                <w:sz w:val="22"/>
                <w:lang w:val="ro-RO"/>
              </w:rPr>
            </w:pPr>
          </w:p>
          <w:p w:rsidR="007429E3" w:rsidRPr="00416368" w:rsidRDefault="007429E3" w:rsidP="00AE0399">
            <w:pPr>
              <w:jc w:val="center"/>
              <w:rPr>
                <w:rFonts w:ascii="Times New Roman" w:hAnsi="Times New Roman" w:cs="Times New Roman"/>
                <w:color w:val="000000" w:themeColor="text1"/>
                <w:sz w:val="20"/>
                <w:szCs w:val="20"/>
                <w:lang w:val="ro-RO"/>
              </w:rPr>
            </w:pPr>
            <w:r w:rsidRPr="00416368">
              <w:rPr>
                <w:rFonts w:ascii="Times New Roman" w:hAnsi="Times New Roman" w:cs="Times New Roman"/>
                <w:color w:val="000000" w:themeColor="text1"/>
                <w:sz w:val="20"/>
                <w:szCs w:val="20"/>
                <w:lang w:val="ro-RO"/>
              </w:rPr>
              <w:t>(</w:t>
            </w:r>
            <w:r w:rsidRPr="00416368">
              <w:rPr>
                <w:rFonts w:ascii="Times New Roman" w:hAnsi="Times New Roman" w:cs="Times New Roman"/>
                <w:i/>
                <w:color w:val="000000" w:themeColor="text1"/>
                <w:sz w:val="20"/>
                <w:szCs w:val="20"/>
                <w:lang w:val="ro-RO"/>
              </w:rPr>
              <w:t>în lei</w:t>
            </w:r>
            <w:r w:rsidR="00EB786E" w:rsidRPr="00416368">
              <w:rPr>
                <w:rFonts w:ascii="Times New Roman" w:hAnsi="Times New Roman" w:cs="Times New Roman"/>
                <w:i/>
                <w:color w:val="000000" w:themeColor="text1"/>
                <w:sz w:val="20"/>
                <w:szCs w:val="20"/>
                <w:lang w:val="ro-RO"/>
              </w:rPr>
              <w:t xml:space="preserve">  pentru anul calendaristic</w:t>
            </w:r>
            <w:r w:rsidR="00B635A7" w:rsidRPr="00416368">
              <w:rPr>
                <w:rFonts w:ascii="Times New Roman" w:hAnsi="Times New Roman" w:cs="Times New Roman"/>
                <w:color w:val="000000" w:themeColor="text1"/>
                <w:sz w:val="20"/>
                <w:szCs w:val="20"/>
                <w:lang w:val="ro-RO"/>
              </w:rPr>
              <w:t>)</w:t>
            </w:r>
          </w:p>
        </w:tc>
        <w:tc>
          <w:tcPr>
            <w:tcW w:w="1602" w:type="dxa"/>
            <w:gridSpan w:val="2"/>
          </w:tcPr>
          <w:p w:rsidR="007429E3" w:rsidRPr="00416368" w:rsidRDefault="007429E3" w:rsidP="00AE0399">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 xml:space="preserve"> locul amplasării</w:t>
            </w:r>
          </w:p>
          <w:p w:rsidR="00EB786E" w:rsidRPr="00416368" w:rsidRDefault="00EB786E" w:rsidP="00AE0399">
            <w:pPr>
              <w:jc w:val="center"/>
              <w:rPr>
                <w:rFonts w:ascii="Times New Roman" w:hAnsi="Times New Roman" w:cs="Times New Roman"/>
                <w:color w:val="000000" w:themeColor="text1"/>
                <w:sz w:val="22"/>
                <w:lang w:val="ro-RO"/>
              </w:rPr>
            </w:pPr>
          </w:p>
          <w:p w:rsidR="00EB786E" w:rsidRPr="00416368" w:rsidRDefault="00EB786E" w:rsidP="00AE0399">
            <w:pPr>
              <w:jc w:val="center"/>
              <w:rPr>
                <w:rFonts w:ascii="Times New Roman" w:hAnsi="Times New Roman" w:cs="Times New Roman"/>
                <w:color w:val="000000" w:themeColor="text1"/>
                <w:sz w:val="22"/>
                <w:lang w:val="ro-RO"/>
              </w:rPr>
            </w:pPr>
          </w:p>
          <w:p w:rsidR="00EB786E" w:rsidRPr="00416368" w:rsidRDefault="00EB786E" w:rsidP="00AE0399">
            <w:pPr>
              <w:jc w:val="center"/>
              <w:rPr>
                <w:rFonts w:ascii="Times New Roman" w:hAnsi="Times New Roman" w:cs="Times New Roman"/>
                <w:color w:val="000000" w:themeColor="text1"/>
                <w:sz w:val="22"/>
                <w:lang w:val="ro-RO"/>
              </w:rPr>
            </w:pPr>
          </w:p>
          <w:p w:rsidR="00EB786E" w:rsidRPr="00416368" w:rsidRDefault="00EB786E" w:rsidP="00AE0399">
            <w:pPr>
              <w:jc w:val="center"/>
              <w:rPr>
                <w:rFonts w:ascii="Times New Roman" w:hAnsi="Times New Roman" w:cs="Times New Roman"/>
                <w:color w:val="000000" w:themeColor="text1"/>
                <w:sz w:val="22"/>
                <w:lang w:val="ro-RO"/>
              </w:rPr>
            </w:pPr>
          </w:p>
          <w:p w:rsidR="007429E3" w:rsidRPr="00416368" w:rsidRDefault="007429E3" w:rsidP="00AE0399">
            <w:pPr>
              <w:jc w:val="center"/>
              <w:rPr>
                <w:rFonts w:ascii="Times New Roman" w:hAnsi="Times New Roman" w:cs="Times New Roman"/>
                <w:color w:val="000000" w:themeColor="text1"/>
                <w:sz w:val="22"/>
                <w:lang w:val="ro-RO"/>
              </w:rPr>
            </w:pPr>
          </w:p>
        </w:tc>
        <w:tc>
          <w:tcPr>
            <w:tcW w:w="1682" w:type="dxa"/>
          </w:tcPr>
          <w:p w:rsidR="008F7923" w:rsidRPr="00416368" w:rsidRDefault="00B635A7" w:rsidP="00AE0399">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Coeficient</w:t>
            </w:r>
            <w:r w:rsidR="007429E3" w:rsidRPr="00416368">
              <w:rPr>
                <w:rFonts w:ascii="Times New Roman" w:hAnsi="Times New Roman" w:cs="Times New Roman"/>
                <w:color w:val="000000" w:themeColor="text1"/>
                <w:sz w:val="22"/>
                <w:lang w:val="ro-RO"/>
              </w:rPr>
              <w:t xml:space="preserve"> pentru tipul sau categoria de mărfuri realizate </w:t>
            </w:r>
            <w:r w:rsidR="00242E80" w:rsidRPr="00416368">
              <w:rPr>
                <w:rFonts w:ascii="Times New Roman" w:hAnsi="Times New Roman" w:cs="Times New Roman"/>
                <w:color w:val="000000" w:themeColor="text1"/>
                <w:sz w:val="22"/>
                <w:lang w:val="ro-RO"/>
              </w:rPr>
              <w:t>ş</w:t>
            </w:r>
            <w:r w:rsidR="007429E3" w:rsidRPr="00416368">
              <w:rPr>
                <w:rFonts w:ascii="Times New Roman" w:hAnsi="Times New Roman" w:cs="Times New Roman"/>
                <w:color w:val="000000" w:themeColor="text1"/>
                <w:sz w:val="22"/>
                <w:lang w:val="ro-RO"/>
              </w:rPr>
              <w:t>i a serviciilor prestate</w:t>
            </w:r>
          </w:p>
          <w:p w:rsidR="00EB786E" w:rsidRPr="00416368" w:rsidRDefault="00EB786E" w:rsidP="00AE0399">
            <w:pPr>
              <w:rPr>
                <w:rFonts w:ascii="Times New Roman" w:hAnsi="Times New Roman" w:cs="Times New Roman"/>
                <w:color w:val="000000" w:themeColor="text1"/>
                <w:sz w:val="22"/>
                <w:lang w:val="ro-RO"/>
              </w:rPr>
            </w:pPr>
          </w:p>
          <w:p w:rsidR="007429E3" w:rsidRPr="00416368" w:rsidRDefault="007429E3" w:rsidP="00AE0399">
            <w:pP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 xml:space="preserve"> (în % la cota taxei de bază)</w:t>
            </w:r>
          </w:p>
        </w:tc>
        <w:tc>
          <w:tcPr>
            <w:tcW w:w="1539" w:type="dxa"/>
          </w:tcPr>
          <w:p w:rsidR="008F7923" w:rsidRPr="00416368" w:rsidRDefault="007429E3" w:rsidP="00AE0399">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 xml:space="preserve"> programul de activitate regim non-stop </w:t>
            </w:r>
          </w:p>
          <w:p w:rsidR="007429E3" w:rsidRPr="00416368" w:rsidRDefault="007429E3" w:rsidP="00AE0399">
            <w:pPr>
              <w:jc w:val="center"/>
              <w:rPr>
                <w:rFonts w:ascii="Times New Roman" w:hAnsi="Times New Roman" w:cs="Times New Roman"/>
                <w:color w:val="000000" w:themeColor="text1"/>
                <w:sz w:val="22"/>
                <w:lang w:val="ro-RO"/>
              </w:rPr>
            </w:pPr>
          </w:p>
        </w:tc>
      </w:tr>
      <w:tr w:rsidR="007429E3" w:rsidRPr="00693A96" w:rsidTr="00AE0399">
        <w:trPr>
          <w:trHeight w:val="323"/>
        </w:trPr>
        <w:tc>
          <w:tcPr>
            <w:tcW w:w="9918" w:type="dxa"/>
            <w:gridSpan w:val="9"/>
          </w:tcPr>
          <w:p w:rsidR="007429E3" w:rsidRPr="00416368" w:rsidRDefault="007429E3" w:rsidP="00390C6D">
            <w:pPr>
              <w:jc w:val="center"/>
              <w:rPr>
                <w:rFonts w:ascii="Times New Roman" w:hAnsi="Times New Roman" w:cs="Times New Roman"/>
                <w:b/>
                <w:color w:val="000000" w:themeColor="text1"/>
                <w:sz w:val="22"/>
                <w:lang w:val="ro-RO"/>
              </w:rPr>
            </w:pPr>
            <w:r w:rsidRPr="00416368">
              <w:rPr>
                <w:rFonts w:ascii="Times New Roman" w:hAnsi="Times New Roman" w:cs="Times New Roman"/>
                <w:b/>
                <w:color w:val="000000" w:themeColor="text1"/>
                <w:sz w:val="22"/>
                <w:lang w:val="ro-RO"/>
              </w:rPr>
              <w:t>Unită</w:t>
            </w:r>
            <w:r w:rsidR="00242E80" w:rsidRPr="00416368">
              <w:rPr>
                <w:rFonts w:ascii="Times New Roman" w:hAnsi="Times New Roman" w:cs="Times New Roman"/>
                <w:b/>
                <w:color w:val="000000" w:themeColor="text1"/>
                <w:sz w:val="22"/>
                <w:lang w:val="ro-RO"/>
              </w:rPr>
              <w:t>ţ</w:t>
            </w:r>
            <w:r w:rsidRPr="00416368">
              <w:rPr>
                <w:rFonts w:ascii="Times New Roman" w:hAnsi="Times New Roman" w:cs="Times New Roman"/>
                <w:b/>
                <w:color w:val="000000" w:themeColor="text1"/>
                <w:sz w:val="22"/>
                <w:lang w:val="ro-RO"/>
              </w:rPr>
              <w:t>i</w:t>
            </w:r>
            <w:r w:rsidR="00EB786E" w:rsidRPr="00416368">
              <w:rPr>
                <w:rFonts w:ascii="Times New Roman" w:hAnsi="Times New Roman" w:cs="Times New Roman"/>
                <w:b/>
                <w:color w:val="000000" w:themeColor="text1"/>
                <w:sz w:val="22"/>
                <w:lang w:val="ro-RO"/>
              </w:rPr>
              <w:t>le</w:t>
            </w:r>
            <w:r w:rsidRPr="00416368">
              <w:rPr>
                <w:rFonts w:ascii="Times New Roman" w:hAnsi="Times New Roman" w:cs="Times New Roman"/>
                <w:b/>
                <w:color w:val="000000" w:themeColor="text1"/>
                <w:sz w:val="22"/>
                <w:lang w:val="ro-RO"/>
              </w:rPr>
              <w:t xml:space="preserve"> de comer</w:t>
            </w:r>
            <w:r w:rsidR="00EB786E" w:rsidRPr="00416368">
              <w:rPr>
                <w:rFonts w:ascii="Times New Roman" w:hAnsi="Times New Roman" w:cs="Times New Roman"/>
                <w:b/>
                <w:color w:val="000000" w:themeColor="text1"/>
                <w:sz w:val="22"/>
                <w:lang w:val="ro-RO"/>
              </w:rPr>
              <w:t>ţ</w:t>
            </w:r>
            <w:r w:rsidRPr="00416368">
              <w:rPr>
                <w:rFonts w:ascii="Times New Roman" w:hAnsi="Times New Roman" w:cs="Times New Roman"/>
                <w:b/>
                <w:color w:val="000000" w:themeColor="text1"/>
                <w:sz w:val="22"/>
                <w:lang w:val="ro-RO"/>
              </w:rPr>
              <w:t xml:space="preserve"> cu amănuntul</w:t>
            </w:r>
            <w:r w:rsidR="00EB786E" w:rsidRPr="00416368">
              <w:rPr>
                <w:rFonts w:ascii="Times New Roman" w:hAnsi="Times New Roman" w:cs="Times New Roman"/>
                <w:b/>
                <w:color w:val="000000" w:themeColor="text1"/>
                <w:sz w:val="22"/>
                <w:lang w:val="ro-RO"/>
              </w:rPr>
              <w:t xml:space="preserve"> </w:t>
            </w:r>
          </w:p>
        </w:tc>
      </w:tr>
      <w:tr w:rsidR="008D08C6" w:rsidRPr="00693A96" w:rsidTr="00AE0399">
        <w:trPr>
          <w:trHeight w:val="240"/>
        </w:trPr>
        <w:tc>
          <w:tcPr>
            <w:tcW w:w="749" w:type="dxa"/>
            <w:vMerge w:val="restart"/>
          </w:tcPr>
          <w:p w:rsidR="008D08C6" w:rsidRPr="00416368" w:rsidRDefault="008D08C6" w:rsidP="00AE0399">
            <w:pP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1</w:t>
            </w:r>
          </w:p>
          <w:p w:rsidR="008D08C6" w:rsidRPr="00416368" w:rsidRDefault="008D08C6" w:rsidP="006E2AA4">
            <w:pP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en-US"/>
              </w:rPr>
              <w:t>.</w:t>
            </w:r>
          </w:p>
        </w:tc>
        <w:tc>
          <w:tcPr>
            <w:tcW w:w="2466" w:type="dxa"/>
            <w:gridSpan w:val="3"/>
            <w:vMerge w:val="restart"/>
          </w:tcPr>
          <w:p w:rsidR="008D08C6" w:rsidRPr="00416368" w:rsidRDefault="008D08C6" w:rsidP="00AE0399">
            <w:pP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Magazin care comercializează produse alimentare, mărfuri de uz casnic, mărfuri industrial, produse cosmetic</w:t>
            </w:r>
            <w:r w:rsidR="00033DAF">
              <w:rPr>
                <w:rFonts w:ascii="Times New Roman" w:hAnsi="Times New Roman" w:cs="Times New Roman"/>
                <w:color w:val="000000" w:themeColor="text1"/>
                <w:sz w:val="22"/>
                <w:lang w:val="ro-RO"/>
              </w:rPr>
              <w:t>e</w:t>
            </w:r>
            <w:r w:rsidRPr="00416368">
              <w:rPr>
                <w:rFonts w:ascii="Times New Roman" w:hAnsi="Times New Roman" w:cs="Times New Roman"/>
                <w:color w:val="000000" w:themeColor="text1"/>
                <w:sz w:val="22"/>
                <w:lang w:val="ro-RO"/>
              </w:rPr>
              <w:t xml:space="preserve"> </w:t>
            </w:r>
            <w:r w:rsidRPr="00416368">
              <w:rPr>
                <w:rFonts w:ascii="Cambria Math" w:hAnsi="Cambria Math" w:cs="Cambria Math"/>
                <w:color w:val="000000" w:themeColor="text1"/>
                <w:sz w:val="22"/>
                <w:lang w:val="ro-RO"/>
              </w:rPr>
              <w:t>ș</w:t>
            </w:r>
            <w:r w:rsidRPr="00416368">
              <w:rPr>
                <w:rFonts w:ascii="Times New Roman" w:hAnsi="Times New Roman" w:cs="Times New Roman"/>
                <w:color w:val="000000" w:themeColor="text1"/>
                <w:sz w:val="22"/>
                <w:lang w:val="ro-RO"/>
              </w:rPr>
              <w:t>i mobilier.</w:t>
            </w:r>
          </w:p>
          <w:p w:rsidR="008D08C6" w:rsidRPr="00416368" w:rsidRDefault="008D08C6" w:rsidP="00AE0399">
            <w:pPr>
              <w:rPr>
                <w:rFonts w:ascii="Times New Roman" w:hAnsi="Times New Roman" w:cs="Times New Roman"/>
                <w:color w:val="000000" w:themeColor="text1"/>
                <w:sz w:val="22"/>
                <w:vertAlign w:val="superscript"/>
                <w:lang w:val="en-US"/>
              </w:rPr>
            </w:pPr>
          </w:p>
          <w:p w:rsidR="008D08C6" w:rsidRPr="00416368" w:rsidRDefault="008D08C6" w:rsidP="00A41AC3">
            <w:pPr>
              <w:rPr>
                <w:rFonts w:ascii="Times New Roman" w:hAnsi="Times New Roman" w:cs="Times New Roman"/>
                <w:color w:val="000000" w:themeColor="text1"/>
                <w:sz w:val="22"/>
                <w:lang w:val="ro-RO"/>
              </w:rPr>
            </w:pPr>
          </w:p>
        </w:tc>
        <w:tc>
          <w:tcPr>
            <w:tcW w:w="1880" w:type="dxa"/>
          </w:tcPr>
          <w:p w:rsidR="008D08C6" w:rsidRPr="00416368" w:rsidRDefault="008D08C6" w:rsidP="00AE0399">
            <w:pPr>
              <w:rPr>
                <w:rFonts w:ascii="Times New Roman" w:hAnsi="Times New Roman" w:cs="Times New Roman"/>
                <w:color w:val="000000" w:themeColor="text1"/>
                <w:sz w:val="22"/>
                <w:lang w:val="en-US"/>
              </w:rPr>
            </w:pPr>
          </w:p>
        </w:tc>
        <w:tc>
          <w:tcPr>
            <w:tcW w:w="1602" w:type="dxa"/>
            <w:gridSpan w:val="2"/>
          </w:tcPr>
          <w:p w:rsidR="008D08C6" w:rsidRPr="00416368" w:rsidRDefault="008D08C6" w:rsidP="00AE0399">
            <w:pPr>
              <w:rPr>
                <w:rFonts w:ascii="Times New Roman" w:hAnsi="Times New Roman" w:cs="Times New Roman"/>
                <w:color w:val="000000" w:themeColor="text1"/>
                <w:sz w:val="22"/>
                <w:lang w:val="en-US"/>
              </w:rPr>
            </w:pPr>
          </w:p>
        </w:tc>
        <w:tc>
          <w:tcPr>
            <w:tcW w:w="1682" w:type="dxa"/>
          </w:tcPr>
          <w:p w:rsidR="008D08C6" w:rsidRPr="00416368" w:rsidRDefault="008D08C6" w:rsidP="00AE0399">
            <w:pPr>
              <w:rPr>
                <w:rFonts w:ascii="Times New Roman" w:hAnsi="Times New Roman" w:cs="Times New Roman"/>
                <w:color w:val="000000" w:themeColor="text1"/>
                <w:sz w:val="22"/>
                <w:lang w:val="en-US"/>
              </w:rPr>
            </w:pPr>
          </w:p>
        </w:tc>
        <w:tc>
          <w:tcPr>
            <w:tcW w:w="1539" w:type="dxa"/>
          </w:tcPr>
          <w:p w:rsidR="008D08C6" w:rsidRPr="00416368" w:rsidRDefault="008D08C6" w:rsidP="00AE0399">
            <w:pPr>
              <w:rPr>
                <w:rFonts w:ascii="Times New Roman" w:hAnsi="Times New Roman" w:cs="Times New Roman"/>
                <w:color w:val="000000" w:themeColor="text1"/>
                <w:sz w:val="22"/>
                <w:lang w:val="en-US"/>
              </w:rPr>
            </w:pPr>
          </w:p>
        </w:tc>
      </w:tr>
      <w:tr w:rsidR="008D08C6" w:rsidRPr="00416368" w:rsidTr="00AE0399">
        <w:trPr>
          <w:trHeight w:val="227"/>
        </w:trPr>
        <w:tc>
          <w:tcPr>
            <w:tcW w:w="749" w:type="dxa"/>
            <w:vMerge/>
          </w:tcPr>
          <w:p w:rsidR="008D08C6" w:rsidRPr="00416368" w:rsidRDefault="008D08C6" w:rsidP="00AE0399">
            <w:pPr>
              <w:rPr>
                <w:rFonts w:ascii="Times New Roman" w:hAnsi="Times New Roman" w:cs="Times New Roman"/>
                <w:color w:val="000000" w:themeColor="text1"/>
                <w:sz w:val="22"/>
                <w:lang w:val="en-US"/>
              </w:rPr>
            </w:pPr>
          </w:p>
        </w:tc>
        <w:tc>
          <w:tcPr>
            <w:tcW w:w="2466" w:type="dxa"/>
            <w:gridSpan w:val="3"/>
            <w:vMerge/>
          </w:tcPr>
          <w:p w:rsidR="008D08C6" w:rsidRPr="00416368" w:rsidRDefault="008D08C6" w:rsidP="00AE0399">
            <w:pPr>
              <w:rPr>
                <w:rFonts w:ascii="Times New Roman" w:hAnsi="Times New Roman" w:cs="Times New Roman"/>
                <w:color w:val="000000" w:themeColor="text1"/>
                <w:sz w:val="22"/>
                <w:vertAlign w:val="superscript"/>
                <w:lang w:val="en-US"/>
              </w:rPr>
            </w:pPr>
          </w:p>
        </w:tc>
        <w:tc>
          <w:tcPr>
            <w:tcW w:w="1880" w:type="dxa"/>
          </w:tcPr>
          <w:p w:rsidR="008D08C6"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65</w:t>
            </w:r>
            <w:r w:rsidR="008D08C6" w:rsidRPr="00AD48A3">
              <w:rPr>
                <w:rFonts w:ascii="Times New Roman" w:hAnsi="Times New Roman" w:cs="Times New Roman"/>
                <w:color w:val="000000" w:themeColor="text1"/>
                <w:sz w:val="22"/>
                <w:lang w:val="en-US"/>
              </w:rPr>
              <w:t>00</w:t>
            </w:r>
          </w:p>
        </w:tc>
        <w:tc>
          <w:tcPr>
            <w:tcW w:w="1602" w:type="dxa"/>
            <w:gridSpan w:val="2"/>
          </w:tcPr>
          <w:p w:rsidR="008D08C6" w:rsidRPr="00AD48A3" w:rsidRDefault="008D08C6"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Zona</w:t>
            </w:r>
            <w:proofErr w:type="spellEnd"/>
            <w:r w:rsidRPr="00AD48A3">
              <w:rPr>
                <w:rFonts w:ascii="Times New Roman" w:hAnsi="Times New Roman" w:cs="Times New Roman"/>
                <w:color w:val="000000" w:themeColor="text1"/>
                <w:sz w:val="22"/>
                <w:lang w:val="en-US"/>
              </w:rPr>
              <w:t xml:space="preserve"> </w:t>
            </w:r>
            <w:proofErr w:type="spellStart"/>
            <w:r w:rsidRPr="00AD48A3">
              <w:rPr>
                <w:rFonts w:ascii="Times New Roman" w:hAnsi="Times New Roman" w:cs="Times New Roman"/>
                <w:color w:val="000000" w:themeColor="text1"/>
                <w:sz w:val="22"/>
                <w:lang w:val="en-US"/>
              </w:rPr>
              <w:t>centrală</w:t>
            </w:r>
            <w:proofErr w:type="spellEnd"/>
          </w:p>
        </w:tc>
        <w:tc>
          <w:tcPr>
            <w:tcW w:w="1682" w:type="dxa"/>
          </w:tcPr>
          <w:p w:rsidR="008D08C6" w:rsidRPr="00AD48A3" w:rsidRDefault="008D08C6" w:rsidP="00AE0399">
            <w:pPr>
              <w:rPr>
                <w:rFonts w:ascii="Times New Roman" w:hAnsi="Times New Roman" w:cs="Times New Roman"/>
                <w:color w:val="000000" w:themeColor="text1"/>
                <w:sz w:val="22"/>
                <w:lang w:val="en-US"/>
              </w:rPr>
            </w:pPr>
          </w:p>
        </w:tc>
        <w:tc>
          <w:tcPr>
            <w:tcW w:w="1539" w:type="dxa"/>
          </w:tcPr>
          <w:p w:rsidR="008D08C6" w:rsidRPr="00AD48A3" w:rsidRDefault="008D08C6"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Peste</w:t>
            </w:r>
            <w:proofErr w:type="spellEnd"/>
            <w:r w:rsidRPr="00AD48A3">
              <w:rPr>
                <w:rFonts w:ascii="Times New Roman" w:hAnsi="Times New Roman" w:cs="Times New Roman"/>
                <w:color w:val="000000" w:themeColor="text1"/>
                <w:sz w:val="22"/>
                <w:lang w:val="en-US"/>
              </w:rPr>
              <w:t xml:space="preserve"> 11 ore</w:t>
            </w:r>
          </w:p>
        </w:tc>
      </w:tr>
      <w:tr w:rsidR="008D08C6" w:rsidRPr="00416368" w:rsidTr="00AE0399">
        <w:trPr>
          <w:trHeight w:val="240"/>
        </w:trPr>
        <w:tc>
          <w:tcPr>
            <w:tcW w:w="749" w:type="dxa"/>
            <w:vMerge/>
          </w:tcPr>
          <w:p w:rsidR="008D08C6" w:rsidRPr="00416368" w:rsidRDefault="008D08C6" w:rsidP="00AE0399">
            <w:pPr>
              <w:rPr>
                <w:rFonts w:ascii="Times New Roman" w:hAnsi="Times New Roman" w:cs="Times New Roman"/>
                <w:color w:val="000000" w:themeColor="text1"/>
                <w:sz w:val="22"/>
                <w:lang w:val="en-US"/>
              </w:rPr>
            </w:pPr>
          </w:p>
        </w:tc>
        <w:tc>
          <w:tcPr>
            <w:tcW w:w="2466" w:type="dxa"/>
            <w:gridSpan w:val="3"/>
            <w:vMerge/>
          </w:tcPr>
          <w:p w:rsidR="008D08C6" w:rsidRPr="00416368" w:rsidRDefault="008D08C6" w:rsidP="00AE0399">
            <w:pPr>
              <w:rPr>
                <w:rFonts w:ascii="Times New Roman" w:hAnsi="Times New Roman" w:cs="Times New Roman"/>
                <w:color w:val="000000" w:themeColor="text1"/>
                <w:sz w:val="22"/>
                <w:vertAlign w:val="superscript"/>
                <w:lang w:val="en-US"/>
              </w:rPr>
            </w:pPr>
          </w:p>
        </w:tc>
        <w:tc>
          <w:tcPr>
            <w:tcW w:w="1880" w:type="dxa"/>
          </w:tcPr>
          <w:p w:rsidR="008D08C6"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50</w:t>
            </w:r>
            <w:r w:rsidR="008D08C6" w:rsidRPr="00AD48A3">
              <w:rPr>
                <w:rFonts w:ascii="Times New Roman" w:hAnsi="Times New Roman" w:cs="Times New Roman"/>
                <w:color w:val="000000" w:themeColor="text1"/>
                <w:sz w:val="22"/>
                <w:lang w:val="en-US"/>
              </w:rPr>
              <w:t>00</w:t>
            </w:r>
          </w:p>
        </w:tc>
        <w:tc>
          <w:tcPr>
            <w:tcW w:w="1602" w:type="dxa"/>
            <w:gridSpan w:val="2"/>
          </w:tcPr>
          <w:p w:rsidR="008D08C6" w:rsidRPr="00AD48A3" w:rsidRDefault="008D08C6"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Zona</w:t>
            </w:r>
            <w:proofErr w:type="spellEnd"/>
            <w:r w:rsidRPr="00AD48A3">
              <w:rPr>
                <w:rFonts w:ascii="Times New Roman" w:hAnsi="Times New Roman" w:cs="Times New Roman"/>
                <w:color w:val="000000" w:themeColor="text1"/>
                <w:sz w:val="22"/>
                <w:lang w:val="en-US"/>
              </w:rPr>
              <w:t xml:space="preserve"> </w:t>
            </w:r>
            <w:proofErr w:type="spellStart"/>
            <w:r w:rsidRPr="00AD48A3">
              <w:rPr>
                <w:rFonts w:ascii="Times New Roman" w:hAnsi="Times New Roman" w:cs="Times New Roman"/>
                <w:color w:val="000000" w:themeColor="text1"/>
                <w:sz w:val="22"/>
                <w:lang w:val="en-US"/>
              </w:rPr>
              <w:t>centrală</w:t>
            </w:r>
            <w:proofErr w:type="spellEnd"/>
          </w:p>
        </w:tc>
        <w:tc>
          <w:tcPr>
            <w:tcW w:w="1682" w:type="dxa"/>
          </w:tcPr>
          <w:p w:rsidR="008D08C6" w:rsidRPr="00AD48A3" w:rsidRDefault="008D08C6" w:rsidP="00AE0399">
            <w:pPr>
              <w:rPr>
                <w:rFonts w:ascii="Times New Roman" w:hAnsi="Times New Roman" w:cs="Times New Roman"/>
                <w:color w:val="000000" w:themeColor="text1"/>
                <w:sz w:val="22"/>
                <w:lang w:val="en-US"/>
              </w:rPr>
            </w:pPr>
          </w:p>
        </w:tc>
        <w:tc>
          <w:tcPr>
            <w:tcW w:w="1539" w:type="dxa"/>
          </w:tcPr>
          <w:p w:rsidR="008D08C6" w:rsidRPr="00AD48A3" w:rsidRDefault="008D08C6"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Pînă</w:t>
            </w:r>
            <w:proofErr w:type="spellEnd"/>
            <w:r w:rsidRPr="00AD48A3">
              <w:rPr>
                <w:rFonts w:ascii="Times New Roman" w:hAnsi="Times New Roman" w:cs="Times New Roman"/>
                <w:color w:val="000000" w:themeColor="text1"/>
                <w:sz w:val="22"/>
                <w:lang w:val="en-US"/>
              </w:rPr>
              <w:t xml:space="preserve"> 11 ore</w:t>
            </w:r>
          </w:p>
        </w:tc>
      </w:tr>
      <w:tr w:rsidR="008D08C6" w:rsidRPr="00416368" w:rsidTr="00AE0399">
        <w:trPr>
          <w:trHeight w:val="227"/>
        </w:trPr>
        <w:tc>
          <w:tcPr>
            <w:tcW w:w="749" w:type="dxa"/>
            <w:vMerge/>
          </w:tcPr>
          <w:p w:rsidR="008D08C6" w:rsidRPr="00416368" w:rsidRDefault="008D08C6" w:rsidP="00AE0399">
            <w:pPr>
              <w:rPr>
                <w:rFonts w:ascii="Times New Roman" w:hAnsi="Times New Roman" w:cs="Times New Roman"/>
                <w:color w:val="000000" w:themeColor="text1"/>
                <w:sz w:val="22"/>
                <w:lang w:val="en-US"/>
              </w:rPr>
            </w:pPr>
          </w:p>
        </w:tc>
        <w:tc>
          <w:tcPr>
            <w:tcW w:w="2466" w:type="dxa"/>
            <w:gridSpan w:val="3"/>
            <w:vMerge/>
          </w:tcPr>
          <w:p w:rsidR="008D08C6" w:rsidRPr="00416368" w:rsidRDefault="008D08C6" w:rsidP="00AE0399">
            <w:pPr>
              <w:rPr>
                <w:rFonts w:ascii="Times New Roman" w:hAnsi="Times New Roman" w:cs="Times New Roman"/>
                <w:color w:val="000000" w:themeColor="text1"/>
                <w:sz w:val="22"/>
                <w:vertAlign w:val="superscript"/>
                <w:lang w:val="ro-RO"/>
              </w:rPr>
            </w:pPr>
          </w:p>
        </w:tc>
        <w:tc>
          <w:tcPr>
            <w:tcW w:w="1880" w:type="dxa"/>
          </w:tcPr>
          <w:p w:rsidR="008D08C6"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45</w:t>
            </w:r>
            <w:r w:rsidR="008D08C6" w:rsidRPr="00AD48A3">
              <w:rPr>
                <w:rFonts w:ascii="Times New Roman" w:hAnsi="Times New Roman" w:cs="Times New Roman"/>
                <w:color w:val="000000" w:themeColor="text1"/>
                <w:sz w:val="22"/>
                <w:lang w:val="en-US"/>
              </w:rPr>
              <w:t>00</w:t>
            </w:r>
          </w:p>
        </w:tc>
        <w:tc>
          <w:tcPr>
            <w:tcW w:w="1602" w:type="dxa"/>
            <w:gridSpan w:val="2"/>
          </w:tcPr>
          <w:p w:rsidR="008D08C6" w:rsidRPr="00AD48A3" w:rsidRDefault="008D08C6"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periferie</w:t>
            </w:r>
            <w:proofErr w:type="spellEnd"/>
          </w:p>
        </w:tc>
        <w:tc>
          <w:tcPr>
            <w:tcW w:w="1682" w:type="dxa"/>
          </w:tcPr>
          <w:p w:rsidR="008D08C6" w:rsidRPr="00AD48A3" w:rsidRDefault="008D08C6" w:rsidP="00AE0399">
            <w:pPr>
              <w:rPr>
                <w:rFonts w:ascii="Times New Roman" w:hAnsi="Times New Roman" w:cs="Times New Roman"/>
                <w:color w:val="000000" w:themeColor="text1"/>
                <w:sz w:val="22"/>
                <w:lang w:val="en-US"/>
              </w:rPr>
            </w:pPr>
          </w:p>
        </w:tc>
        <w:tc>
          <w:tcPr>
            <w:tcW w:w="1539" w:type="dxa"/>
          </w:tcPr>
          <w:p w:rsidR="008D08C6" w:rsidRPr="00AD48A3" w:rsidRDefault="008D08C6"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Pînă</w:t>
            </w:r>
            <w:proofErr w:type="spellEnd"/>
            <w:r w:rsidRPr="00AD48A3">
              <w:rPr>
                <w:rFonts w:ascii="Times New Roman" w:hAnsi="Times New Roman" w:cs="Times New Roman"/>
                <w:color w:val="000000" w:themeColor="text1"/>
                <w:sz w:val="22"/>
                <w:lang w:val="en-US"/>
              </w:rPr>
              <w:t xml:space="preserve"> 11 ore</w:t>
            </w:r>
          </w:p>
        </w:tc>
      </w:tr>
      <w:tr w:rsidR="008D08C6" w:rsidRPr="00416368" w:rsidTr="00AE0399">
        <w:trPr>
          <w:trHeight w:val="180"/>
        </w:trPr>
        <w:tc>
          <w:tcPr>
            <w:tcW w:w="749" w:type="dxa"/>
            <w:vMerge/>
          </w:tcPr>
          <w:p w:rsidR="008D08C6" w:rsidRPr="00416368" w:rsidRDefault="008D08C6" w:rsidP="00AE0399">
            <w:pPr>
              <w:rPr>
                <w:rFonts w:ascii="Times New Roman" w:hAnsi="Times New Roman" w:cs="Times New Roman"/>
                <w:color w:val="000000" w:themeColor="text1"/>
                <w:sz w:val="22"/>
                <w:lang w:val="en-US"/>
              </w:rPr>
            </w:pPr>
          </w:p>
        </w:tc>
        <w:tc>
          <w:tcPr>
            <w:tcW w:w="2466" w:type="dxa"/>
            <w:gridSpan w:val="3"/>
            <w:vMerge/>
          </w:tcPr>
          <w:p w:rsidR="008D08C6" w:rsidRPr="00416368" w:rsidRDefault="008D08C6" w:rsidP="00AE0399">
            <w:pPr>
              <w:rPr>
                <w:rFonts w:ascii="Times New Roman" w:hAnsi="Times New Roman" w:cs="Times New Roman"/>
                <w:color w:val="000000" w:themeColor="text1"/>
                <w:sz w:val="22"/>
                <w:lang w:val="en-US"/>
              </w:rPr>
            </w:pPr>
          </w:p>
        </w:tc>
        <w:tc>
          <w:tcPr>
            <w:tcW w:w="1880" w:type="dxa"/>
          </w:tcPr>
          <w:p w:rsidR="008D08C6"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52</w:t>
            </w:r>
            <w:r w:rsidR="008D08C6" w:rsidRPr="00AD48A3">
              <w:rPr>
                <w:rFonts w:ascii="Times New Roman" w:hAnsi="Times New Roman" w:cs="Times New Roman"/>
                <w:color w:val="000000" w:themeColor="text1"/>
                <w:sz w:val="22"/>
                <w:lang w:val="en-US"/>
              </w:rPr>
              <w:t>00</w:t>
            </w:r>
          </w:p>
        </w:tc>
        <w:tc>
          <w:tcPr>
            <w:tcW w:w="1602" w:type="dxa"/>
            <w:gridSpan w:val="2"/>
          </w:tcPr>
          <w:p w:rsidR="008D08C6" w:rsidRPr="00AD48A3" w:rsidRDefault="008D08C6"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periferie</w:t>
            </w:r>
            <w:proofErr w:type="spellEnd"/>
          </w:p>
        </w:tc>
        <w:tc>
          <w:tcPr>
            <w:tcW w:w="1682" w:type="dxa"/>
          </w:tcPr>
          <w:p w:rsidR="008D08C6" w:rsidRPr="00AD48A3" w:rsidRDefault="008D08C6" w:rsidP="00AE0399">
            <w:pPr>
              <w:rPr>
                <w:rFonts w:ascii="Times New Roman" w:hAnsi="Times New Roman" w:cs="Times New Roman"/>
                <w:color w:val="000000" w:themeColor="text1"/>
                <w:sz w:val="22"/>
                <w:lang w:val="en-US"/>
              </w:rPr>
            </w:pPr>
          </w:p>
        </w:tc>
        <w:tc>
          <w:tcPr>
            <w:tcW w:w="1539" w:type="dxa"/>
          </w:tcPr>
          <w:p w:rsidR="008D08C6" w:rsidRPr="00AD48A3" w:rsidRDefault="008D08C6"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Peste</w:t>
            </w:r>
            <w:proofErr w:type="spellEnd"/>
            <w:r w:rsidRPr="00AD48A3">
              <w:rPr>
                <w:rFonts w:ascii="Times New Roman" w:hAnsi="Times New Roman" w:cs="Times New Roman"/>
                <w:color w:val="000000" w:themeColor="text1"/>
                <w:sz w:val="22"/>
                <w:lang w:val="en-US"/>
              </w:rPr>
              <w:t xml:space="preserve"> 11 ore</w:t>
            </w:r>
          </w:p>
        </w:tc>
      </w:tr>
      <w:tr w:rsidR="004D72D2" w:rsidRPr="004D72D2" w:rsidTr="00AE0399">
        <w:trPr>
          <w:trHeight w:val="270"/>
        </w:trPr>
        <w:tc>
          <w:tcPr>
            <w:tcW w:w="749" w:type="dxa"/>
            <w:vMerge w:val="restart"/>
          </w:tcPr>
          <w:p w:rsidR="004D72D2" w:rsidRPr="00416368" w:rsidRDefault="00AE0399" w:rsidP="00AE0399">
            <w:pPr>
              <w:rPr>
                <w:color w:val="000000" w:themeColor="text1"/>
                <w:sz w:val="22"/>
                <w:lang w:val="en-US"/>
              </w:rPr>
            </w:pPr>
            <w:r>
              <w:rPr>
                <w:color w:val="000000" w:themeColor="text1"/>
                <w:sz w:val="22"/>
                <w:lang w:val="en-US"/>
              </w:rPr>
              <w:t>2</w:t>
            </w:r>
          </w:p>
        </w:tc>
        <w:tc>
          <w:tcPr>
            <w:tcW w:w="2466" w:type="dxa"/>
            <w:gridSpan w:val="3"/>
            <w:vMerge w:val="restart"/>
          </w:tcPr>
          <w:p w:rsidR="004D72D2" w:rsidRPr="00416368" w:rsidRDefault="00B149E8" w:rsidP="00AE0399">
            <w:pPr>
              <w:rPr>
                <w:color w:val="000000" w:themeColor="text1"/>
                <w:sz w:val="22"/>
                <w:lang w:val="en-US"/>
              </w:rPr>
            </w:pPr>
            <w:proofErr w:type="spellStart"/>
            <w:r>
              <w:rPr>
                <w:color w:val="000000" w:themeColor="text1"/>
                <w:sz w:val="22"/>
                <w:lang w:val="en-US"/>
              </w:rPr>
              <w:t>Baruri</w:t>
            </w:r>
            <w:proofErr w:type="spellEnd"/>
            <w:r>
              <w:rPr>
                <w:color w:val="000000" w:themeColor="text1"/>
                <w:sz w:val="22"/>
                <w:lang w:val="en-US"/>
              </w:rPr>
              <w:t xml:space="preserve"> </w:t>
            </w:r>
            <w:proofErr w:type="spellStart"/>
            <w:r>
              <w:rPr>
                <w:color w:val="000000" w:themeColor="text1"/>
                <w:sz w:val="22"/>
                <w:lang w:val="en-US"/>
              </w:rPr>
              <w:t>și</w:t>
            </w:r>
            <w:proofErr w:type="spellEnd"/>
            <w:r>
              <w:rPr>
                <w:color w:val="000000" w:themeColor="text1"/>
                <w:sz w:val="22"/>
                <w:lang w:val="en-US"/>
              </w:rPr>
              <w:t xml:space="preserve"> </w:t>
            </w:r>
            <w:proofErr w:type="spellStart"/>
            <w:r>
              <w:rPr>
                <w:color w:val="000000" w:themeColor="text1"/>
                <w:sz w:val="22"/>
                <w:lang w:val="en-US"/>
              </w:rPr>
              <w:t>alte</w:t>
            </w:r>
            <w:proofErr w:type="spellEnd"/>
            <w:r>
              <w:rPr>
                <w:color w:val="000000" w:themeColor="text1"/>
                <w:sz w:val="22"/>
                <w:lang w:val="en-US"/>
              </w:rPr>
              <w:t xml:space="preserve"> </w:t>
            </w:r>
            <w:proofErr w:type="spellStart"/>
            <w:r>
              <w:rPr>
                <w:color w:val="000000" w:themeColor="text1"/>
                <w:sz w:val="22"/>
                <w:lang w:val="en-US"/>
              </w:rPr>
              <w:t>activități</w:t>
            </w:r>
            <w:proofErr w:type="spellEnd"/>
            <w:r>
              <w:rPr>
                <w:color w:val="000000" w:themeColor="text1"/>
                <w:sz w:val="22"/>
                <w:lang w:val="en-US"/>
              </w:rPr>
              <w:t xml:space="preserve"> de </w:t>
            </w:r>
            <w:proofErr w:type="spellStart"/>
            <w:r w:rsidR="004D72D2">
              <w:rPr>
                <w:color w:val="000000" w:themeColor="text1"/>
                <w:sz w:val="22"/>
                <w:lang w:val="en-US"/>
              </w:rPr>
              <w:t>servire</w:t>
            </w:r>
            <w:proofErr w:type="spellEnd"/>
            <w:r w:rsidR="004D72D2">
              <w:rPr>
                <w:color w:val="000000" w:themeColor="text1"/>
                <w:sz w:val="22"/>
                <w:lang w:val="en-US"/>
              </w:rPr>
              <w:t xml:space="preserve"> a </w:t>
            </w:r>
            <w:proofErr w:type="spellStart"/>
            <w:r w:rsidR="004D72D2">
              <w:rPr>
                <w:color w:val="000000" w:themeColor="text1"/>
                <w:sz w:val="22"/>
                <w:lang w:val="en-US"/>
              </w:rPr>
              <w:t>băuturilor</w:t>
            </w:r>
            <w:proofErr w:type="spellEnd"/>
          </w:p>
        </w:tc>
        <w:tc>
          <w:tcPr>
            <w:tcW w:w="1880" w:type="dxa"/>
          </w:tcPr>
          <w:p w:rsidR="004D72D2"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22</w:t>
            </w:r>
            <w:r w:rsidR="003F39AB" w:rsidRPr="00AD48A3">
              <w:rPr>
                <w:rFonts w:ascii="Times New Roman" w:hAnsi="Times New Roman" w:cs="Times New Roman"/>
                <w:color w:val="000000" w:themeColor="text1"/>
                <w:sz w:val="22"/>
                <w:lang w:val="en-US"/>
              </w:rPr>
              <w:t>00</w:t>
            </w:r>
          </w:p>
        </w:tc>
        <w:tc>
          <w:tcPr>
            <w:tcW w:w="1602" w:type="dxa"/>
            <w:gridSpan w:val="2"/>
          </w:tcPr>
          <w:p w:rsidR="004D72D2" w:rsidRPr="00AD48A3" w:rsidRDefault="004D72D2"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Zona</w:t>
            </w:r>
            <w:proofErr w:type="spellEnd"/>
            <w:r w:rsidRPr="00AD48A3">
              <w:rPr>
                <w:rFonts w:ascii="Times New Roman" w:hAnsi="Times New Roman" w:cs="Times New Roman"/>
                <w:color w:val="000000" w:themeColor="text1"/>
                <w:sz w:val="22"/>
                <w:lang w:val="en-US"/>
              </w:rPr>
              <w:t xml:space="preserve"> </w:t>
            </w:r>
            <w:proofErr w:type="spellStart"/>
            <w:r w:rsidRPr="00AD48A3">
              <w:rPr>
                <w:rFonts w:ascii="Times New Roman" w:hAnsi="Times New Roman" w:cs="Times New Roman"/>
                <w:color w:val="000000" w:themeColor="text1"/>
                <w:sz w:val="22"/>
                <w:lang w:val="en-US"/>
              </w:rPr>
              <w:t>centrală</w:t>
            </w:r>
            <w:proofErr w:type="spellEnd"/>
          </w:p>
        </w:tc>
        <w:tc>
          <w:tcPr>
            <w:tcW w:w="1682" w:type="dxa"/>
          </w:tcPr>
          <w:p w:rsidR="004D72D2" w:rsidRPr="00AD48A3" w:rsidRDefault="004D72D2" w:rsidP="00AE0399">
            <w:pPr>
              <w:rPr>
                <w:rFonts w:ascii="Times New Roman" w:hAnsi="Times New Roman" w:cs="Times New Roman"/>
                <w:color w:val="000000" w:themeColor="text1"/>
                <w:sz w:val="22"/>
                <w:lang w:val="en-US"/>
              </w:rPr>
            </w:pPr>
          </w:p>
        </w:tc>
        <w:tc>
          <w:tcPr>
            <w:tcW w:w="1539" w:type="dxa"/>
          </w:tcPr>
          <w:p w:rsidR="004D72D2" w:rsidRPr="00AD48A3" w:rsidRDefault="004D72D2"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Peste</w:t>
            </w:r>
            <w:proofErr w:type="spellEnd"/>
            <w:r w:rsidRPr="00AD48A3">
              <w:rPr>
                <w:rFonts w:ascii="Times New Roman" w:hAnsi="Times New Roman" w:cs="Times New Roman"/>
                <w:color w:val="000000" w:themeColor="text1"/>
                <w:sz w:val="22"/>
                <w:lang w:val="en-US"/>
              </w:rPr>
              <w:t xml:space="preserve"> 11 ore</w:t>
            </w:r>
          </w:p>
        </w:tc>
      </w:tr>
      <w:tr w:rsidR="004D72D2" w:rsidRPr="004D72D2" w:rsidTr="00AE0399">
        <w:trPr>
          <w:trHeight w:val="270"/>
        </w:trPr>
        <w:tc>
          <w:tcPr>
            <w:tcW w:w="749" w:type="dxa"/>
            <w:vMerge/>
          </w:tcPr>
          <w:p w:rsidR="004D72D2" w:rsidRPr="00416368" w:rsidRDefault="004D72D2" w:rsidP="00AE0399">
            <w:pPr>
              <w:rPr>
                <w:color w:val="000000" w:themeColor="text1"/>
                <w:sz w:val="22"/>
                <w:lang w:val="en-US"/>
              </w:rPr>
            </w:pPr>
          </w:p>
        </w:tc>
        <w:tc>
          <w:tcPr>
            <w:tcW w:w="2466" w:type="dxa"/>
            <w:gridSpan w:val="3"/>
            <w:vMerge/>
          </w:tcPr>
          <w:p w:rsidR="004D72D2" w:rsidRPr="00416368" w:rsidRDefault="004D72D2" w:rsidP="00AE0399">
            <w:pPr>
              <w:rPr>
                <w:color w:val="000000" w:themeColor="text1"/>
                <w:sz w:val="22"/>
                <w:lang w:val="en-US"/>
              </w:rPr>
            </w:pPr>
          </w:p>
        </w:tc>
        <w:tc>
          <w:tcPr>
            <w:tcW w:w="1880" w:type="dxa"/>
          </w:tcPr>
          <w:p w:rsidR="004D72D2" w:rsidRPr="00AD48A3" w:rsidRDefault="004D72D2" w:rsidP="00693A96">
            <w:pPr>
              <w:rPr>
                <w:rFonts w:ascii="Times New Roman" w:hAnsi="Times New Roman" w:cs="Times New Roman"/>
                <w:color w:val="000000" w:themeColor="text1"/>
                <w:sz w:val="22"/>
                <w:lang w:val="en-US"/>
              </w:rPr>
            </w:pPr>
            <w:r w:rsidRPr="00AD48A3">
              <w:rPr>
                <w:rFonts w:ascii="Times New Roman" w:hAnsi="Times New Roman" w:cs="Times New Roman"/>
                <w:color w:val="000000" w:themeColor="text1"/>
                <w:sz w:val="22"/>
                <w:lang w:val="en-US"/>
              </w:rPr>
              <w:t>1</w:t>
            </w:r>
            <w:r w:rsidR="00693A96">
              <w:rPr>
                <w:rFonts w:ascii="Times New Roman" w:hAnsi="Times New Roman" w:cs="Times New Roman"/>
                <w:color w:val="000000" w:themeColor="text1"/>
                <w:sz w:val="22"/>
                <w:lang w:val="en-US"/>
              </w:rPr>
              <w:t>8</w:t>
            </w:r>
            <w:r w:rsidRPr="00AD48A3">
              <w:rPr>
                <w:rFonts w:ascii="Times New Roman" w:hAnsi="Times New Roman" w:cs="Times New Roman"/>
                <w:color w:val="000000" w:themeColor="text1"/>
                <w:sz w:val="22"/>
                <w:lang w:val="en-US"/>
              </w:rPr>
              <w:t>00</w:t>
            </w:r>
          </w:p>
        </w:tc>
        <w:tc>
          <w:tcPr>
            <w:tcW w:w="1602" w:type="dxa"/>
            <w:gridSpan w:val="2"/>
          </w:tcPr>
          <w:p w:rsidR="004D72D2" w:rsidRPr="00AD48A3" w:rsidRDefault="004D72D2"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Zona</w:t>
            </w:r>
            <w:proofErr w:type="spellEnd"/>
            <w:r w:rsidRPr="00AD48A3">
              <w:rPr>
                <w:rFonts w:ascii="Times New Roman" w:hAnsi="Times New Roman" w:cs="Times New Roman"/>
                <w:color w:val="000000" w:themeColor="text1"/>
                <w:sz w:val="22"/>
                <w:lang w:val="en-US"/>
              </w:rPr>
              <w:t xml:space="preserve"> </w:t>
            </w:r>
            <w:proofErr w:type="spellStart"/>
            <w:r w:rsidRPr="00AD48A3">
              <w:rPr>
                <w:rFonts w:ascii="Times New Roman" w:hAnsi="Times New Roman" w:cs="Times New Roman"/>
                <w:color w:val="000000" w:themeColor="text1"/>
                <w:sz w:val="22"/>
                <w:lang w:val="en-US"/>
              </w:rPr>
              <w:t>centrală</w:t>
            </w:r>
            <w:proofErr w:type="spellEnd"/>
          </w:p>
        </w:tc>
        <w:tc>
          <w:tcPr>
            <w:tcW w:w="1682" w:type="dxa"/>
          </w:tcPr>
          <w:p w:rsidR="004D72D2" w:rsidRPr="00AD48A3" w:rsidRDefault="004D72D2" w:rsidP="00AE0399">
            <w:pPr>
              <w:rPr>
                <w:rFonts w:ascii="Times New Roman" w:hAnsi="Times New Roman" w:cs="Times New Roman"/>
                <w:color w:val="000000" w:themeColor="text1"/>
                <w:sz w:val="22"/>
                <w:lang w:val="en-US"/>
              </w:rPr>
            </w:pPr>
          </w:p>
        </w:tc>
        <w:tc>
          <w:tcPr>
            <w:tcW w:w="1539" w:type="dxa"/>
          </w:tcPr>
          <w:p w:rsidR="004D72D2" w:rsidRPr="00AD48A3" w:rsidRDefault="004D72D2"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Pînă</w:t>
            </w:r>
            <w:proofErr w:type="spellEnd"/>
            <w:r w:rsidRPr="00AD48A3">
              <w:rPr>
                <w:rFonts w:ascii="Times New Roman" w:hAnsi="Times New Roman" w:cs="Times New Roman"/>
                <w:color w:val="000000" w:themeColor="text1"/>
                <w:sz w:val="22"/>
                <w:lang w:val="en-US"/>
              </w:rPr>
              <w:t xml:space="preserve"> 11 ore</w:t>
            </w:r>
          </w:p>
        </w:tc>
      </w:tr>
      <w:tr w:rsidR="004D72D2" w:rsidRPr="004D72D2" w:rsidTr="00AE0399">
        <w:trPr>
          <w:trHeight w:val="237"/>
        </w:trPr>
        <w:tc>
          <w:tcPr>
            <w:tcW w:w="749" w:type="dxa"/>
            <w:vMerge/>
          </w:tcPr>
          <w:p w:rsidR="004D72D2" w:rsidRPr="00416368" w:rsidRDefault="004D72D2" w:rsidP="00AE0399">
            <w:pPr>
              <w:rPr>
                <w:color w:val="000000" w:themeColor="text1"/>
                <w:sz w:val="22"/>
                <w:lang w:val="en-US"/>
              </w:rPr>
            </w:pPr>
          </w:p>
        </w:tc>
        <w:tc>
          <w:tcPr>
            <w:tcW w:w="2466" w:type="dxa"/>
            <w:gridSpan w:val="3"/>
            <w:vMerge/>
          </w:tcPr>
          <w:p w:rsidR="004D72D2" w:rsidRPr="00416368" w:rsidRDefault="004D72D2" w:rsidP="00AE0399">
            <w:pPr>
              <w:rPr>
                <w:color w:val="000000" w:themeColor="text1"/>
                <w:sz w:val="22"/>
                <w:lang w:val="en-US"/>
              </w:rPr>
            </w:pPr>
          </w:p>
        </w:tc>
        <w:tc>
          <w:tcPr>
            <w:tcW w:w="1880" w:type="dxa"/>
          </w:tcPr>
          <w:p w:rsidR="004D72D2" w:rsidRPr="00AD48A3" w:rsidRDefault="00FB2964" w:rsidP="00693A96">
            <w:pPr>
              <w:rPr>
                <w:rFonts w:ascii="Times New Roman" w:hAnsi="Times New Roman" w:cs="Times New Roman"/>
                <w:color w:val="000000" w:themeColor="text1"/>
                <w:sz w:val="22"/>
                <w:lang w:val="en-US"/>
              </w:rPr>
            </w:pPr>
            <w:r w:rsidRPr="00AD48A3">
              <w:rPr>
                <w:rFonts w:ascii="Times New Roman" w:hAnsi="Times New Roman" w:cs="Times New Roman"/>
                <w:color w:val="000000" w:themeColor="text1"/>
                <w:sz w:val="22"/>
                <w:lang w:val="en-US"/>
              </w:rPr>
              <w:t>1</w:t>
            </w:r>
            <w:r w:rsidR="00693A96">
              <w:rPr>
                <w:rFonts w:ascii="Times New Roman" w:hAnsi="Times New Roman" w:cs="Times New Roman"/>
                <w:color w:val="000000" w:themeColor="text1"/>
                <w:sz w:val="22"/>
                <w:lang w:val="en-US"/>
              </w:rPr>
              <w:t>5</w:t>
            </w:r>
            <w:r w:rsidR="003F39AB" w:rsidRPr="00AD48A3">
              <w:rPr>
                <w:rFonts w:ascii="Times New Roman" w:hAnsi="Times New Roman" w:cs="Times New Roman"/>
                <w:color w:val="000000" w:themeColor="text1"/>
                <w:sz w:val="22"/>
                <w:lang w:val="en-US"/>
              </w:rPr>
              <w:t>0</w:t>
            </w:r>
            <w:r w:rsidRPr="00AD48A3">
              <w:rPr>
                <w:rFonts w:ascii="Times New Roman" w:hAnsi="Times New Roman" w:cs="Times New Roman"/>
                <w:color w:val="000000" w:themeColor="text1"/>
                <w:sz w:val="22"/>
                <w:lang w:val="en-US"/>
              </w:rPr>
              <w:t>0</w:t>
            </w:r>
          </w:p>
        </w:tc>
        <w:tc>
          <w:tcPr>
            <w:tcW w:w="1602" w:type="dxa"/>
            <w:gridSpan w:val="2"/>
          </w:tcPr>
          <w:p w:rsidR="004D72D2" w:rsidRPr="00AD48A3" w:rsidRDefault="004D72D2"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periferie</w:t>
            </w:r>
            <w:proofErr w:type="spellEnd"/>
          </w:p>
        </w:tc>
        <w:tc>
          <w:tcPr>
            <w:tcW w:w="1682" w:type="dxa"/>
          </w:tcPr>
          <w:p w:rsidR="004D72D2" w:rsidRPr="00AD48A3" w:rsidRDefault="004D72D2" w:rsidP="00AE0399">
            <w:pPr>
              <w:rPr>
                <w:rFonts w:ascii="Times New Roman" w:hAnsi="Times New Roman" w:cs="Times New Roman"/>
                <w:color w:val="000000" w:themeColor="text1"/>
                <w:sz w:val="22"/>
                <w:lang w:val="en-US"/>
              </w:rPr>
            </w:pPr>
          </w:p>
        </w:tc>
        <w:tc>
          <w:tcPr>
            <w:tcW w:w="1539" w:type="dxa"/>
          </w:tcPr>
          <w:p w:rsidR="004D72D2" w:rsidRPr="00AD48A3" w:rsidRDefault="004D72D2"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Pînă</w:t>
            </w:r>
            <w:proofErr w:type="spellEnd"/>
            <w:r w:rsidRPr="00AD48A3">
              <w:rPr>
                <w:rFonts w:ascii="Times New Roman" w:hAnsi="Times New Roman" w:cs="Times New Roman"/>
                <w:color w:val="000000" w:themeColor="text1"/>
                <w:sz w:val="22"/>
                <w:lang w:val="en-US"/>
              </w:rPr>
              <w:t xml:space="preserve"> 11 ore</w:t>
            </w:r>
          </w:p>
        </w:tc>
      </w:tr>
      <w:tr w:rsidR="004D72D2" w:rsidRPr="004D72D2" w:rsidTr="00AE0399">
        <w:trPr>
          <w:trHeight w:val="270"/>
        </w:trPr>
        <w:tc>
          <w:tcPr>
            <w:tcW w:w="749" w:type="dxa"/>
            <w:vMerge/>
          </w:tcPr>
          <w:p w:rsidR="004D72D2" w:rsidRPr="00416368" w:rsidRDefault="004D72D2" w:rsidP="00AE0399">
            <w:pPr>
              <w:rPr>
                <w:color w:val="000000" w:themeColor="text1"/>
                <w:sz w:val="22"/>
                <w:lang w:val="en-US"/>
              </w:rPr>
            </w:pPr>
          </w:p>
        </w:tc>
        <w:tc>
          <w:tcPr>
            <w:tcW w:w="2466" w:type="dxa"/>
            <w:gridSpan w:val="3"/>
            <w:vMerge/>
          </w:tcPr>
          <w:p w:rsidR="004D72D2" w:rsidRPr="00416368" w:rsidRDefault="004D72D2" w:rsidP="00AE0399">
            <w:pPr>
              <w:rPr>
                <w:color w:val="000000" w:themeColor="text1"/>
                <w:sz w:val="22"/>
                <w:lang w:val="en-US"/>
              </w:rPr>
            </w:pPr>
          </w:p>
        </w:tc>
        <w:tc>
          <w:tcPr>
            <w:tcW w:w="1880" w:type="dxa"/>
          </w:tcPr>
          <w:p w:rsidR="004D72D2"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18</w:t>
            </w:r>
            <w:r w:rsidR="00FB2964" w:rsidRPr="00AD48A3">
              <w:rPr>
                <w:rFonts w:ascii="Times New Roman" w:hAnsi="Times New Roman" w:cs="Times New Roman"/>
                <w:color w:val="000000" w:themeColor="text1"/>
                <w:sz w:val="22"/>
                <w:lang w:val="en-US"/>
              </w:rPr>
              <w:t>00</w:t>
            </w:r>
          </w:p>
        </w:tc>
        <w:tc>
          <w:tcPr>
            <w:tcW w:w="1602" w:type="dxa"/>
            <w:gridSpan w:val="2"/>
          </w:tcPr>
          <w:p w:rsidR="004D72D2" w:rsidRPr="00AD48A3" w:rsidRDefault="004D72D2"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periferie</w:t>
            </w:r>
            <w:proofErr w:type="spellEnd"/>
          </w:p>
        </w:tc>
        <w:tc>
          <w:tcPr>
            <w:tcW w:w="1682" w:type="dxa"/>
          </w:tcPr>
          <w:p w:rsidR="004D72D2" w:rsidRPr="00AD48A3" w:rsidRDefault="004D72D2" w:rsidP="00AE0399">
            <w:pPr>
              <w:rPr>
                <w:rFonts w:ascii="Times New Roman" w:hAnsi="Times New Roman" w:cs="Times New Roman"/>
                <w:color w:val="000000" w:themeColor="text1"/>
                <w:sz w:val="22"/>
                <w:lang w:val="en-US"/>
              </w:rPr>
            </w:pPr>
          </w:p>
        </w:tc>
        <w:tc>
          <w:tcPr>
            <w:tcW w:w="1539" w:type="dxa"/>
          </w:tcPr>
          <w:p w:rsidR="004D72D2" w:rsidRPr="00AD48A3" w:rsidRDefault="004D72D2" w:rsidP="00AE0399">
            <w:pPr>
              <w:rPr>
                <w:rFonts w:ascii="Times New Roman" w:hAnsi="Times New Roman" w:cs="Times New Roman"/>
                <w:color w:val="000000" w:themeColor="text1"/>
                <w:sz w:val="22"/>
                <w:lang w:val="en-US"/>
              </w:rPr>
            </w:pPr>
            <w:r w:rsidRPr="00AD48A3">
              <w:rPr>
                <w:rFonts w:ascii="Times New Roman" w:hAnsi="Times New Roman" w:cs="Times New Roman"/>
                <w:color w:val="000000" w:themeColor="text1"/>
                <w:sz w:val="22"/>
                <w:lang w:val="en-US"/>
              </w:rPr>
              <w:t>Peste11 ore</w:t>
            </w:r>
          </w:p>
        </w:tc>
      </w:tr>
      <w:tr w:rsidR="006A5F3F" w:rsidRPr="00416368" w:rsidTr="00AE0399">
        <w:trPr>
          <w:trHeight w:val="227"/>
        </w:trPr>
        <w:tc>
          <w:tcPr>
            <w:tcW w:w="749" w:type="dxa"/>
            <w:tcBorders>
              <w:bottom w:val="nil"/>
            </w:tcBorders>
          </w:tcPr>
          <w:p w:rsidR="006A5F3F" w:rsidRPr="00416368" w:rsidRDefault="00AE0399"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3</w:t>
            </w:r>
          </w:p>
        </w:tc>
        <w:tc>
          <w:tcPr>
            <w:tcW w:w="2466" w:type="dxa"/>
            <w:gridSpan w:val="3"/>
            <w:tcBorders>
              <w:bottom w:val="nil"/>
            </w:tcBorders>
          </w:tcPr>
          <w:p w:rsidR="006A5F3F" w:rsidRPr="00416368" w:rsidRDefault="006A5F3F" w:rsidP="00AE0399">
            <w:pPr>
              <w:rPr>
                <w:color w:val="000000" w:themeColor="text1"/>
                <w:sz w:val="22"/>
                <w:lang w:val="en-US"/>
              </w:rPr>
            </w:pPr>
            <w:proofErr w:type="spellStart"/>
            <w:r w:rsidRPr="00416368">
              <w:rPr>
                <w:color w:val="000000" w:themeColor="text1"/>
                <w:sz w:val="22"/>
                <w:lang w:val="en-US"/>
              </w:rPr>
              <w:t>farmacie</w:t>
            </w:r>
            <w:proofErr w:type="spellEnd"/>
          </w:p>
        </w:tc>
        <w:tc>
          <w:tcPr>
            <w:tcW w:w="1880" w:type="dxa"/>
          </w:tcPr>
          <w:p w:rsidR="006A5F3F"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25</w:t>
            </w:r>
            <w:r w:rsidR="003F39AB" w:rsidRPr="00AD48A3">
              <w:rPr>
                <w:rFonts w:ascii="Times New Roman" w:hAnsi="Times New Roman" w:cs="Times New Roman"/>
                <w:color w:val="000000" w:themeColor="text1"/>
                <w:sz w:val="22"/>
                <w:lang w:val="en-US"/>
              </w:rPr>
              <w:t>00</w:t>
            </w:r>
          </w:p>
        </w:tc>
        <w:tc>
          <w:tcPr>
            <w:tcW w:w="1602" w:type="dxa"/>
            <w:gridSpan w:val="2"/>
          </w:tcPr>
          <w:p w:rsidR="006A5F3F" w:rsidRPr="00AD48A3" w:rsidRDefault="000E7675"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Zona</w:t>
            </w:r>
            <w:proofErr w:type="spellEnd"/>
            <w:r w:rsidRPr="00AD48A3">
              <w:rPr>
                <w:rFonts w:ascii="Times New Roman" w:hAnsi="Times New Roman" w:cs="Times New Roman"/>
                <w:color w:val="000000" w:themeColor="text1"/>
                <w:sz w:val="22"/>
                <w:lang w:val="en-US"/>
              </w:rPr>
              <w:t xml:space="preserve"> </w:t>
            </w:r>
            <w:proofErr w:type="spellStart"/>
            <w:r w:rsidRPr="00AD48A3">
              <w:rPr>
                <w:rFonts w:ascii="Times New Roman" w:hAnsi="Times New Roman" w:cs="Times New Roman"/>
                <w:color w:val="000000" w:themeColor="text1"/>
                <w:sz w:val="22"/>
                <w:lang w:val="en-US"/>
              </w:rPr>
              <w:t>centrală</w:t>
            </w:r>
            <w:proofErr w:type="spellEnd"/>
          </w:p>
        </w:tc>
        <w:tc>
          <w:tcPr>
            <w:tcW w:w="1682" w:type="dxa"/>
          </w:tcPr>
          <w:p w:rsidR="006A5F3F" w:rsidRPr="00AD48A3" w:rsidRDefault="006A5F3F" w:rsidP="00AE0399">
            <w:pPr>
              <w:rPr>
                <w:rFonts w:ascii="Times New Roman" w:hAnsi="Times New Roman" w:cs="Times New Roman"/>
                <w:color w:val="000000" w:themeColor="text1"/>
                <w:sz w:val="22"/>
                <w:lang w:val="en-US"/>
              </w:rPr>
            </w:pPr>
          </w:p>
        </w:tc>
        <w:tc>
          <w:tcPr>
            <w:tcW w:w="1539" w:type="dxa"/>
          </w:tcPr>
          <w:p w:rsidR="006A5F3F" w:rsidRPr="00AD48A3" w:rsidRDefault="006A5F3F"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Pînă</w:t>
            </w:r>
            <w:proofErr w:type="spellEnd"/>
            <w:r w:rsidRPr="00AD48A3">
              <w:rPr>
                <w:rFonts w:ascii="Times New Roman" w:hAnsi="Times New Roman" w:cs="Times New Roman"/>
                <w:color w:val="000000" w:themeColor="text1"/>
                <w:sz w:val="22"/>
                <w:lang w:val="en-US"/>
              </w:rPr>
              <w:t xml:space="preserve"> 11 ore</w:t>
            </w:r>
          </w:p>
        </w:tc>
      </w:tr>
      <w:tr w:rsidR="000E7675" w:rsidRPr="00416368" w:rsidTr="00AE0399">
        <w:trPr>
          <w:trHeight w:val="240"/>
        </w:trPr>
        <w:tc>
          <w:tcPr>
            <w:tcW w:w="749" w:type="dxa"/>
            <w:tcBorders>
              <w:top w:val="nil"/>
            </w:tcBorders>
          </w:tcPr>
          <w:p w:rsidR="000E7675" w:rsidRPr="00416368" w:rsidRDefault="000E7675" w:rsidP="00AE0399">
            <w:pPr>
              <w:rPr>
                <w:color w:val="000000" w:themeColor="text1"/>
                <w:sz w:val="22"/>
                <w:lang w:val="en-US"/>
              </w:rPr>
            </w:pPr>
          </w:p>
        </w:tc>
        <w:tc>
          <w:tcPr>
            <w:tcW w:w="2466" w:type="dxa"/>
            <w:gridSpan w:val="3"/>
            <w:tcBorders>
              <w:top w:val="nil"/>
            </w:tcBorders>
          </w:tcPr>
          <w:p w:rsidR="000E7675" w:rsidRPr="00416368" w:rsidRDefault="000E7675" w:rsidP="00AE0399">
            <w:pPr>
              <w:rPr>
                <w:color w:val="000000" w:themeColor="text1"/>
                <w:sz w:val="22"/>
                <w:lang w:val="en-US"/>
              </w:rPr>
            </w:pPr>
          </w:p>
        </w:tc>
        <w:tc>
          <w:tcPr>
            <w:tcW w:w="1880" w:type="dxa"/>
          </w:tcPr>
          <w:p w:rsidR="000E7675"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31</w:t>
            </w:r>
            <w:r w:rsidR="00FB2964" w:rsidRPr="00AD48A3">
              <w:rPr>
                <w:rFonts w:ascii="Times New Roman" w:hAnsi="Times New Roman" w:cs="Times New Roman"/>
                <w:color w:val="000000" w:themeColor="text1"/>
                <w:sz w:val="22"/>
                <w:lang w:val="en-US"/>
              </w:rPr>
              <w:t>00</w:t>
            </w:r>
          </w:p>
        </w:tc>
        <w:tc>
          <w:tcPr>
            <w:tcW w:w="1602" w:type="dxa"/>
            <w:gridSpan w:val="2"/>
          </w:tcPr>
          <w:p w:rsidR="000E7675" w:rsidRPr="00AD48A3" w:rsidRDefault="000E7675"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Zona</w:t>
            </w:r>
            <w:proofErr w:type="spellEnd"/>
            <w:r w:rsidRPr="00AD48A3">
              <w:rPr>
                <w:rFonts w:ascii="Times New Roman" w:hAnsi="Times New Roman" w:cs="Times New Roman"/>
                <w:color w:val="000000" w:themeColor="text1"/>
                <w:sz w:val="22"/>
                <w:lang w:val="en-US"/>
              </w:rPr>
              <w:t xml:space="preserve"> </w:t>
            </w:r>
            <w:proofErr w:type="spellStart"/>
            <w:r w:rsidRPr="00AD48A3">
              <w:rPr>
                <w:rFonts w:ascii="Times New Roman" w:hAnsi="Times New Roman" w:cs="Times New Roman"/>
                <w:color w:val="000000" w:themeColor="text1"/>
                <w:sz w:val="22"/>
                <w:lang w:val="en-US"/>
              </w:rPr>
              <w:t>centrală</w:t>
            </w:r>
            <w:proofErr w:type="spellEnd"/>
          </w:p>
        </w:tc>
        <w:tc>
          <w:tcPr>
            <w:tcW w:w="1682" w:type="dxa"/>
          </w:tcPr>
          <w:p w:rsidR="000E7675" w:rsidRPr="00AD48A3" w:rsidRDefault="000E7675" w:rsidP="00AE0399">
            <w:pPr>
              <w:rPr>
                <w:rFonts w:ascii="Times New Roman" w:hAnsi="Times New Roman" w:cs="Times New Roman"/>
                <w:color w:val="000000" w:themeColor="text1"/>
                <w:sz w:val="22"/>
                <w:lang w:val="en-US"/>
              </w:rPr>
            </w:pPr>
          </w:p>
        </w:tc>
        <w:tc>
          <w:tcPr>
            <w:tcW w:w="1539" w:type="dxa"/>
          </w:tcPr>
          <w:p w:rsidR="000E7675" w:rsidRPr="00AD48A3" w:rsidRDefault="000E7675"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Peste</w:t>
            </w:r>
            <w:proofErr w:type="spellEnd"/>
            <w:r w:rsidRPr="00AD48A3">
              <w:rPr>
                <w:rFonts w:ascii="Times New Roman" w:hAnsi="Times New Roman" w:cs="Times New Roman"/>
                <w:color w:val="000000" w:themeColor="text1"/>
                <w:sz w:val="22"/>
                <w:lang w:val="en-US"/>
              </w:rPr>
              <w:t xml:space="preserve"> 11 ore</w:t>
            </w:r>
          </w:p>
        </w:tc>
      </w:tr>
      <w:tr w:rsidR="00AE0399" w:rsidRPr="00110696" w:rsidTr="008D08C6">
        <w:trPr>
          <w:trHeight w:val="225"/>
        </w:trPr>
        <w:tc>
          <w:tcPr>
            <w:tcW w:w="749" w:type="dxa"/>
            <w:vMerge w:val="restart"/>
          </w:tcPr>
          <w:p w:rsidR="00AE0399" w:rsidRPr="00416368" w:rsidRDefault="00AE0399" w:rsidP="00AE0399">
            <w:pPr>
              <w:tabs>
                <w:tab w:val="left" w:pos="750"/>
              </w:tabs>
              <w:rPr>
                <w:rFonts w:ascii="Times New Roman" w:hAnsi="Times New Roman" w:cs="Times New Roman"/>
                <w:b/>
                <w:color w:val="000000" w:themeColor="text1"/>
                <w:sz w:val="22"/>
                <w:lang w:val="en-US"/>
              </w:rPr>
            </w:pPr>
          </w:p>
          <w:p w:rsidR="00AE0399" w:rsidRPr="00416368" w:rsidRDefault="00AE0399" w:rsidP="00AE0399">
            <w:pPr>
              <w:tabs>
                <w:tab w:val="left" w:pos="750"/>
              </w:tabs>
              <w:rPr>
                <w:b/>
                <w:color w:val="000000" w:themeColor="text1"/>
                <w:sz w:val="22"/>
                <w:lang w:val="en-US"/>
              </w:rPr>
            </w:pPr>
            <w:r>
              <w:rPr>
                <w:b/>
                <w:color w:val="000000" w:themeColor="text1"/>
                <w:sz w:val="22"/>
                <w:lang w:val="en-US"/>
              </w:rPr>
              <w:t>4</w:t>
            </w:r>
          </w:p>
        </w:tc>
        <w:tc>
          <w:tcPr>
            <w:tcW w:w="2453" w:type="dxa"/>
            <w:gridSpan w:val="2"/>
            <w:vMerge w:val="restart"/>
          </w:tcPr>
          <w:p w:rsidR="00AE0399" w:rsidRDefault="00AE0399" w:rsidP="00AE0399">
            <w:pPr>
              <w:tabs>
                <w:tab w:val="left" w:pos="750"/>
              </w:tabs>
              <w:rPr>
                <w:b/>
                <w:color w:val="000000" w:themeColor="text1"/>
                <w:sz w:val="22"/>
                <w:lang w:val="en-US"/>
              </w:rPr>
            </w:pPr>
          </w:p>
          <w:p w:rsidR="00AE0399" w:rsidRPr="00AE0399" w:rsidRDefault="00AE0399" w:rsidP="00AE0399">
            <w:pPr>
              <w:rPr>
                <w:sz w:val="22"/>
                <w:lang w:val="en-US"/>
              </w:rPr>
            </w:pPr>
            <w:proofErr w:type="spellStart"/>
            <w:r>
              <w:rPr>
                <w:sz w:val="22"/>
                <w:lang w:val="en-US"/>
              </w:rPr>
              <w:t>Alte</w:t>
            </w:r>
            <w:proofErr w:type="spellEnd"/>
            <w:r>
              <w:rPr>
                <w:sz w:val="22"/>
                <w:lang w:val="en-US"/>
              </w:rPr>
              <w:t xml:space="preserve"> </w:t>
            </w:r>
            <w:proofErr w:type="spellStart"/>
            <w:r>
              <w:rPr>
                <w:sz w:val="22"/>
                <w:lang w:val="en-US"/>
              </w:rPr>
              <w:t>activități</w:t>
            </w:r>
            <w:proofErr w:type="spellEnd"/>
            <w:r>
              <w:rPr>
                <w:sz w:val="22"/>
                <w:lang w:val="en-US"/>
              </w:rPr>
              <w:t xml:space="preserve"> de </w:t>
            </w:r>
            <w:proofErr w:type="spellStart"/>
            <w:r>
              <w:rPr>
                <w:sz w:val="22"/>
                <w:lang w:val="en-US"/>
              </w:rPr>
              <w:t>alimentare</w:t>
            </w:r>
            <w:proofErr w:type="spellEnd"/>
          </w:p>
        </w:tc>
        <w:tc>
          <w:tcPr>
            <w:tcW w:w="1893" w:type="dxa"/>
            <w:gridSpan w:val="2"/>
            <w:vMerge w:val="restart"/>
          </w:tcPr>
          <w:p w:rsidR="00AE0399" w:rsidRDefault="00AE0399" w:rsidP="00AE0399">
            <w:pPr>
              <w:tabs>
                <w:tab w:val="left" w:pos="750"/>
              </w:tabs>
              <w:rPr>
                <w:rFonts w:ascii="Times New Roman" w:hAnsi="Times New Roman" w:cs="Times New Roman"/>
                <w:color w:val="000000" w:themeColor="text1"/>
                <w:sz w:val="22"/>
                <w:lang w:val="en-US"/>
              </w:rPr>
            </w:pPr>
          </w:p>
          <w:p w:rsidR="00AE0399" w:rsidRDefault="00AE0399" w:rsidP="00AE0399">
            <w:pPr>
              <w:rPr>
                <w:rFonts w:ascii="Times New Roman" w:hAnsi="Times New Roman" w:cs="Times New Roman"/>
                <w:sz w:val="22"/>
                <w:lang w:val="en-US"/>
              </w:rPr>
            </w:pPr>
          </w:p>
          <w:p w:rsidR="00AE0399" w:rsidRPr="00AE0399" w:rsidRDefault="00693A96" w:rsidP="00AE0399">
            <w:pPr>
              <w:rPr>
                <w:rFonts w:ascii="Times New Roman" w:hAnsi="Times New Roman" w:cs="Times New Roman"/>
                <w:sz w:val="22"/>
                <w:lang w:val="en-US"/>
              </w:rPr>
            </w:pPr>
            <w:r>
              <w:rPr>
                <w:rFonts w:ascii="Times New Roman" w:hAnsi="Times New Roman" w:cs="Times New Roman"/>
                <w:sz w:val="22"/>
                <w:lang w:val="en-US"/>
              </w:rPr>
              <w:t>15</w:t>
            </w:r>
            <w:r w:rsidR="00AE0399">
              <w:rPr>
                <w:rFonts w:ascii="Times New Roman" w:hAnsi="Times New Roman" w:cs="Times New Roman"/>
                <w:sz w:val="22"/>
                <w:lang w:val="en-US"/>
              </w:rPr>
              <w:t>00</w:t>
            </w:r>
          </w:p>
        </w:tc>
        <w:tc>
          <w:tcPr>
            <w:tcW w:w="1602" w:type="dxa"/>
            <w:gridSpan w:val="2"/>
            <w:tcBorders>
              <w:bottom w:val="nil"/>
            </w:tcBorders>
          </w:tcPr>
          <w:p w:rsidR="00AE0399" w:rsidRPr="00AD48A3" w:rsidRDefault="00AE0399" w:rsidP="00AE0399">
            <w:pPr>
              <w:tabs>
                <w:tab w:val="left" w:pos="750"/>
              </w:tabs>
              <w:rPr>
                <w:rFonts w:ascii="Times New Roman" w:hAnsi="Times New Roman" w:cs="Times New Roman"/>
                <w:color w:val="000000" w:themeColor="text1"/>
                <w:sz w:val="22"/>
                <w:lang w:val="en-US"/>
              </w:rPr>
            </w:pPr>
          </w:p>
        </w:tc>
        <w:tc>
          <w:tcPr>
            <w:tcW w:w="1682" w:type="dxa"/>
            <w:tcBorders>
              <w:bottom w:val="nil"/>
            </w:tcBorders>
          </w:tcPr>
          <w:p w:rsidR="00AE0399" w:rsidRPr="00AD48A3" w:rsidRDefault="00AE0399" w:rsidP="00AE0399">
            <w:pPr>
              <w:tabs>
                <w:tab w:val="left" w:pos="750"/>
              </w:tabs>
              <w:rPr>
                <w:rFonts w:ascii="Times New Roman" w:hAnsi="Times New Roman" w:cs="Times New Roman"/>
                <w:color w:val="000000" w:themeColor="text1"/>
                <w:sz w:val="22"/>
                <w:lang w:val="en-US"/>
              </w:rPr>
            </w:pPr>
          </w:p>
        </w:tc>
        <w:tc>
          <w:tcPr>
            <w:tcW w:w="1539" w:type="dxa"/>
            <w:vMerge w:val="restart"/>
          </w:tcPr>
          <w:p w:rsidR="00AE0399" w:rsidRDefault="00AE0399" w:rsidP="00AE0399">
            <w:pPr>
              <w:tabs>
                <w:tab w:val="left" w:pos="750"/>
              </w:tabs>
              <w:rPr>
                <w:rFonts w:ascii="Times New Roman" w:hAnsi="Times New Roman" w:cs="Times New Roman"/>
                <w:color w:val="000000" w:themeColor="text1"/>
                <w:sz w:val="22"/>
                <w:lang w:val="en-US"/>
              </w:rPr>
            </w:pPr>
          </w:p>
          <w:p w:rsidR="00AE0399" w:rsidRDefault="00AE0399" w:rsidP="00AE0399">
            <w:pPr>
              <w:rPr>
                <w:rFonts w:ascii="Times New Roman" w:hAnsi="Times New Roman" w:cs="Times New Roman"/>
                <w:sz w:val="22"/>
                <w:lang w:val="en-US"/>
              </w:rPr>
            </w:pPr>
          </w:p>
          <w:p w:rsidR="00AE0399" w:rsidRPr="00AC4207" w:rsidRDefault="00AE0399" w:rsidP="00AE0399">
            <w:pPr>
              <w:rPr>
                <w:rFonts w:ascii="Times New Roman" w:hAnsi="Times New Roman" w:cs="Times New Roman"/>
                <w:sz w:val="22"/>
                <w:lang w:val="en-US"/>
              </w:rPr>
            </w:pPr>
            <w:proofErr w:type="spellStart"/>
            <w:r>
              <w:rPr>
                <w:rFonts w:ascii="Times New Roman" w:hAnsi="Times New Roman" w:cs="Times New Roman"/>
                <w:sz w:val="22"/>
                <w:lang w:val="en-US"/>
              </w:rPr>
              <w:t>Pînă</w:t>
            </w:r>
            <w:proofErr w:type="spellEnd"/>
            <w:r>
              <w:rPr>
                <w:rFonts w:ascii="Times New Roman" w:hAnsi="Times New Roman" w:cs="Times New Roman"/>
                <w:sz w:val="22"/>
                <w:lang w:val="en-US"/>
              </w:rPr>
              <w:t xml:space="preserve"> la 11 ore</w:t>
            </w:r>
          </w:p>
        </w:tc>
      </w:tr>
      <w:tr w:rsidR="00AE0399" w:rsidRPr="00110696" w:rsidTr="008D08C6">
        <w:trPr>
          <w:trHeight w:val="270"/>
        </w:trPr>
        <w:tc>
          <w:tcPr>
            <w:tcW w:w="749" w:type="dxa"/>
            <w:vMerge/>
            <w:tcBorders>
              <w:bottom w:val="nil"/>
            </w:tcBorders>
          </w:tcPr>
          <w:p w:rsidR="00AE0399" w:rsidRDefault="00AE0399" w:rsidP="00AE0399">
            <w:pPr>
              <w:tabs>
                <w:tab w:val="left" w:pos="750"/>
              </w:tabs>
              <w:rPr>
                <w:b/>
                <w:color w:val="000000" w:themeColor="text1"/>
                <w:sz w:val="22"/>
                <w:lang w:val="en-US"/>
              </w:rPr>
            </w:pPr>
          </w:p>
        </w:tc>
        <w:tc>
          <w:tcPr>
            <w:tcW w:w="2453" w:type="dxa"/>
            <w:gridSpan w:val="2"/>
            <w:vMerge/>
            <w:tcBorders>
              <w:bottom w:val="nil"/>
            </w:tcBorders>
          </w:tcPr>
          <w:p w:rsidR="00AE0399" w:rsidRDefault="00AE0399" w:rsidP="00AE0399">
            <w:pPr>
              <w:tabs>
                <w:tab w:val="left" w:pos="750"/>
              </w:tabs>
              <w:rPr>
                <w:b/>
                <w:color w:val="000000" w:themeColor="text1"/>
                <w:sz w:val="22"/>
                <w:lang w:val="en-US"/>
              </w:rPr>
            </w:pPr>
          </w:p>
        </w:tc>
        <w:tc>
          <w:tcPr>
            <w:tcW w:w="1893" w:type="dxa"/>
            <w:gridSpan w:val="2"/>
            <w:vMerge/>
            <w:tcBorders>
              <w:bottom w:val="nil"/>
            </w:tcBorders>
          </w:tcPr>
          <w:p w:rsidR="00AE0399" w:rsidRPr="00AD48A3" w:rsidRDefault="00AE0399" w:rsidP="00AE0399">
            <w:pPr>
              <w:tabs>
                <w:tab w:val="left" w:pos="750"/>
              </w:tabs>
              <w:rPr>
                <w:rFonts w:ascii="Times New Roman" w:hAnsi="Times New Roman" w:cs="Times New Roman"/>
                <w:color w:val="000000" w:themeColor="text1"/>
                <w:sz w:val="22"/>
                <w:lang w:val="en-US"/>
              </w:rPr>
            </w:pPr>
          </w:p>
        </w:tc>
        <w:tc>
          <w:tcPr>
            <w:tcW w:w="1590" w:type="dxa"/>
            <w:vMerge w:val="restart"/>
            <w:tcBorders>
              <w:top w:val="nil"/>
            </w:tcBorders>
          </w:tcPr>
          <w:p w:rsidR="00AE0399" w:rsidRDefault="00AE0399" w:rsidP="00AE0399">
            <w:pPr>
              <w:tabs>
                <w:tab w:val="left" w:pos="750"/>
              </w:tabs>
              <w:rPr>
                <w:rFonts w:ascii="Times New Roman" w:hAnsi="Times New Roman" w:cs="Times New Roman"/>
                <w:color w:val="000000" w:themeColor="text1"/>
                <w:sz w:val="22"/>
                <w:lang w:val="en-US"/>
              </w:rPr>
            </w:pPr>
          </w:p>
          <w:p w:rsidR="00AE0399" w:rsidRPr="00AC4207" w:rsidRDefault="00AE0399" w:rsidP="00AE0399">
            <w:pPr>
              <w:rPr>
                <w:rFonts w:ascii="Times New Roman" w:hAnsi="Times New Roman" w:cs="Times New Roman"/>
                <w:sz w:val="22"/>
                <w:lang w:val="en-US"/>
              </w:rPr>
            </w:pPr>
            <w:proofErr w:type="spellStart"/>
            <w:r>
              <w:rPr>
                <w:rFonts w:ascii="Times New Roman" w:hAnsi="Times New Roman" w:cs="Times New Roman"/>
                <w:sz w:val="22"/>
                <w:lang w:val="en-US"/>
              </w:rPr>
              <w:t>periferie</w:t>
            </w:r>
            <w:proofErr w:type="spellEnd"/>
          </w:p>
        </w:tc>
        <w:tc>
          <w:tcPr>
            <w:tcW w:w="1694" w:type="dxa"/>
            <w:gridSpan w:val="2"/>
            <w:vMerge w:val="restart"/>
            <w:tcBorders>
              <w:top w:val="nil"/>
            </w:tcBorders>
          </w:tcPr>
          <w:p w:rsidR="00AE0399" w:rsidRPr="00AD48A3" w:rsidRDefault="00AE0399" w:rsidP="00AE0399">
            <w:pPr>
              <w:tabs>
                <w:tab w:val="left" w:pos="750"/>
              </w:tabs>
              <w:rPr>
                <w:color w:val="000000" w:themeColor="text1"/>
                <w:sz w:val="22"/>
                <w:lang w:val="en-US"/>
              </w:rPr>
            </w:pPr>
          </w:p>
        </w:tc>
        <w:tc>
          <w:tcPr>
            <w:tcW w:w="1539" w:type="dxa"/>
            <w:vMerge/>
          </w:tcPr>
          <w:p w:rsidR="00AE0399" w:rsidRPr="00AD48A3" w:rsidRDefault="00AE0399" w:rsidP="00AE0399">
            <w:pPr>
              <w:tabs>
                <w:tab w:val="left" w:pos="750"/>
              </w:tabs>
              <w:rPr>
                <w:rFonts w:ascii="Times New Roman" w:hAnsi="Times New Roman" w:cs="Times New Roman"/>
                <w:color w:val="000000" w:themeColor="text1"/>
                <w:sz w:val="22"/>
                <w:lang w:val="en-US"/>
              </w:rPr>
            </w:pPr>
          </w:p>
        </w:tc>
      </w:tr>
      <w:tr w:rsidR="00AE0399" w:rsidRPr="00110696" w:rsidTr="008D08C6">
        <w:trPr>
          <w:trHeight w:val="516"/>
        </w:trPr>
        <w:tc>
          <w:tcPr>
            <w:tcW w:w="749" w:type="dxa"/>
            <w:tcBorders>
              <w:top w:val="nil"/>
              <w:bottom w:val="single" w:sz="4" w:space="0" w:color="auto"/>
            </w:tcBorders>
          </w:tcPr>
          <w:p w:rsidR="00AE0399" w:rsidRPr="00416368" w:rsidRDefault="00AE0399" w:rsidP="00AE0399">
            <w:pPr>
              <w:rPr>
                <w:rFonts w:ascii="Times New Roman" w:hAnsi="Times New Roman" w:cs="Times New Roman"/>
                <w:color w:val="000000" w:themeColor="text1"/>
                <w:sz w:val="22"/>
                <w:lang w:val="en-US"/>
              </w:rPr>
            </w:pPr>
          </w:p>
        </w:tc>
        <w:tc>
          <w:tcPr>
            <w:tcW w:w="2466" w:type="dxa"/>
            <w:gridSpan w:val="3"/>
            <w:tcBorders>
              <w:top w:val="nil"/>
              <w:bottom w:val="single" w:sz="4" w:space="0" w:color="auto"/>
            </w:tcBorders>
          </w:tcPr>
          <w:p w:rsidR="00AE0399" w:rsidRPr="00416368" w:rsidRDefault="00AE0399" w:rsidP="00AE0399">
            <w:pPr>
              <w:rPr>
                <w:color w:val="000000" w:themeColor="text1"/>
                <w:sz w:val="22"/>
                <w:lang w:val="en-US"/>
              </w:rPr>
            </w:pPr>
          </w:p>
        </w:tc>
        <w:tc>
          <w:tcPr>
            <w:tcW w:w="1880" w:type="dxa"/>
            <w:tcBorders>
              <w:top w:val="nil"/>
              <w:bottom w:val="single" w:sz="4" w:space="0" w:color="auto"/>
              <w:right w:val="single" w:sz="4" w:space="0" w:color="auto"/>
            </w:tcBorders>
          </w:tcPr>
          <w:p w:rsidR="00AE0399" w:rsidRPr="00AD48A3" w:rsidRDefault="00AE0399" w:rsidP="00AE0399">
            <w:pPr>
              <w:rPr>
                <w:rFonts w:ascii="Times New Roman" w:hAnsi="Times New Roman" w:cs="Times New Roman"/>
                <w:color w:val="000000" w:themeColor="text1"/>
                <w:sz w:val="22"/>
                <w:lang w:val="en-US"/>
              </w:rPr>
            </w:pPr>
          </w:p>
        </w:tc>
        <w:tc>
          <w:tcPr>
            <w:tcW w:w="1590" w:type="dxa"/>
            <w:vMerge/>
            <w:tcBorders>
              <w:top w:val="nil"/>
              <w:left w:val="single" w:sz="4" w:space="0" w:color="auto"/>
              <w:bottom w:val="single" w:sz="4" w:space="0" w:color="auto"/>
            </w:tcBorders>
          </w:tcPr>
          <w:p w:rsidR="00AE0399" w:rsidRPr="00AD48A3" w:rsidRDefault="00AE0399" w:rsidP="00AE0399">
            <w:pPr>
              <w:rPr>
                <w:rFonts w:ascii="Times New Roman" w:hAnsi="Times New Roman" w:cs="Times New Roman"/>
                <w:color w:val="000000" w:themeColor="text1"/>
                <w:sz w:val="22"/>
                <w:lang w:val="en-US"/>
              </w:rPr>
            </w:pPr>
          </w:p>
        </w:tc>
        <w:tc>
          <w:tcPr>
            <w:tcW w:w="1694" w:type="dxa"/>
            <w:gridSpan w:val="2"/>
            <w:vMerge/>
            <w:tcBorders>
              <w:top w:val="nil"/>
              <w:left w:val="nil"/>
              <w:bottom w:val="single" w:sz="4" w:space="0" w:color="auto"/>
            </w:tcBorders>
          </w:tcPr>
          <w:p w:rsidR="00AE0399" w:rsidRPr="00AD48A3" w:rsidRDefault="00AE0399" w:rsidP="00AE0399">
            <w:pPr>
              <w:rPr>
                <w:color w:val="000000" w:themeColor="text1"/>
                <w:sz w:val="22"/>
                <w:lang w:val="en-US"/>
              </w:rPr>
            </w:pPr>
          </w:p>
        </w:tc>
        <w:tc>
          <w:tcPr>
            <w:tcW w:w="1539" w:type="dxa"/>
            <w:vMerge/>
            <w:tcBorders>
              <w:bottom w:val="single" w:sz="4" w:space="0" w:color="auto"/>
            </w:tcBorders>
          </w:tcPr>
          <w:p w:rsidR="00AE0399" w:rsidRPr="00AD48A3" w:rsidRDefault="00AE0399" w:rsidP="00AE0399">
            <w:pPr>
              <w:rPr>
                <w:rFonts w:ascii="Times New Roman" w:hAnsi="Times New Roman" w:cs="Times New Roman"/>
                <w:color w:val="000000" w:themeColor="text1"/>
                <w:sz w:val="22"/>
                <w:lang w:val="en-US"/>
              </w:rPr>
            </w:pPr>
          </w:p>
        </w:tc>
      </w:tr>
      <w:tr w:rsidR="006F5884" w:rsidRPr="00110696" w:rsidTr="00AE0399">
        <w:trPr>
          <w:trHeight w:val="271"/>
        </w:trPr>
        <w:tc>
          <w:tcPr>
            <w:tcW w:w="749" w:type="dxa"/>
            <w:vMerge w:val="restart"/>
          </w:tcPr>
          <w:p w:rsidR="006F5884" w:rsidRPr="00416368" w:rsidRDefault="00AE0399"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5</w:t>
            </w:r>
          </w:p>
        </w:tc>
        <w:tc>
          <w:tcPr>
            <w:tcW w:w="2466" w:type="dxa"/>
            <w:gridSpan w:val="3"/>
            <w:vMerge w:val="restart"/>
          </w:tcPr>
          <w:p w:rsidR="006F5884" w:rsidRPr="006F5884" w:rsidRDefault="006F5884" w:rsidP="00AE0399">
            <w:pPr>
              <w:rPr>
                <w:rFonts w:ascii="Times New Roman" w:hAnsi="Times New Roman" w:cs="Times New Roman"/>
                <w:color w:val="000000" w:themeColor="text1"/>
                <w:sz w:val="32"/>
                <w:szCs w:val="32"/>
                <w:vertAlign w:val="superscript"/>
                <w:lang w:val="en-US"/>
              </w:rPr>
            </w:pPr>
            <w:r>
              <w:rPr>
                <w:rFonts w:ascii="Times New Roman" w:hAnsi="Times New Roman" w:cs="Times New Roman"/>
                <w:color w:val="000000" w:themeColor="text1"/>
                <w:szCs w:val="28"/>
                <w:vertAlign w:val="superscript"/>
                <w:lang w:val="en-US"/>
              </w:rPr>
              <w:t xml:space="preserve">magazine </w:t>
            </w:r>
            <w:r>
              <w:rPr>
                <w:rFonts w:ascii="Times New Roman" w:hAnsi="Times New Roman" w:cs="Times New Roman"/>
                <w:color w:val="000000" w:themeColor="text1"/>
                <w:sz w:val="32"/>
                <w:szCs w:val="32"/>
                <w:vertAlign w:val="superscript"/>
                <w:lang w:val="en-US"/>
              </w:rPr>
              <w:t xml:space="preserve">cu </w:t>
            </w:r>
            <w:proofErr w:type="spellStart"/>
            <w:r>
              <w:rPr>
                <w:rFonts w:ascii="Times New Roman" w:hAnsi="Times New Roman" w:cs="Times New Roman"/>
                <w:color w:val="000000" w:themeColor="text1"/>
                <w:sz w:val="32"/>
                <w:szCs w:val="32"/>
                <w:vertAlign w:val="superscript"/>
                <w:lang w:val="en-US"/>
              </w:rPr>
              <w:t>mărfuri</w:t>
            </w:r>
            <w:proofErr w:type="spellEnd"/>
            <w:r>
              <w:rPr>
                <w:rFonts w:ascii="Times New Roman" w:hAnsi="Times New Roman" w:cs="Times New Roman"/>
                <w:color w:val="000000" w:themeColor="text1"/>
                <w:sz w:val="32"/>
                <w:szCs w:val="32"/>
                <w:vertAlign w:val="superscript"/>
                <w:lang w:val="en-US"/>
              </w:rPr>
              <w:t xml:space="preserve"> de mina </w:t>
            </w:r>
            <w:proofErr w:type="spellStart"/>
            <w:r>
              <w:rPr>
                <w:rFonts w:ascii="Times New Roman" w:hAnsi="Times New Roman" w:cs="Times New Roman"/>
                <w:color w:val="000000" w:themeColor="text1"/>
                <w:sz w:val="32"/>
                <w:szCs w:val="32"/>
                <w:vertAlign w:val="superscript"/>
                <w:lang w:val="en-US"/>
              </w:rPr>
              <w:t>adoua</w:t>
            </w:r>
            <w:proofErr w:type="spellEnd"/>
          </w:p>
        </w:tc>
        <w:tc>
          <w:tcPr>
            <w:tcW w:w="1880" w:type="dxa"/>
          </w:tcPr>
          <w:p w:rsidR="006F5884"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18</w:t>
            </w:r>
            <w:r w:rsidR="00FB2964" w:rsidRPr="00AD48A3">
              <w:rPr>
                <w:rFonts w:ascii="Times New Roman" w:hAnsi="Times New Roman" w:cs="Times New Roman"/>
                <w:color w:val="000000" w:themeColor="text1"/>
                <w:sz w:val="22"/>
                <w:lang w:val="en-US"/>
              </w:rPr>
              <w:t>00</w:t>
            </w:r>
          </w:p>
        </w:tc>
        <w:tc>
          <w:tcPr>
            <w:tcW w:w="1602" w:type="dxa"/>
            <w:gridSpan w:val="2"/>
          </w:tcPr>
          <w:p w:rsidR="006F5884" w:rsidRPr="00AD48A3" w:rsidRDefault="00091448"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Zona</w:t>
            </w:r>
            <w:proofErr w:type="spellEnd"/>
            <w:r w:rsidRPr="00AD48A3">
              <w:rPr>
                <w:rFonts w:ascii="Times New Roman" w:hAnsi="Times New Roman" w:cs="Times New Roman"/>
                <w:color w:val="000000" w:themeColor="text1"/>
                <w:sz w:val="22"/>
                <w:lang w:val="en-US"/>
              </w:rPr>
              <w:t xml:space="preserve"> </w:t>
            </w:r>
            <w:proofErr w:type="spellStart"/>
            <w:r w:rsidRPr="00AD48A3">
              <w:rPr>
                <w:rFonts w:ascii="Times New Roman" w:hAnsi="Times New Roman" w:cs="Times New Roman"/>
                <w:color w:val="000000" w:themeColor="text1"/>
                <w:sz w:val="22"/>
                <w:lang w:val="en-US"/>
              </w:rPr>
              <w:t>centrală</w:t>
            </w:r>
            <w:proofErr w:type="spellEnd"/>
          </w:p>
        </w:tc>
        <w:tc>
          <w:tcPr>
            <w:tcW w:w="1682" w:type="dxa"/>
          </w:tcPr>
          <w:p w:rsidR="006F5884" w:rsidRPr="00AD48A3" w:rsidRDefault="006F5884" w:rsidP="00AE0399">
            <w:pPr>
              <w:rPr>
                <w:rFonts w:ascii="Times New Roman" w:hAnsi="Times New Roman" w:cs="Times New Roman"/>
                <w:color w:val="000000" w:themeColor="text1"/>
                <w:sz w:val="22"/>
                <w:lang w:val="en-US"/>
              </w:rPr>
            </w:pPr>
          </w:p>
        </w:tc>
        <w:tc>
          <w:tcPr>
            <w:tcW w:w="1539" w:type="dxa"/>
          </w:tcPr>
          <w:p w:rsidR="006F5884" w:rsidRPr="00AD48A3" w:rsidRDefault="00091448"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Pînă</w:t>
            </w:r>
            <w:proofErr w:type="spellEnd"/>
            <w:r w:rsidRPr="00AD48A3">
              <w:rPr>
                <w:rFonts w:ascii="Times New Roman" w:hAnsi="Times New Roman" w:cs="Times New Roman"/>
                <w:color w:val="000000" w:themeColor="text1"/>
                <w:sz w:val="22"/>
                <w:lang w:val="en-US"/>
              </w:rPr>
              <w:t xml:space="preserve"> 11 ore</w:t>
            </w:r>
          </w:p>
        </w:tc>
      </w:tr>
      <w:tr w:rsidR="006F5884" w:rsidRPr="00110696" w:rsidTr="00AE0399">
        <w:trPr>
          <w:trHeight w:val="270"/>
        </w:trPr>
        <w:tc>
          <w:tcPr>
            <w:tcW w:w="749" w:type="dxa"/>
            <w:vMerge/>
          </w:tcPr>
          <w:p w:rsidR="006F5884" w:rsidRDefault="006F5884" w:rsidP="00AE0399">
            <w:pPr>
              <w:rPr>
                <w:color w:val="000000" w:themeColor="text1"/>
                <w:sz w:val="22"/>
                <w:lang w:val="en-US"/>
              </w:rPr>
            </w:pPr>
          </w:p>
        </w:tc>
        <w:tc>
          <w:tcPr>
            <w:tcW w:w="2466" w:type="dxa"/>
            <w:gridSpan w:val="3"/>
            <w:vMerge/>
          </w:tcPr>
          <w:p w:rsidR="006F5884" w:rsidRDefault="006F5884" w:rsidP="00AE0399">
            <w:pPr>
              <w:rPr>
                <w:color w:val="000000" w:themeColor="text1"/>
                <w:szCs w:val="28"/>
                <w:vertAlign w:val="superscript"/>
                <w:lang w:val="en-US"/>
              </w:rPr>
            </w:pPr>
          </w:p>
        </w:tc>
        <w:tc>
          <w:tcPr>
            <w:tcW w:w="1880" w:type="dxa"/>
          </w:tcPr>
          <w:p w:rsidR="006F5884"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21</w:t>
            </w:r>
            <w:r w:rsidR="003F39AB" w:rsidRPr="00AD48A3">
              <w:rPr>
                <w:rFonts w:ascii="Times New Roman" w:hAnsi="Times New Roman" w:cs="Times New Roman"/>
                <w:color w:val="000000" w:themeColor="text1"/>
                <w:sz w:val="22"/>
                <w:lang w:val="en-US"/>
              </w:rPr>
              <w:t>00</w:t>
            </w:r>
          </w:p>
        </w:tc>
        <w:tc>
          <w:tcPr>
            <w:tcW w:w="1602" w:type="dxa"/>
            <w:gridSpan w:val="2"/>
          </w:tcPr>
          <w:p w:rsidR="006F5884" w:rsidRPr="00AD48A3" w:rsidRDefault="00091448"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Zona</w:t>
            </w:r>
            <w:proofErr w:type="spellEnd"/>
            <w:r w:rsidRPr="00AD48A3">
              <w:rPr>
                <w:rFonts w:ascii="Times New Roman" w:hAnsi="Times New Roman" w:cs="Times New Roman"/>
                <w:color w:val="000000" w:themeColor="text1"/>
                <w:sz w:val="22"/>
                <w:lang w:val="en-US"/>
              </w:rPr>
              <w:t xml:space="preserve"> </w:t>
            </w:r>
            <w:proofErr w:type="spellStart"/>
            <w:r w:rsidRPr="00AD48A3">
              <w:rPr>
                <w:rFonts w:ascii="Times New Roman" w:hAnsi="Times New Roman" w:cs="Times New Roman"/>
                <w:color w:val="000000" w:themeColor="text1"/>
                <w:sz w:val="22"/>
                <w:lang w:val="en-US"/>
              </w:rPr>
              <w:t>centrală</w:t>
            </w:r>
            <w:proofErr w:type="spellEnd"/>
          </w:p>
        </w:tc>
        <w:tc>
          <w:tcPr>
            <w:tcW w:w="1682" w:type="dxa"/>
          </w:tcPr>
          <w:p w:rsidR="006F5884" w:rsidRPr="00AD48A3" w:rsidRDefault="006F5884" w:rsidP="00AE0399">
            <w:pPr>
              <w:rPr>
                <w:rFonts w:ascii="Times New Roman" w:hAnsi="Times New Roman" w:cs="Times New Roman"/>
                <w:color w:val="000000" w:themeColor="text1"/>
                <w:sz w:val="22"/>
                <w:lang w:val="en-US"/>
              </w:rPr>
            </w:pPr>
          </w:p>
        </w:tc>
        <w:tc>
          <w:tcPr>
            <w:tcW w:w="1539" w:type="dxa"/>
          </w:tcPr>
          <w:p w:rsidR="006F5884" w:rsidRPr="00AD48A3" w:rsidRDefault="00091448"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Peste</w:t>
            </w:r>
            <w:proofErr w:type="spellEnd"/>
            <w:r w:rsidRPr="00AD48A3">
              <w:rPr>
                <w:rFonts w:ascii="Times New Roman" w:hAnsi="Times New Roman" w:cs="Times New Roman"/>
                <w:color w:val="000000" w:themeColor="text1"/>
                <w:sz w:val="22"/>
                <w:lang w:val="en-US"/>
              </w:rPr>
              <w:t xml:space="preserve"> 11 ore</w:t>
            </w:r>
          </w:p>
        </w:tc>
      </w:tr>
      <w:tr w:rsidR="006F5884" w:rsidRPr="00110696" w:rsidTr="00AE0399">
        <w:trPr>
          <w:trHeight w:val="135"/>
        </w:trPr>
        <w:tc>
          <w:tcPr>
            <w:tcW w:w="749" w:type="dxa"/>
            <w:vMerge/>
          </w:tcPr>
          <w:p w:rsidR="006F5884" w:rsidRDefault="006F5884" w:rsidP="00AE0399">
            <w:pPr>
              <w:rPr>
                <w:color w:val="000000" w:themeColor="text1"/>
                <w:sz w:val="22"/>
                <w:lang w:val="en-US"/>
              </w:rPr>
            </w:pPr>
          </w:p>
        </w:tc>
        <w:tc>
          <w:tcPr>
            <w:tcW w:w="2466" w:type="dxa"/>
            <w:gridSpan w:val="3"/>
            <w:vMerge/>
          </w:tcPr>
          <w:p w:rsidR="006F5884" w:rsidRDefault="006F5884" w:rsidP="00AE0399">
            <w:pPr>
              <w:rPr>
                <w:color w:val="000000" w:themeColor="text1"/>
                <w:szCs w:val="28"/>
                <w:vertAlign w:val="superscript"/>
                <w:lang w:val="en-US"/>
              </w:rPr>
            </w:pPr>
          </w:p>
        </w:tc>
        <w:tc>
          <w:tcPr>
            <w:tcW w:w="1880" w:type="dxa"/>
          </w:tcPr>
          <w:p w:rsidR="006F5884"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18</w:t>
            </w:r>
            <w:r w:rsidR="00FB2964" w:rsidRPr="00AD48A3">
              <w:rPr>
                <w:rFonts w:ascii="Times New Roman" w:hAnsi="Times New Roman" w:cs="Times New Roman"/>
                <w:color w:val="000000" w:themeColor="text1"/>
                <w:sz w:val="22"/>
                <w:lang w:val="en-US"/>
              </w:rPr>
              <w:t>00</w:t>
            </w:r>
          </w:p>
        </w:tc>
        <w:tc>
          <w:tcPr>
            <w:tcW w:w="1602" w:type="dxa"/>
            <w:gridSpan w:val="2"/>
          </w:tcPr>
          <w:p w:rsidR="006F5884" w:rsidRPr="00AD48A3" w:rsidRDefault="00E24503"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periferie</w:t>
            </w:r>
            <w:proofErr w:type="spellEnd"/>
          </w:p>
        </w:tc>
        <w:tc>
          <w:tcPr>
            <w:tcW w:w="1682" w:type="dxa"/>
          </w:tcPr>
          <w:p w:rsidR="006F5884" w:rsidRPr="00AD48A3" w:rsidRDefault="006F5884" w:rsidP="00AE0399">
            <w:pPr>
              <w:rPr>
                <w:rFonts w:ascii="Times New Roman" w:hAnsi="Times New Roman" w:cs="Times New Roman"/>
                <w:color w:val="000000" w:themeColor="text1"/>
                <w:sz w:val="22"/>
                <w:lang w:val="en-US"/>
              </w:rPr>
            </w:pPr>
          </w:p>
        </w:tc>
        <w:tc>
          <w:tcPr>
            <w:tcW w:w="1539" w:type="dxa"/>
          </w:tcPr>
          <w:p w:rsidR="006F5884" w:rsidRPr="00AD48A3" w:rsidRDefault="00E24503"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Peste</w:t>
            </w:r>
            <w:proofErr w:type="spellEnd"/>
            <w:r w:rsidRPr="00AD48A3">
              <w:rPr>
                <w:rFonts w:ascii="Times New Roman" w:hAnsi="Times New Roman" w:cs="Times New Roman"/>
                <w:color w:val="000000" w:themeColor="text1"/>
                <w:sz w:val="22"/>
                <w:lang w:val="en-US"/>
              </w:rPr>
              <w:t xml:space="preserve"> 11 ore</w:t>
            </w:r>
          </w:p>
        </w:tc>
      </w:tr>
      <w:tr w:rsidR="006F5884" w:rsidRPr="00110696" w:rsidTr="00AE0399">
        <w:trPr>
          <w:trHeight w:val="120"/>
        </w:trPr>
        <w:tc>
          <w:tcPr>
            <w:tcW w:w="749" w:type="dxa"/>
            <w:vMerge/>
          </w:tcPr>
          <w:p w:rsidR="006F5884" w:rsidRDefault="006F5884" w:rsidP="00AE0399">
            <w:pPr>
              <w:rPr>
                <w:color w:val="000000" w:themeColor="text1"/>
                <w:sz w:val="22"/>
                <w:lang w:val="en-US"/>
              </w:rPr>
            </w:pPr>
          </w:p>
        </w:tc>
        <w:tc>
          <w:tcPr>
            <w:tcW w:w="2466" w:type="dxa"/>
            <w:gridSpan w:val="3"/>
            <w:vMerge/>
          </w:tcPr>
          <w:p w:rsidR="006F5884" w:rsidRDefault="006F5884" w:rsidP="00AE0399">
            <w:pPr>
              <w:rPr>
                <w:color w:val="000000" w:themeColor="text1"/>
                <w:szCs w:val="28"/>
                <w:vertAlign w:val="superscript"/>
                <w:lang w:val="en-US"/>
              </w:rPr>
            </w:pPr>
          </w:p>
        </w:tc>
        <w:tc>
          <w:tcPr>
            <w:tcW w:w="1880" w:type="dxa"/>
          </w:tcPr>
          <w:p w:rsidR="006F5884" w:rsidRPr="00AD48A3"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15</w:t>
            </w:r>
            <w:r w:rsidR="003F39AB" w:rsidRPr="00AD48A3">
              <w:rPr>
                <w:rFonts w:ascii="Times New Roman" w:hAnsi="Times New Roman" w:cs="Times New Roman"/>
                <w:color w:val="000000" w:themeColor="text1"/>
                <w:sz w:val="22"/>
                <w:lang w:val="en-US"/>
              </w:rPr>
              <w:t>00</w:t>
            </w:r>
          </w:p>
        </w:tc>
        <w:tc>
          <w:tcPr>
            <w:tcW w:w="1602" w:type="dxa"/>
            <w:gridSpan w:val="2"/>
          </w:tcPr>
          <w:p w:rsidR="006F5884" w:rsidRPr="00AD48A3" w:rsidRDefault="00E24503"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periferie</w:t>
            </w:r>
            <w:proofErr w:type="spellEnd"/>
          </w:p>
        </w:tc>
        <w:tc>
          <w:tcPr>
            <w:tcW w:w="1682" w:type="dxa"/>
          </w:tcPr>
          <w:p w:rsidR="006F5884" w:rsidRPr="00AD48A3" w:rsidRDefault="006F5884" w:rsidP="00AE0399">
            <w:pPr>
              <w:rPr>
                <w:rFonts w:ascii="Times New Roman" w:hAnsi="Times New Roman" w:cs="Times New Roman"/>
                <w:color w:val="000000" w:themeColor="text1"/>
                <w:sz w:val="22"/>
                <w:lang w:val="en-US"/>
              </w:rPr>
            </w:pPr>
          </w:p>
        </w:tc>
        <w:tc>
          <w:tcPr>
            <w:tcW w:w="1539" w:type="dxa"/>
          </w:tcPr>
          <w:p w:rsidR="006F5884" w:rsidRPr="00AD48A3" w:rsidRDefault="00E24503" w:rsidP="00AE0399">
            <w:pPr>
              <w:rPr>
                <w:rFonts w:ascii="Times New Roman" w:hAnsi="Times New Roman" w:cs="Times New Roman"/>
                <w:color w:val="000000" w:themeColor="text1"/>
                <w:sz w:val="22"/>
                <w:lang w:val="en-US"/>
              </w:rPr>
            </w:pPr>
            <w:proofErr w:type="spellStart"/>
            <w:r w:rsidRPr="00AD48A3">
              <w:rPr>
                <w:rFonts w:ascii="Times New Roman" w:hAnsi="Times New Roman" w:cs="Times New Roman"/>
                <w:color w:val="000000" w:themeColor="text1"/>
                <w:sz w:val="22"/>
                <w:lang w:val="en-US"/>
              </w:rPr>
              <w:t>Pînă</w:t>
            </w:r>
            <w:proofErr w:type="spellEnd"/>
            <w:r w:rsidRPr="00AD48A3">
              <w:rPr>
                <w:rFonts w:ascii="Times New Roman" w:hAnsi="Times New Roman" w:cs="Times New Roman"/>
                <w:color w:val="000000" w:themeColor="text1"/>
                <w:sz w:val="22"/>
                <w:lang w:val="en-US"/>
              </w:rPr>
              <w:t xml:space="preserve"> 11 ore</w:t>
            </w:r>
          </w:p>
        </w:tc>
      </w:tr>
      <w:tr w:rsidR="006A5F3F" w:rsidRPr="00693A96" w:rsidTr="00AE0399">
        <w:trPr>
          <w:trHeight w:val="240"/>
        </w:trPr>
        <w:tc>
          <w:tcPr>
            <w:tcW w:w="9918" w:type="dxa"/>
            <w:gridSpan w:val="9"/>
          </w:tcPr>
          <w:p w:rsidR="006A5F3F" w:rsidRPr="00416368" w:rsidRDefault="006A5F3F" w:rsidP="00AE0399">
            <w:pPr>
              <w:jc w:val="center"/>
              <w:rPr>
                <w:rFonts w:ascii="Times New Roman" w:hAnsi="Times New Roman" w:cs="Times New Roman"/>
                <w:b/>
                <w:color w:val="000000" w:themeColor="text1"/>
                <w:sz w:val="22"/>
                <w:lang w:val="en-US"/>
              </w:rPr>
            </w:pPr>
            <w:r w:rsidRPr="00416368">
              <w:rPr>
                <w:rFonts w:ascii="Times New Roman" w:hAnsi="Times New Roman" w:cs="Times New Roman"/>
                <w:b/>
                <w:color w:val="000000" w:themeColor="text1"/>
                <w:sz w:val="22"/>
                <w:lang w:val="ro-RO"/>
              </w:rPr>
              <w:t>Unităţi de comer</w:t>
            </w:r>
            <w:r w:rsidRPr="00416368">
              <w:rPr>
                <w:rFonts w:ascii="Cambria Math" w:hAnsi="Cambria Math" w:cs="Cambria Math"/>
                <w:b/>
                <w:color w:val="000000" w:themeColor="text1"/>
                <w:sz w:val="22"/>
                <w:lang w:val="ro-RO"/>
              </w:rPr>
              <w:t>ț</w:t>
            </w:r>
            <w:r w:rsidRPr="00416368">
              <w:rPr>
                <w:rFonts w:ascii="Times New Roman" w:hAnsi="Times New Roman" w:cs="Times New Roman"/>
                <w:b/>
                <w:color w:val="000000" w:themeColor="text1"/>
                <w:sz w:val="22"/>
                <w:lang w:val="ro-RO"/>
              </w:rPr>
              <w:t xml:space="preserve"> cu ridicata</w:t>
            </w:r>
          </w:p>
        </w:tc>
      </w:tr>
      <w:tr w:rsidR="006A5F3F" w:rsidRPr="00693A96" w:rsidTr="00AE0399">
        <w:trPr>
          <w:trHeight w:val="227"/>
        </w:trPr>
        <w:tc>
          <w:tcPr>
            <w:tcW w:w="749" w:type="dxa"/>
          </w:tcPr>
          <w:p w:rsidR="006A5F3F" w:rsidRPr="00416368" w:rsidRDefault="00AE0399" w:rsidP="00AE0399">
            <w:pPr>
              <w:rPr>
                <w:rFonts w:ascii="Times New Roman" w:hAnsi="Times New Roman" w:cs="Times New Roman"/>
                <w:color w:val="000000" w:themeColor="text1"/>
                <w:sz w:val="22"/>
                <w:lang w:val="ro-RO"/>
              </w:rPr>
            </w:pPr>
            <w:r>
              <w:rPr>
                <w:rFonts w:ascii="Times New Roman" w:hAnsi="Times New Roman" w:cs="Times New Roman"/>
                <w:color w:val="000000" w:themeColor="text1"/>
                <w:sz w:val="22"/>
                <w:lang w:val="ro-RO"/>
              </w:rPr>
              <w:t>6</w:t>
            </w:r>
          </w:p>
        </w:tc>
        <w:tc>
          <w:tcPr>
            <w:tcW w:w="2466" w:type="dxa"/>
            <w:gridSpan w:val="3"/>
          </w:tcPr>
          <w:p w:rsidR="006A5F3F" w:rsidRPr="00416368" w:rsidRDefault="006A5F3F" w:rsidP="00AE0399">
            <w:pPr>
              <w:rPr>
                <w:rFonts w:ascii="Times New Roman" w:hAnsi="Times New Roman" w:cs="Times New Roman"/>
                <w:b/>
                <w:color w:val="000000" w:themeColor="text1"/>
                <w:sz w:val="22"/>
                <w:lang w:val="en-US"/>
              </w:rPr>
            </w:pPr>
            <w:r w:rsidRPr="00416368">
              <w:rPr>
                <w:rFonts w:ascii="Times New Roman" w:hAnsi="Times New Roman" w:cs="Times New Roman"/>
                <w:b/>
                <w:color w:val="000000" w:themeColor="text1"/>
                <w:sz w:val="22"/>
                <w:lang w:val="ro-RO"/>
              </w:rPr>
              <w:t>Î</w:t>
            </w:r>
            <w:proofErr w:type="spellStart"/>
            <w:r w:rsidRPr="00416368">
              <w:rPr>
                <w:rFonts w:ascii="Times New Roman" w:hAnsi="Times New Roman" w:cs="Times New Roman"/>
                <w:b/>
                <w:color w:val="000000" w:themeColor="text1"/>
                <w:sz w:val="22"/>
                <w:lang w:val="en-US"/>
              </w:rPr>
              <w:t>ncăperi</w:t>
            </w:r>
            <w:proofErr w:type="spellEnd"/>
            <w:r w:rsidRPr="00416368">
              <w:rPr>
                <w:rFonts w:ascii="Times New Roman" w:hAnsi="Times New Roman" w:cs="Times New Roman"/>
                <w:b/>
                <w:color w:val="000000" w:themeColor="text1"/>
                <w:sz w:val="22"/>
                <w:lang w:val="en-US"/>
              </w:rPr>
              <w:t xml:space="preserve"> de </w:t>
            </w:r>
            <w:proofErr w:type="spellStart"/>
            <w:r w:rsidRPr="00416368">
              <w:rPr>
                <w:rFonts w:ascii="Times New Roman" w:hAnsi="Times New Roman" w:cs="Times New Roman"/>
                <w:b/>
                <w:color w:val="000000" w:themeColor="text1"/>
                <w:sz w:val="22"/>
                <w:lang w:val="en-US"/>
              </w:rPr>
              <w:t>depozitare</w:t>
            </w:r>
            <w:proofErr w:type="spellEnd"/>
          </w:p>
          <w:p w:rsidR="006A5F3F" w:rsidRPr="00416368" w:rsidRDefault="006A5F3F" w:rsidP="00AE0399">
            <w:pP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en-US"/>
              </w:rPr>
              <w:t xml:space="preserve">A </w:t>
            </w:r>
            <w:proofErr w:type="spellStart"/>
            <w:r w:rsidRPr="00416368">
              <w:rPr>
                <w:rFonts w:ascii="Times New Roman" w:hAnsi="Times New Roman" w:cs="Times New Roman"/>
                <w:color w:val="000000" w:themeColor="text1"/>
                <w:sz w:val="22"/>
                <w:lang w:val="en-US"/>
              </w:rPr>
              <w:t>produselor</w:t>
            </w:r>
            <w:proofErr w:type="spellEnd"/>
            <w:r w:rsidRPr="00416368">
              <w:rPr>
                <w:rFonts w:ascii="Times New Roman" w:hAnsi="Times New Roman" w:cs="Times New Roman"/>
                <w:color w:val="000000" w:themeColor="text1"/>
                <w:sz w:val="22"/>
                <w:lang w:val="en-US"/>
              </w:rPr>
              <w:t xml:space="preserve"> </w:t>
            </w:r>
            <w:proofErr w:type="spellStart"/>
            <w:r w:rsidRPr="00416368">
              <w:rPr>
                <w:rFonts w:ascii="Times New Roman" w:hAnsi="Times New Roman" w:cs="Times New Roman"/>
                <w:color w:val="000000" w:themeColor="text1"/>
                <w:sz w:val="22"/>
                <w:lang w:val="en-US"/>
              </w:rPr>
              <w:t>cumpărăte</w:t>
            </w:r>
            <w:proofErr w:type="spellEnd"/>
            <w:r w:rsidRPr="00416368">
              <w:rPr>
                <w:rFonts w:ascii="Times New Roman" w:hAnsi="Times New Roman" w:cs="Times New Roman"/>
                <w:color w:val="000000" w:themeColor="text1"/>
                <w:sz w:val="22"/>
                <w:lang w:val="en-US"/>
              </w:rPr>
              <w:t xml:space="preserve"> </w:t>
            </w:r>
            <w:proofErr w:type="spellStart"/>
            <w:r w:rsidRPr="00416368">
              <w:rPr>
                <w:rFonts w:ascii="Times New Roman" w:hAnsi="Times New Roman" w:cs="Times New Roman"/>
                <w:color w:val="000000" w:themeColor="text1"/>
                <w:sz w:val="22"/>
                <w:lang w:val="en-US"/>
              </w:rPr>
              <w:t>în</w:t>
            </w:r>
            <w:proofErr w:type="spellEnd"/>
            <w:r w:rsidRPr="00416368">
              <w:rPr>
                <w:rFonts w:ascii="Times New Roman" w:hAnsi="Times New Roman" w:cs="Times New Roman"/>
                <w:color w:val="000000" w:themeColor="text1"/>
                <w:sz w:val="22"/>
                <w:lang w:val="en-US"/>
              </w:rPr>
              <w:t xml:space="preserve"> </w:t>
            </w:r>
            <w:proofErr w:type="spellStart"/>
            <w:r w:rsidRPr="00416368">
              <w:rPr>
                <w:rFonts w:ascii="Times New Roman" w:hAnsi="Times New Roman" w:cs="Times New Roman"/>
                <w:color w:val="000000" w:themeColor="text1"/>
                <w:sz w:val="22"/>
                <w:lang w:val="en-US"/>
              </w:rPr>
              <w:t>scopul</w:t>
            </w:r>
            <w:proofErr w:type="spellEnd"/>
            <w:r w:rsidRPr="00416368">
              <w:rPr>
                <w:rFonts w:ascii="Times New Roman" w:hAnsi="Times New Roman" w:cs="Times New Roman"/>
                <w:color w:val="000000" w:themeColor="text1"/>
                <w:sz w:val="22"/>
                <w:lang w:val="en-US"/>
              </w:rPr>
              <w:t xml:space="preserve"> </w:t>
            </w:r>
            <w:proofErr w:type="spellStart"/>
            <w:r w:rsidRPr="00416368">
              <w:rPr>
                <w:rFonts w:ascii="Times New Roman" w:hAnsi="Times New Roman" w:cs="Times New Roman"/>
                <w:color w:val="000000" w:themeColor="text1"/>
                <w:sz w:val="22"/>
                <w:lang w:val="en-US"/>
              </w:rPr>
              <w:t>revînzării</w:t>
            </w:r>
            <w:proofErr w:type="spellEnd"/>
            <w:r w:rsidRPr="00416368">
              <w:rPr>
                <w:rFonts w:ascii="Times New Roman" w:hAnsi="Times New Roman" w:cs="Times New Roman"/>
                <w:color w:val="000000" w:themeColor="text1"/>
                <w:sz w:val="22"/>
                <w:lang w:val="en-US"/>
              </w:rPr>
              <w:t xml:space="preserve"> </w:t>
            </w:r>
            <w:proofErr w:type="spellStart"/>
            <w:r w:rsidRPr="00416368">
              <w:rPr>
                <w:rFonts w:ascii="Times New Roman" w:hAnsi="Times New Roman" w:cs="Times New Roman"/>
                <w:color w:val="000000" w:themeColor="text1"/>
                <w:sz w:val="22"/>
                <w:lang w:val="en-US"/>
              </w:rPr>
              <w:t>acestora</w:t>
            </w:r>
            <w:proofErr w:type="spellEnd"/>
            <w:r w:rsidRPr="00416368">
              <w:rPr>
                <w:rFonts w:ascii="Times New Roman" w:hAnsi="Times New Roman" w:cs="Times New Roman"/>
                <w:color w:val="000000" w:themeColor="text1"/>
                <w:sz w:val="22"/>
                <w:lang w:val="en-US"/>
              </w:rPr>
              <w:t xml:space="preserve"> </w:t>
            </w:r>
            <w:proofErr w:type="spellStart"/>
            <w:r w:rsidRPr="00416368">
              <w:rPr>
                <w:rFonts w:ascii="Times New Roman" w:hAnsi="Times New Roman" w:cs="Times New Roman"/>
                <w:color w:val="000000" w:themeColor="text1"/>
                <w:sz w:val="22"/>
                <w:lang w:val="en-US"/>
              </w:rPr>
              <w:t>către</w:t>
            </w:r>
            <w:proofErr w:type="spellEnd"/>
            <w:r w:rsidRPr="00416368">
              <w:rPr>
                <w:rFonts w:ascii="Times New Roman" w:hAnsi="Times New Roman" w:cs="Times New Roman"/>
                <w:color w:val="000000" w:themeColor="text1"/>
                <w:sz w:val="22"/>
                <w:lang w:val="en-US"/>
              </w:rPr>
              <w:t xml:space="preserve"> </w:t>
            </w:r>
            <w:proofErr w:type="spellStart"/>
            <w:r w:rsidRPr="00416368">
              <w:rPr>
                <w:rFonts w:ascii="Times New Roman" w:hAnsi="Times New Roman" w:cs="Times New Roman"/>
                <w:color w:val="000000" w:themeColor="text1"/>
                <w:sz w:val="22"/>
                <w:lang w:val="en-US"/>
              </w:rPr>
              <w:t>alţi</w:t>
            </w:r>
            <w:proofErr w:type="spellEnd"/>
            <w:r w:rsidRPr="00416368">
              <w:rPr>
                <w:rFonts w:ascii="Times New Roman" w:hAnsi="Times New Roman" w:cs="Times New Roman"/>
                <w:color w:val="000000" w:themeColor="text1"/>
                <w:sz w:val="22"/>
                <w:lang w:val="en-US"/>
              </w:rPr>
              <w:t xml:space="preserve"> </w:t>
            </w:r>
            <w:proofErr w:type="spellStart"/>
            <w:r w:rsidRPr="00416368">
              <w:rPr>
                <w:rFonts w:ascii="Times New Roman" w:hAnsi="Times New Roman" w:cs="Times New Roman"/>
                <w:color w:val="000000" w:themeColor="text1"/>
                <w:sz w:val="22"/>
                <w:lang w:val="en-US"/>
              </w:rPr>
              <w:t>comercianţi</w:t>
            </w:r>
            <w:proofErr w:type="spellEnd"/>
            <w:r w:rsidRPr="00416368">
              <w:rPr>
                <w:rFonts w:ascii="Times New Roman" w:hAnsi="Times New Roman" w:cs="Times New Roman"/>
                <w:color w:val="000000" w:themeColor="text1"/>
                <w:sz w:val="22"/>
                <w:lang w:val="en-US"/>
              </w:rPr>
              <w:t xml:space="preserve"> </w:t>
            </w:r>
            <w:proofErr w:type="spellStart"/>
            <w:r w:rsidRPr="00416368">
              <w:rPr>
                <w:rFonts w:ascii="Times New Roman" w:hAnsi="Times New Roman" w:cs="Times New Roman"/>
                <w:color w:val="000000" w:themeColor="text1"/>
                <w:sz w:val="22"/>
                <w:lang w:val="en-US"/>
              </w:rPr>
              <w:t>sau</w:t>
            </w:r>
            <w:proofErr w:type="spellEnd"/>
            <w:r w:rsidRPr="00416368">
              <w:rPr>
                <w:rFonts w:ascii="Times New Roman" w:hAnsi="Times New Roman" w:cs="Times New Roman"/>
                <w:color w:val="000000" w:themeColor="text1"/>
                <w:sz w:val="22"/>
                <w:lang w:val="en-US"/>
              </w:rPr>
              <w:t xml:space="preserve"> </w:t>
            </w:r>
            <w:proofErr w:type="spellStart"/>
            <w:r w:rsidRPr="00416368">
              <w:rPr>
                <w:rFonts w:ascii="Times New Roman" w:hAnsi="Times New Roman" w:cs="Times New Roman"/>
                <w:color w:val="000000" w:themeColor="text1"/>
                <w:sz w:val="22"/>
                <w:lang w:val="en-US"/>
              </w:rPr>
              <w:t>utilizatori</w:t>
            </w:r>
            <w:proofErr w:type="spellEnd"/>
            <w:r w:rsidRPr="00416368">
              <w:rPr>
                <w:rFonts w:ascii="Times New Roman" w:hAnsi="Times New Roman" w:cs="Times New Roman"/>
                <w:color w:val="000000" w:themeColor="text1"/>
                <w:sz w:val="22"/>
                <w:lang w:val="en-US"/>
              </w:rPr>
              <w:t xml:space="preserve"> </w:t>
            </w:r>
            <w:proofErr w:type="spellStart"/>
            <w:r w:rsidRPr="00416368">
              <w:rPr>
                <w:rFonts w:ascii="Times New Roman" w:hAnsi="Times New Roman" w:cs="Times New Roman"/>
                <w:color w:val="000000" w:themeColor="text1"/>
                <w:sz w:val="22"/>
                <w:lang w:val="en-US"/>
              </w:rPr>
              <w:t>profesionali</w:t>
            </w:r>
            <w:proofErr w:type="spellEnd"/>
          </w:p>
        </w:tc>
        <w:tc>
          <w:tcPr>
            <w:tcW w:w="1880" w:type="dxa"/>
          </w:tcPr>
          <w:p w:rsidR="006A5F3F" w:rsidRPr="00416368" w:rsidRDefault="006A5F3F" w:rsidP="00AE0399">
            <w:pPr>
              <w:rPr>
                <w:rFonts w:ascii="Times New Roman" w:hAnsi="Times New Roman" w:cs="Times New Roman"/>
                <w:color w:val="000000" w:themeColor="text1"/>
                <w:sz w:val="22"/>
                <w:lang w:val="en-US"/>
              </w:rPr>
            </w:pPr>
          </w:p>
        </w:tc>
        <w:tc>
          <w:tcPr>
            <w:tcW w:w="1602" w:type="dxa"/>
            <w:gridSpan w:val="2"/>
          </w:tcPr>
          <w:p w:rsidR="006A5F3F" w:rsidRPr="00416368" w:rsidRDefault="006A5F3F" w:rsidP="00AE0399">
            <w:pPr>
              <w:rPr>
                <w:rFonts w:ascii="Times New Roman" w:hAnsi="Times New Roman" w:cs="Times New Roman"/>
                <w:color w:val="000000" w:themeColor="text1"/>
                <w:sz w:val="22"/>
                <w:lang w:val="en-US"/>
              </w:rPr>
            </w:pPr>
          </w:p>
        </w:tc>
        <w:tc>
          <w:tcPr>
            <w:tcW w:w="1682" w:type="dxa"/>
          </w:tcPr>
          <w:p w:rsidR="006A5F3F" w:rsidRPr="00416368" w:rsidRDefault="006A5F3F" w:rsidP="00AE0399">
            <w:pPr>
              <w:rPr>
                <w:rFonts w:ascii="Times New Roman" w:hAnsi="Times New Roman" w:cs="Times New Roman"/>
                <w:color w:val="000000" w:themeColor="text1"/>
                <w:sz w:val="22"/>
                <w:lang w:val="en-US"/>
              </w:rPr>
            </w:pPr>
          </w:p>
        </w:tc>
        <w:tc>
          <w:tcPr>
            <w:tcW w:w="1539" w:type="dxa"/>
          </w:tcPr>
          <w:p w:rsidR="006A5F3F" w:rsidRPr="00416368" w:rsidRDefault="006A5F3F" w:rsidP="00AE0399">
            <w:pPr>
              <w:rPr>
                <w:rFonts w:ascii="Times New Roman" w:hAnsi="Times New Roman" w:cs="Times New Roman"/>
                <w:color w:val="000000" w:themeColor="text1"/>
                <w:sz w:val="22"/>
                <w:lang w:val="en-US"/>
              </w:rPr>
            </w:pPr>
          </w:p>
        </w:tc>
      </w:tr>
      <w:tr w:rsidR="006A5F3F" w:rsidRPr="00416368" w:rsidTr="00AE0399">
        <w:trPr>
          <w:trHeight w:val="240"/>
        </w:trPr>
        <w:tc>
          <w:tcPr>
            <w:tcW w:w="749" w:type="dxa"/>
          </w:tcPr>
          <w:p w:rsidR="006A5F3F" w:rsidRPr="00416368" w:rsidRDefault="006A5F3F" w:rsidP="00AE0399">
            <w:pPr>
              <w:rPr>
                <w:rFonts w:ascii="Times New Roman" w:hAnsi="Times New Roman" w:cs="Times New Roman"/>
                <w:color w:val="000000" w:themeColor="text1"/>
                <w:sz w:val="22"/>
                <w:lang w:val="en-US"/>
              </w:rPr>
            </w:pPr>
          </w:p>
        </w:tc>
        <w:tc>
          <w:tcPr>
            <w:tcW w:w="2466" w:type="dxa"/>
            <w:gridSpan w:val="3"/>
          </w:tcPr>
          <w:p w:rsidR="006A5F3F" w:rsidRPr="006F5884" w:rsidRDefault="006A5F3F" w:rsidP="00AE0399">
            <w:pPr>
              <w:rPr>
                <w:rFonts w:ascii="Times New Roman" w:hAnsi="Times New Roman" w:cs="Times New Roman"/>
                <w:color w:val="000000" w:themeColor="text1"/>
                <w:szCs w:val="28"/>
                <w:vertAlign w:val="superscript"/>
                <w:lang w:val="en-US"/>
              </w:rPr>
            </w:pPr>
            <w:proofErr w:type="spellStart"/>
            <w:r w:rsidRPr="006F5884">
              <w:rPr>
                <w:rFonts w:ascii="Times New Roman" w:hAnsi="Times New Roman" w:cs="Times New Roman"/>
                <w:color w:val="000000" w:themeColor="text1"/>
                <w:szCs w:val="28"/>
                <w:vertAlign w:val="superscript"/>
                <w:lang w:val="en-US"/>
              </w:rPr>
              <w:t>comerţ</w:t>
            </w:r>
            <w:proofErr w:type="spellEnd"/>
            <w:r w:rsidRPr="006F5884">
              <w:rPr>
                <w:rFonts w:ascii="Times New Roman" w:hAnsi="Times New Roman" w:cs="Times New Roman"/>
                <w:color w:val="000000" w:themeColor="text1"/>
                <w:szCs w:val="28"/>
                <w:vertAlign w:val="superscript"/>
                <w:lang w:val="en-US"/>
              </w:rPr>
              <w:t xml:space="preserve"> cu </w:t>
            </w:r>
            <w:proofErr w:type="spellStart"/>
            <w:r w:rsidRPr="006F5884">
              <w:rPr>
                <w:rFonts w:ascii="Times New Roman" w:hAnsi="Times New Roman" w:cs="Times New Roman"/>
                <w:color w:val="000000" w:themeColor="text1"/>
                <w:szCs w:val="28"/>
                <w:vertAlign w:val="superscript"/>
                <w:lang w:val="en-US"/>
              </w:rPr>
              <w:t>ridicata</w:t>
            </w:r>
            <w:proofErr w:type="spellEnd"/>
            <w:r w:rsidRPr="006F5884">
              <w:rPr>
                <w:rFonts w:ascii="Times New Roman" w:hAnsi="Times New Roman" w:cs="Times New Roman"/>
                <w:color w:val="000000" w:themeColor="text1"/>
                <w:szCs w:val="28"/>
                <w:vertAlign w:val="superscript"/>
                <w:lang w:val="en-US"/>
              </w:rPr>
              <w:t xml:space="preserve"> al </w:t>
            </w:r>
            <w:proofErr w:type="spellStart"/>
            <w:r w:rsidRPr="006F5884">
              <w:rPr>
                <w:rFonts w:ascii="Times New Roman" w:hAnsi="Times New Roman" w:cs="Times New Roman"/>
                <w:color w:val="000000" w:themeColor="text1"/>
                <w:szCs w:val="28"/>
                <w:vertAlign w:val="superscript"/>
                <w:lang w:val="en-US"/>
              </w:rPr>
              <w:t>altor</w:t>
            </w:r>
            <w:proofErr w:type="spellEnd"/>
            <w:r w:rsidRPr="006F5884">
              <w:rPr>
                <w:rFonts w:ascii="Times New Roman" w:hAnsi="Times New Roman" w:cs="Times New Roman"/>
                <w:color w:val="000000" w:themeColor="text1"/>
                <w:szCs w:val="28"/>
                <w:vertAlign w:val="superscript"/>
                <w:lang w:val="en-US"/>
              </w:rPr>
              <w:t xml:space="preserve"> </w:t>
            </w:r>
            <w:proofErr w:type="spellStart"/>
            <w:r w:rsidRPr="006F5884">
              <w:rPr>
                <w:rFonts w:ascii="Times New Roman" w:hAnsi="Times New Roman" w:cs="Times New Roman"/>
                <w:color w:val="000000" w:themeColor="text1"/>
                <w:szCs w:val="28"/>
                <w:vertAlign w:val="superscript"/>
                <w:lang w:val="en-US"/>
              </w:rPr>
              <w:t>produse</w:t>
            </w:r>
            <w:proofErr w:type="spellEnd"/>
            <w:r w:rsidRPr="006F5884">
              <w:rPr>
                <w:rFonts w:ascii="Times New Roman" w:hAnsi="Times New Roman" w:cs="Times New Roman"/>
                <w:color w:val="000000" w:themeColor="text1"/>
                <w:szCs w:val="28"/>
                <w:vertAlign w:val="superscript"/>
                <w:lang w:val="en-US"/>
              </w:rPr>
              <w:t xml:space="preserve">   </w:t>
            </w:r>
            <w:proofErr w:type="spellStart"/>
            <w:r w:rsidRPr="006F5884">
              <w:rPr>
                <w:rFonts w:ascii="Times New Roman" w:hAnsi="Times New Roman" w:cs="Times New Roman"/>
                <w:color w:val="000000" w:themeColor="text1"/>
                <w:szCs w:val="28"/>
                <w:vertAlign w:val="superscript"/>
                <w:lang w:val="en-US"/>
              </w:rPr>
              <w:t>intermediare</w:t>
            </w:r>
            <w:proofErr w:type="spellEnd"/>
          </w:p>
        </w:tc>
        <w:tc>
          <w:tcPr>
            <w:tcW w:w="1880" w:type="dxa"/>
          </w:tcPr>
          <w:p w:rsidR="006A5F3F" w:rsidRPr="00416368"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20</w:t>
            </w:r>
            <w:r w:rsidR="003F39AB">
              <w:rPr>
                <w:rFonts w:ascii="Times New Roman" w:hAnsi="Times New Roman" w:cs="Times New Roman"/>
                <w:color w:val="000000" w:themeColor="text1"/>
                <w:sz w:val="22"/>
                <w:lang w:val="en-US"/>
              </w:rPr>
              <w:t>00</w:t>
            </w:r>
            <w:r w:rsidR="0088467A">
              <w:rPr>
                <w:rFonts w:ascii="Times New Roman" w:hAnsi="Times New Roman" w:cs="Times New Roman"/>
                <w:color w:val="000000" w:themeColor="text1"/>
                <w:sz w:val="22"/>
                <w:lang w:val="en-US"/>
              </w:rPr>
              <w:t>0</w:t>
            </w:r>
          </w:p>
        </w:tc>
        <w:tc>
          <w:tcPr>
            <w:tcW w:w="1602" w:type="dxa"/>
            <w:gridSpan w:val="2"/>
          </w:tcPr>
          <w:p w:rsidR="006A5F3F" w:rsidRPr="00416368" w:rsidRDefault="006F5884" w:rsidP="00AE0399">
            <w:pPr>
              <w:rPr>
                <w:rFonts w:ascii="Times New Roman" w:hAnsi="Times New Roman" w:cs="Times New Roman"/>
                <w:color w:val="000000" w:themeColor="text1"/>
                <w:sz w:val="22"/>
                <w:lang w:val="en-US"/>
              </w:rPr>
            </w:pPr>
            <w:proofErr w:type="spellStart"/>
            <w:r>
              <w:rPr>
                <w:rFonts w:ascii="Times New Roman" w:hAnsi="Times New Roman" w:cs="Times New Roman"/>
                <w:color w:val="000000" w:themeColor="text1"/>
                <w:sz w:val="22"/>
                <w:lang w:val="en-US"/>
              </w:rPr>
              <w:t>periferie</w:t>
            </w:r>
            <w:proofErr w:type="spellEnd"/>
          </w:p>
        </w:tc>
        <w:tc>
          <w:tcPr>
            <w:tcW w:w="1682" w:type="dxa"/>
          </w:tcPr>
          <w:p w:rsidR="006A5F3F" w:rsidRPr="00416368" w:rsidRDefault="006A5F3F" w:rsidP="00AE0399">
            <w:pPr>
              <w:rPr>
                <w:rFonts w:ascii="Times New Roman" w:hAnsi="Times New Roman" w:cs="Times New Roman"/>
                <w:color w:val="000000" w:themeColor="text1"/>
                <w:sz w:val="22"/>
                <w:lang w:val="en-US"/>
              </w:rPr>
            </w:pPr>
          </w:p>
        </w:tc>
        <w:tc>
          <w:tcPr>
            <w:tcW w:w="1539" w:type="dxa"/>
          </w:tcPr>
          <w:p w:rsidR="006A5F3F" w:rsidRPr="00416368" w:rsidRDefault="006F5884" w:rsidP="00AE0399">
            <w:pPr>
              <w:rPr>
                <w:rFonts w:ascii="Times New Roman" w:hAnsi="Times New Roman" w:cs="Times New Roman"/>
                <w:color w:val="000000" w:themeColor="text1"/>
                <w:sz w:val="22"/>
                <w:lang w:val="en-US"/>
              </w:rPr>
            </w:pPr>
            <w:proofErr w:type="spellStart"/>
            <w:r>
              <w:rPr>
                <w:rFonts w:ascii="Times New Roman" w:hAnsi="Times New Roman" w:cs="Times New Roman"/>
                <w:color w:val="000000" w:themeColor="text1"/>
                <w:sz w:val="22"/>
                <w:lang w:val="en-US"/>
              </w:rPr>
              <w:t>Pină</w:t>
            </w:r>
            <w:proofErr w:type="spellEnd"/>
            <w:r>
              <w:rPr>
                <w:rFonts w:ascii="Times New Roman" w:hAnsi="Times New Roman" w:cs="Times New Roman"/>
                <w:color w:val="000000" w:themeColor="text1"/>
                <w:sz w:val="22"/>
                <w:lang w:val="en-US"/>
              </w:rPr>
              <w:t xml:space="preserve"> 11 ore</w:t>
            </w:r>
          </w:p>
        </w:tc>
      </w:tr>
      <w:tr w:rsidR="006A5F3F" w:rsidRPr="00416368" w:rsidTr="00AE0399">
        <w:trPr>
          <w:trHeight w:val="227"/>
        </w:trPr>
        <w:tc>
          <w:tcPr>
            <w:tcW w:w="749" w:type="dxa"/>
          </w:tcPr>
          <w:p w:rsidR="006A5F3F" w:rsidRPr="00416368" w:rsidRDefault="006A5F3F" w:rsidP="00AE0399">
            <w:pPr>
              <w:rPr>
                <w:rFonts w:ascii="Times New Roman" w:hAnsi="Times New Roman" w:cs="Times New Roman"/>
                <w:color w:val="000000" w:themeColor="text1"/>
                <w:sz w:val="22"/>
                <w:lang w:val="en-US"/>
              </w:rPr>
            </w:pPr>
          </w:p>
        </w:tc>
        <w:tc>
          <w:tcPr>
            <w:tcW w:w="2466" w:type="dxa"/>
            <w:gridSpan w:val="3"/>
          </w:tcPr>
          <w:p w:rsidR="006A5F3F" w:rsidRPr="009267F2" w:rsidRDefault="006A5F3F" w:rsidP="00AE0399">
            <w:pPr>
              <w:rPr>
                <w:rFonts w:ascii="Times New Roman" w:hAnsi="Times New Roman" w:cs="Times New Roman"/>
                <w:color w:val="000000" w:themeColor="text1"/>
                <w:sz w:val="22"/>
                <w:vertAlign w:val="superscript"/>
                <w:lang w:val="en-US"/>
              </w:rPr>
            </w:pPr>
          </w:p>
        </w:tc>
        <w:tc>
          <w:tcPr>
            <w:tcW w:w="1880" w:type="dxa"/>
          </w:tcPr>
          <w:p w:rsidR="006A5F3F" w:rsidRPr="00416368"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23</w:t>
            </w:r>
            <w:r w:rsidR="0088467A">
              <w:rPr>
                <w:rFonts w:ascii="Times New Roman" w:hAnsi="Times New Roman" w:cs="Times New Roman"/>
                <w:color w:val="000000" w:themeColor="text1"/>
                <w:sz w:val="22"/>
                <w:lang w:val="en-US"/>
              </w:rPr>
              <w:t>000</w:t>
            </w:r>
          </w:p>
        </w:tc>
        <w:tc>
          <w:tcPr>
            <w:tcW w:w="1602" w:type="dxa"/>
            <w:gridSpan w:val="2"/>
          </w:tcPr>
          <w:p w:rsidR="006A5F3F" w:rsidRPr="00416368" w:rsidRDefault="006F5884" w:rsidP="00AE0399">
            <w:pPr>
              <w:rPr>
                <w:rFonts w:ascii="Times New Roman" w:hAnsi="Times New Roman" w:cs="Times New Roman"/>
                <w:color w:val="000000" w:themeColor="text1"/>
                <w:sz w:val="22"/>
                <w:lang w:val="en-US"/>
              </w:rPr>
            </w:pPr>
            <w:proofErr w:type="spellStart"/>
            <w:r>
              <w:rPr>
                <w:rFonts w:ascii="Times New Roman" w:hAnsi="Times New Roman" w:cs="Times New Roman"/>
                <w:color w:val="000000" w:themeColor="text1"/>
                <w:sz w:val="22"/>
                <w:lang w:val="en-US"/>
              </w:rPr>
              <w:t>periferie</w:t>
            </w:r>
            <w:proofErr w:type="spellEnd"/>
          </w:p>
        </w:tc>
        <w:tc>
          <w:tcPr>
            <w:tcW w:w="1682" w:type="dxa"/>
          </w:tcPr>
          <w:p w:rsidR="006A5F3F" w:rsidRPr="00416368" w:rsidRDefault="006A5F3F" w:rsidP="00AE0399">
            <w:pPr>
              <w:rPr>
                <w:rFonts w:ascii="Times New Roman" w:hAnsi="Times New Roman" w:cs="Times New Roman"/>
                <w:color w:val="000000" w:themeColor="text1"/>
                <w:sz w:val="22"/>
                <w:lang w:val="en-US"/>
              </w:rPr>
            </w:pPr>
          </w:p>
        </w:tc>
        <w:tc>
          <w:tcPr>
            <w:tcW w:w="1539" w:type="dxa"/>
          </w:tcPr>
          <w:p w:rsidR="006A5F3F" w:rsidRPr="00416368" w:rsidRDefault="006F5884" w:rsidP="00AE0399">
            <w:pPr>
              <w:rPr>
                <w:rFonts w:ascii="Times New Roman" w:hAnsi="Times New Roman" w:cs="Times New Roman"/>
                <w:color w:val="000000" w:themeColor="text1"/>
                <w:sz w:val="22"/>
                <w:lang w:val="en-US"/>
              </w:rPr>
            </w:pPr>
            <w:proofErr w:type="spellStart"/>
            <w:r>
              <w:rPr>
                <w:rFonts w:ascii="Times New Roman" w:hAnsi="Times New Roman" w:cs="Times New Roman"/>
                <w:color w:val="000000" w:themeColor="text1"/>
                <w:sz w:val="22"/>
                <w:lang w:val="en-US"/>
              </w:rPr>
              <w:t>Peste</w:t>
            </w:r>
            <w:proofErr w:type="spellEnd"/>
            <w:r>
              <w:rPr>
                <w:rFonts w:ascii="Times New Roman" w:hAnsi="Times New Roman" w:cs="Times New Roman"/>
                <w:color w:val="000000" w:themeColor="text1"/>
                <w:sz w:val="22"/>
                <w:lang w:val="en-US"/>
              </w:rPr>
              <w:t xml:space="preserve"> 11 ore</w:t>
            </w:r>
          </w:p>
        </w:tc>
      </w:tr>
      <w:tr w:rsidR="006A5F3F" w:rsidRPr="00416368" w:rsidTr="00AE0399">
        <w:trPr>
          <w:trHeight w:val="227"/>
        </w:trPr>
        <w:tc>
          <w:tcPr>
            <w:tcW w:w="749" w:type="dxa"/>
          </w:tcPr>
          <w:p w:rsidR="00B17CCF" w:rsidRPr="00416368" w:rsidRDefault="00B17CCF" w:rsidP="00AE0399">
            <w:pPr>
              <w:rPr>
                <w:color w:val="000000" w:themeColor="text1"/>
                <w:sz w:val="22"/>
                <w:lang w:val="en-US"/>
              </w:rPr>
            </w:pPr>
          </w:p>
        </w:tc>
        <w:tc>
          <w:tcPr>
            <w:tcW w:w="2466" w:type="dxa"/>
            <w:gridSpan w:val="3"/>
          </w:tcPr>
          <w:p w:rsidR="006A5F3F" w:rsidRPr="009267F2" w:rsidRDefault="006A5F3F" w:rsidP="00AE0399">
            <w:pPr>
              <w:rPr>
                <w:rFonts w:ascii="Times New Roman" w:hAnsi="Times New Roman" w:cs="Times New Roman"/>
                <w:color w:val="000000" w:themeColor="text1"/>
                <w:sz w:val="22"/>
                <w:vertAlign w:val="superscript"/>
                <w:lang w:val="ro-RO"/>
              </w:rPr>
            </w:pPr>
          </w:p>
        </w:tc>
        <w:tc>
          <w:tcPr>
            <w:tcW w:w="1880" w:type="dxa"/>
          </w:tcPr>
          <w:p w:rsidR="006A5F3F" w:rsidRPr="00416368" w:rsidRDefault="006A5F3F" w:rsidP="00AE0399">
            <w:pPr>
              <w:rPr>
                <w:color w:val="000000" w:themeColor="text1"/>
                <w:sz w:val="22"/>
                <w:lang w:val="en-US"/>
              </w:rPr>
            </w:pPr>
          </w:p>
        </w:tc>
        <w:tc>
          <w:tcPr>
            <w:tcW w:w="1602" w:type="dxa"/>
            <w:gridSpan w:val="2"/>
          </w:tcPr>
          <w:p w:rsidR="006A5F3F" w:rsidRPr="00416368" w:rsidRDefault="006A5F3F" w:rsidP="00AE0399">
            <w:pPr>
              <w:rPr>
                <w:color w:val="000000" w:themeColor="text1"/>
                <w:sz w:val="22"/>
                <w:lang w:val="en-US"/>
              </w:rPr>
            </w:pPr>
          </w:p>
        </w:tc>
        <w:tc>
          <w:tcPr>
            <w:tcW w:w="1682" w:type="dxa"/>
          </w:tcPr>
          <w:p w:rsidR="006A5F3F" w:rsidRPr="00416368" w:rsidRDefault="006A5F3F" w:rsidP="00AE0399">
            <w:pPr>
              <w:rPr>
                <w:color w:val="000000" w:themeColor="text1"/>
                <w:sz w:val="22"/>
                <w:lang w:val="en-US"/>
              </w:rPr>
            </w:pPr>
          </w:p>
        </w:tc>
        <w:tc>
          <w:tcPr>
            <w:tcW w:w="1539" w:type="dxa"/>
          </w:tcPr>
          <w:p w:rsidR="006A5F3F" w:rsidRPr="00416368" w:rsidRDefault="006A5F3F" w:rsidP="00AE0399">
            <w:pPr>
              <w:rPr>
                <w:color w:val="000000" w:themeColor="text1"/>
                <w:sz w:val="22"/>
                <w:lang w:val="en-US"/>
              </w:rPr>
            </w:pPr>
          </w:p>
        </w:tc>
      </w:tr>
      <w:tr w:rsidR="00517B8E" w:rsidRPr="00CB4C90" w:rsidTr="00AE0399">
        <w:trPr>
          <w:trHeight w:val="775"/>
        </w:trPr>
        <w:tc>
          <w:tcPr>
            <w:tcW w:w="749" w:type="dxa"/>
            <w:tcBorders>
              <w:top w:val="nil"/>
              <w:left w:val="nil"/>
              <w:right w:val="nil"/>
            </w:tcBorders>
          </w:tcPr>
          <w:p w:rsidR="00517B8E" w:rsidRPr="00416368" w:rsidRDefault="00517B8E" w:rsidP="00AE0399">
            <w:pPr>
              <w:rPr>
                <w:rFonts w:ascii="Times New Roman" w:hAnsi="Times New Roman" w:cs="Times New Roman"/>
                <w:color w:val="000000" w:themeColor="text1"/>
                <w:sz w:val="22"/>
                <w:lang w:val="en-US"/>
              </w:rPr>
            </w:pPr>
          </w:p>
        </w:tc>
        <w:tc>
          <w:tcPr>
            <w:tcW w:w="9169" w:type="dxa"/>
            <w:gridSpan w:val="8"/>
            <w:tcBorders>
              <w:top w:val="nil"/>
              <w:left w:val="nil"/>
              <w:right w:val="nil"/>
            </w:tcBorders>
          </w:tcPr>
          <w:p w:rsidR="00517B8E" w:rsidRPr="00416368" w:rsidRDefault="00517B8E" w:rsidP="00AE0399">
            <w:pPr>
              <w:rPr>
                <w:rFonts w:ascii="Times New Roman" w:hAnsi="Times New Roman" w:cs="Times New Roman"/>
                <w:color w:val="000000" w:themeColor="text1"/>
                <w:sz w:val="22"/>
                <w:lang w:val="en-US"/>
              </w:rPr>
            </w:pPr>
          </w:p>
        </w:tc>
      </w:tr>
      <w:tr w:rsidR="006A5F3F" w:rsidRPr="00416368" w:rsidTr="00AE0399">
        <w:trPr>
          <w:trHeight w:val="227"/>
        </w:trPr>
        <w:tc>
          <w:tcPr>
            <w:tcW w:w="749" w:type="dxa"/>
          </w:tcPr>
          <w:p w:rsidR="006A5F3F" w:rsidRPr="00416368" w:rsidRDefault="00550FE5" w:rsidP="00AE0399">
            <w:pPr>
              <w:rPr>
                <w:color w:val="000000" w:themeColor="text1"/>
                <w:sz w:val="22"/>
                <w:lang w:val="en-US"/>
              </w:rPr>
            </w:pPr>
            <w:r>
              <w:rPr>
                <w:color w:val="000000" w:themeColor="text1"/>
                <w:sz w:val="22"/>
                <w:lang w:val="en-US"/>
              </w:rPr>
              <w:t>7</w:t>
            </w:r>
          </w:p>
        </w:tc>
        <w:tc>
          <w:tcPr>
            <w:tcW w:w="2466" w:type="dxa"/>
            <w:gridSpan w:val="3"/>
          </w:tcPr>
          <w:p w:rsidR="006A5F3F" w:rsidRPr="00416368" w:rsidRDefault="006A5F3F" w:rsidP="00AE0399">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 xml:space="preserve">Restaurant </w:t>
            </w:r>
          </w:p>
        </w:tc>
        <w:tc>
          <w:tcPr>
            <w:tcW w:w="1880" w:type="dxa"/>
          </w:tcPr>
          <w:p w:rsidR="006A5F3F" w:rsidRPr="00AD48A3" w:rsidRDefault="009A5A4C" w:rsidP="00AE0399">
            <w:pPr>
              <w:rPr>
                <w:rFonts w:ascii="Times New Roman" w:hAnsi="Times New Roman" w:cs="Times New Roman"/>
                <w:color w:val="000000" w:themeColor="text1"/>
                <w:sz w:val="22"/>
                <w:lang w:val="en-US"/>
              </w:rPr>
            </w:pPr>
            <w:r w:rsidRPr="00AD48A3">
              <w:rPr>
                <w:rFonts w:ascii="Times New Roman" w:hAnsi="Times New Roman" w:cs="Times New Roman"/>
                <w:color w:val="000000" w:themeColor="text1"/>
                <w:sz w:val="22"/>
                <w:lang w:val="en-US"/>
              </w:rPr>
              <w:t>1</w:t>
            </w:r>
            <w:r w:rsidR="0034400D">
              <w:rPr>
                <w:rFonts w:ascii="Times New Roman" w:hAnsi="Times New Roman" w:cs="Times New Roman"/>
                <w:color w:val="000000" w:themeColor="text1"/>
                <w:sz w:val="22"/>
                <w:lang w:val="en-US"/>
              </w:rPr>
              <w:t>0</w:t>
            </w:r>
            <w:r w:rsidR="00693A96">
              <w:rPr>
                <w:rFonts w:ascii="Times New Roman" w:hAnsi="Times New Roman" w:cs="Times New Roman"/>
                <w:color w:val="000000" w:themeColor="text1"/>
                <w:sz w:val="22"/>
                <w:lang w:val="en-US"/>
              </w:rPr>
              <w:t>5</w:t>
            </w:r>
            <w:r w:rsidRPr="00AD48A3">
              <w:rPr>
                <w:rFonts w:ascii="Times New Roman" w:hAnsi="Times New Roman" w:cs="Times New Roman"/>
                <w:color w:val="000000" w:themeColor="text1"/>
                <w:sz w:val="22"/>
                <w:lang w:val="en-US"/>
              </w:rPr>
              <w:t>00</w:t>
            </w:r>
          </w:p>
        </w:tc>
        <w:tc>
          <w:tcPr>
            <w:tcW w:w="1602" w:type="dxa"/>
            <w:gridSpan w:val="2"/>
          </w:tcPr>
          <w:p w:rsidR="006A5F3F" w:rsidRPr="00416368" w:rsidRDefault="00660275" w:rsidP="00AE0399">
            <w:pPr>
              <w:rPr>
                <w:color w:val="000000" w:themeColor="text1"/>
                <w:sz w:val="22"/>
                <w:lang w:val="en-US"/>
              </w:rPr>
            </w:pPr>
            <w:proofErr w:type="spellStart"/>
            <w:r>
              <w:rPr>
                <w:color w:val="000000" w:themeColor="text1"/>
                <w:sz w:val="22"/>
                <w:lang w:val="en-US"/>
              </w:rPr>
              <w:t>Zona</w:t>
            </w:r>
            <w:proofErr w:type="spellEnd"/>
            <w:r>
              <w:rPr>
                <w:color w:val="000000" w:themeColor="text1"/>
                <w:sz w:val="22"/>
                <w:lang w:val="en-US"/>
              </w:rPr>
              <w:t xml:space="preserve"> </w:t>
            </w:r>
            <w:proofErr w:type="spellStart"/>
            <w:r w:rsidR="006A5F3F" w:rsidRPr="00416368">
              <w:rPr>
                <w:color w:val="000000" w:themeColor="text1"/>
                <w:sz w:val="22"/>
                <w:lang w:val="en-US"/>
              </w:rPr>
              <w:t>centr</w:t>
            </w:r>
            <w:r>
              <w:rPr>
                <w:color w:val="000000" w:themeColor="text1"/>
                <w:sz w:val="22"/>
                <w:lang w:val="en-US"/>
              </w:rPr>
              <w:t>ală</w:t>
            </w:r>
            <w:proofErr w:type="spellEnd"/>
          </w:p>
        </w:tc>
        <w:tc>
          <w:tcPr>
            <w:tcW w:w="1682" w:type="dxa"/>
          </w:tcPr>
          <w:p w:rsidR="006A5F3F" w:rsidRPr="00416368" w:rsidRDefault="006A5F3F" w:rsidP="00AE0399">
            <w:pPr>
              <w:rPr>
                <w:color w:val="000000" w:themeColor="text1"/>
                <w:sz w:val="22"/>
                <w:lang w:val="en-US"/>
              </w:rPr>
            </w:pPr>
            <w:bookmarkStart w:id="0" w:name="_GoBack"/>
            <w:bookmarkEnd w:id="0"/>
          </w:p>
        </w:tc>
        <w:tc>
          <w:tcPr>
            <w:tcW w:w="1539" w:type="dxa"/>
          </w:tcPr>
          <w:p w:rsidR="006A5F3F" w:rsidRPr="00416368" w:rsidRDefault="006A5F3F" w:rsidP="00AE0399">
            <w:pPr>
              <w:rPr>
                <w:color w:val="000000" w:themeColor="text1"/>
                <w:sz w:val="22"/>
                <w:lang w:val="en-US"/>
              </w:rPr>
            </w:pPr>
            <w:proofErr w:type="spellStart"/>
            <w:r w:rsidRPr="00416368">
              <w:rPr>
                <w:color w:val="000000" w:themeColor="text1"/>
                <w:sz w:val="22"/>
                <w:lang w:val="en-US"/>
              </w:rPr>
              <w:t>Pînă</w:t>
            </w:r>
            <w:proofErr w:type="spellEnd"/>
            <w:r w:rsidRPr="00416368">
              <w:rPr>
                <w:color w:val="000000" w:themeColor="text1"/>
                <w:sz w:val="22"/>
                <w:lang w:val="en-US"/>
              </w:rPr>
              <w:t xml:space="preserve"> 11 ore</w:t>
            </w:r>
          </w:p>
        </w:tc>
      </w:tr>
      <w:tr w:rsidR="006A5F3F" w:rsidRPr="00416368" w:rsidTr="00AE0399">
        <w:trPr>
          <w:trHeight w:val="227"/>
        </w:trPr>
        <w:tc>
          <w:tcPr>
            <w:tcW w:w="749" w:type="dxa"/>
          </w:tcPr>
          <w:p w:rsidR="006A5F3F" w:rsidRPr="00416368" w:rsidRDefault="006A5F3F" w:rsidP="00AE0399">
            <w:pPr>
              <w:rPr>
                <w:color w:val="000000" w:themeColor="text1"/>
                <w:sz w:val="22"/>
                <w:lang w:val="en-US"/>
              </w:rPr>
            </w:pPr>
          </w:p>
        </w:tc>
        <w:tc>
          <w:tcPr>
            <w:tcW w:w="2466" w:type="dxa"/>
            <w:gridSpan w:val="3"/>
          </w:tcPr>
          <w:p w:rsidR="006A5F3F" w:rsidRPr="00416368" w:rsidRDefault="006A5F3F" w:rsidP="00AE0399">
            <w:pPr>
              <w:rPr>
                <w:rFonts w:ascii="Times New Roman" w:hAnsi="Times New Roman"/>
                <w:color w:val="000000" w:themeColor="text1"/>
                <w:sz w:val="22"/>
              </w:rPr>
            </w:pPr>
            <w:r w:rsidRPr="00416368">
              <w:rPr>
                <w:rFonts w:ascii="Times New Roman" w:hAnsi="Times New Roman"/>
                <w:color w:val="000000" w:themeColor="text1"/>
                <w:sz w:val="22"/>
                <w:lang w:val="ro-RO"/>
              </w:rPr>
              <w:t>-</w:t>
            </w:r>
          </w:p>
        </w:tc>
        <w:tc>
          <w:tcPr>
            <w:tcW w:w="1880" w:type="dxa"/>
          </w:tcPr>
          <w:p w:rsidR="006A5F3F" w:rsidRPr="00416368" w:rsidRDefault="009A5A4C" w:rsidP="00693A96">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w:t>
            </w:r>
            <w:r w:rsidR="0034400D">
              <w:rPr>
                <w:rFonts w:ascii="Times New Roman" w:hAnsi="Times New Roman" w:cs="Times New Roman"/>
                <w:color w:val="000000" w:themeColor="text1"/>
                <w:sz w:val="22"/>
                <w:lang w:val="en-US"/>
              </w:rPr>
              <w:t>2</w:t>
            </w:r>
            <w:r w:rsidR="00693A96">
              <w:rPr>
                <w:rFonts w:ascii="Times New Roman" w:hAnsi="Times New Roman" w:cs="Times New Roman"/>
                <w:color w:val="000000" w:themeColor="text1"/>
                <w:sz w:val="22"/>
                <w:lang w:val="en-US"/>
              </w:rPr>
              <w:t>5</w:t>
            </w:r>
            <w:r w:rsidR="007C151E">
              <w:rPr>
                <w:rFonts w:ascii="Times New Roman" w:hAnsi="Times New Roman" w:cs="Times New Roman"/>
                <w:color w:val="000000" w:themeColor="text1"/>
                <w:sz w:val="22"/>
                <w:lang w:val="en-US"/>
              </w:rPr>
              <w:t>00</w:t>
            </w:r>
          </w:p>
        </w:tc>
        <w:tc>
          <w:tcPr>
            <w:tcW w:w="1602" w:type="dxa"/>
            <w:gridSpan w:val="2"/>
          </w:tcPr>
          <w:p w:rsidR="006A5F3F" w:rsidRPr="00416368" w:rsidRDefault="00660275" w:rsidP="00AE0399">
            <w:pPr>
              <w:rPr>
                <w:rFonts w:ascii="Times New Roman" w:hAnsi="Times New Roman" w:cs="Times New Roman"/>
                <w:color w:val="000000" w:themeColor="text1"/>
                <w:sz w:val="22"/>
                <w:lang w:val="en-US"/>
              </w:rPr>
            </w:pPr>
            <w:proofErr w:type="spellStart"/>
            <w:r>
              <w:rPr>
                <w:rFonts w:ascii="Times New Roman" w:hAnsi="Times New Roman" w:cs="Times New Roman"/>
                <w:color w:val="000000" w:themeColor="text1"/>
                <w:sz w:val="22"/>
                <w:lang w:val="en-US"/>
              </w:rPr>
              <w:t>Zona</w:t>
            </w:r>
            <w:proofErr w:type="spellEnd"/>
            <w:r>
              <w:rPr>
                <w:rFonts w:ascii="Times New Roman" w:hAnsi="Times New Roman" w:cs="Times New Roman"/>
                <w:color w:val="000000" w:themeColor="text1"/>
                <w:sz w:val="22"/>
                <w:lang w:val="en-US"/>
              </w:rPr>
              <w:t xml:space="preserve"> </w:t>
            </w:r>
            <w:proofErr w:type="spellStart"/>
            <w:r w:rsidR="006A5F3F" w:rsidRPr="00416368">
              <w:rPr>
                <w:rFonts w:ascii="Times New Roman" w:hAnsi="Times New Roman" w:cs="Times New Roman"/>
                <w:color w:val="000000" w:themeColor="text1"/>
                <w:sz w:val="22"/>
                <w:lang w:val="en-US"/>
              </w:rPr>
              <w:t>centr</w:t>
            </w:r>
            <w:r>
              <w:rPr>
                <w:rFonts w:ascii="Times New Roman" w:hAnsi="Times New Roman" w:cs="Times New Roman"/>
                <w:color w:val="000000" w:themeColor="text1"/>
                <w:sz w:val="22"/>
                <w:lang w:val="en-US"/>
              </w:rPr>
              <w:t>ală</w:t>
            </w:r>
            <w:proofErr w:type="spellEnd"/>
          </w:p>
        </w:tc>
        <w:tc>
          <w:tcPr>
            <w:tcW w:w="1682" w:type="dxa"/>
          </w:tcPr>
          <w:p w:rsidR="006A5F3F" w:rsidRPr="00416368" w:rsidRDefault="006A5F3F" w:rsidP="00AE0399">
            <w:pPr>
              <w:rPr>
                <w:rFonts w:ascii="Times New Roman" w:hAnsi="Times New Roman" w:cs="Times New Roman"/>
                <w:color w:val="000000" w:themeColor="text1"/>
                <w:sz w:val="22"/>
                <w:lang w:val="en-US"/>
              </w:rPr>
            </w:pPr>
          </w:p>
        </w:tc>
        <w:tc>
          <w:tcPr>
            <w:tcW w:w="1539" w:type="dxa"/>
          </w:tcPr>
          <w:p w:rsidR="006A5F3F" w:rsidRPr="00416368" w:rsidRDefault="006A5F3F" w:rsidP="00AE0399">
            <w:pPr>
              <w:rPr>
                <w:rFonts w:ascii="Times New Roman" w:hAnsi="Times New Roman" w:cs="Times New Roman"/>
                <w:color w:val="000000" w:themeColor="text1"/>
                <w:sz w:val="22"/>
                <w:lang w:val="en-US"/>
              </w:rPr>
            </w:pPr>
            <w:proofErr w:type="spellStart"/>
            <w:r w:rsidRPr="00416368">
              <w:rPr>
                <w:rFonts w:ascii="Times New Roman" w:hAnsi="Times New Roman" w:cs="Times New Roman"/>
                <w:color w:val="000000" w:themeColor="text1"/>
                <w:sz w:val="22"/>
                <w:lang w:val="en-US"/>
              </w:rPr>
              <w:t>Peste</w:t>
            </w:r>
            <w:proofErr w:type="spellEnd"/>
            <w:r w:rsidRPr="00416368">
              <w:rPr>
                <w:rFonts w:ascii="Times New Roman" w:hAnsi="Times New Roman" w:cs="Times New Roman"/>
                <w:color w:val="000000" w:themeColor="text1"/>
                <w:sz w:val="22"/>
                <w:lang w:val="en-US"/>
              </w:rPr>
              <w:t xml:space="preserve"> 11 ore</w:t>
            </w:r>
          </w:p>
        </w:tc>
      </w:tr>
      <w:tr w:rsidR="006A5F3F" w:rsidRPr="00416368" w:rsidTr="00AE0399">
        <w:trPr>
          <w:trHeight w:val="227"/>
        </w:trPr>
        <w:tc>
          <w:tcPr>
            <w:tcW w:w="749" w:type="dxa"/>
          </w:tcPr>
          <w:p w:rsidR="006A5F3F" w:rsidRPr="00416368" w:rsidRDefault="006A5F3F" w:rsidP="00AE0399">
            <w:pPr>
              <w:rPr>
                <w:rFonts w:ascii="Times New Roman" w:hAnsi="Times New Roman" w:cs="Times New Roman"/>
                <w:color w:val="000000" w:themeColor="text1"/>
                <w:sz w:val="22"/>
                <w:lang w:val="en-US"/>
              </w:rPr>
            </w:pPr>
          </w:p>
        </w:tc>
        <w:tc>
          <w:tcPr>
            <w:tcW w:w="2466" w:type="dxa"/>
            <w:gridSpan w:val="3"/>
          </w:tcPr>
          <w:p w:rsidR="006A5F3F" w:rsidRPr="00416368" w:rsidRDefault="006A5F3F" w:rsidP="00AE0399">
            <w:pPr>
              <w:rPr>
                <w:rFonts w:ascii="Times New Roman" w:hAnsi="Times New Roman" w:cs="Times New Roman"/>
                <w:color w:val="000000" w:themeColor="text1"/>
                <w:sz w:val="22"/>
                <w:lang w:val="ro-RO"/>
              </w:rPr>
            </w:pPr>
          </w:p>
        </w:tc>
        <w:tc>
          <w:tcPr>
            <w:tcW w:w="1880" w:type="dxa"/>
          </w:tcPr>
          <w:p w:rsidR="006A5F3F" w:rsidRPr="00416368" w:rsidRDefault="009A5A4C" w:rsidP="00693A96">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w:t>
            </w:r>
            <w:r w:rsidR="007C151E">
              <w:rPr>
                <w:rFonts w:ascii="Times New Roman" w:hAnsi="Times New Roman" w:cs="Times New Roman"/>
                <w:color w:val="000000" w:themeColor="text1"/>
                <w:sz w:val="22"/>
                <w:lang w:val="en-US"/>
              </w:rPr>
              <w:t>2</w:t>
            </w:r>
            <w:r w:rsidR="00693A96">
              <w:rPr>
                <w:rFonts w:ascii="Times New Roman" w:hAnsi="Times New Roman" w:cs="Times New Roman"/>
                <w:color w:val="000000" w:themeColor="text1"/>
                <w:sz w:val="22"/>
                <w:lang w:val="en-US"/>
              </w:rPr>
              <w:t>5</w:t>
            </w:r>
            <w:r w:rsidR="007C151E">
              <w:rPr>
                <w:rFonts w:ascii="Times New Roman" w:hAnsi="Times New Roman" w:cs="Times New Roman"/>
                <w:color w:val="000000" w:themeColor="text1"/>
                <w:sz w:val="22"/>
                <w:lang w:val="en-US"/>
              </w:rPr>
              <w:t>00</w:t>
            </w:r>
          </w:p>
        </w:tc>
        <w:tc>
          <w:tcPr>
            <w:tcW w:w="1602" w:type="dxa"/>
            <w:gridSpan w:val="2"/>
          </w:tcPr>
          <w:p w:rsidR="006A5F3F" w:rsidRPr="00416368" w:rsidRDefault="006A5F3F" w:rsidP="00AE0399">
            <w:pPr>
              <w:rPr>
                <w:rFonts w:ascii="Times New Roman" w:hAnsi="Times New Roman" w:cs="Times New Roman"/>
                <w:color w:val="000000" w:themeColor="text1"/>
                <w:sz w:val="22"/>
                <w:lang w:val="en-US"/>
              </w:rPr>
            </w:pPr>
            <w:proofErr w:type="spellStart"/>
            <w:r>
              <w:rPr>
                <w:rFonts w:ascii="Times New Roman" w:hAnsi="Times New Roman" w:cs="Times New Roman"/>
                <w:color w:val="000000" w:themeColor="text1"/>
                <w:sz w:val="22"/>
                <w:lang w:val="en-US"/>
              </w:rPr>
              <w:t>periferie</w:t>
            </w:r>
            <w:proofErr w:type="spellEnd"/>
          </w:p>
        </w:tc>
        <w:tc>
          <w:tcPr>
            <w:tcW w:w="1682" w:type="dxa"/>
          </w:tcPr>
          <w:p w:rsidR="006A5F3F" w:rsidRPr="00416368" w:rsidRDefault="006A5F3F" w:rsidP="00AE0399">
            <w:pPr>
              <w:rPr>
                <w:rFonts w:ascii="Times New Roman" w:hAnsi="Times New Roman" w:cs="Times New Roman"/>
                <w:color w:val="000000" w:themeColor="text1"/>
                <w:sz w:val="22"/>
                <w:lang w:val="en-US"/>
              </w:rPr>
            </w:pPr>
          </w:p>
        </w:tc>
        <w:tc>
          <w:tcPr>
            <w:tcW w:w="1539" w:type="dxa"/>
          </w:tcPr>
          <w:p w:rsidR="006A5F3F" w:rsidRPr="00416368" w:rsidRDefault="006A5F3F" w:rsidP="00AE0399">
            <w:pPr>
              <w:rPr>
                <w:rFonts w:ascii="Times New Roman" w:hAnsi="Times New Roman" w:cs="Times New Roman"/>
                <w:color w:val="000000" w:themeColor="text1"/>
                <w:sz w:val="22"/>
                <w:lang w:val="en-US"/>
              </w:rPr>
            </w:pPr>
            <w:proofErr w:type="spellStart"/>
            <w:r w:rsidRPr="00416368">
              <w:rPr>
                <w:rFonts w:ascii="Times New Roman" w:hAnsi="Times New Roman" w:cs="Times New Roman"/>
                <w:color w:val="000000" w:themeColor="text1"/>
                <w:sz w:val="22"/>
                <w:lang w:val="en-US"/>
              </w:rPr>
              <w:t>Peste</w:t>
            </w:r>
            <w:proofErr w:type="spellEnd"/>
            <w:r w:rsidRPr="00416368">
              <w:rPr>
                <w:rFonts w:ascii="Times New Roman" w:hAnsi="Times New Roman" w:cs="Times New Roman"/>
                <w:color w:val="000000" w:themeColor="text1"/>
                <w:sz w:val="22"/>
                <w:lang w:val="en-US"/>
              </w:rPr>
              <w:t xml:space="preserve"> 11 ore</w:t>
            </w:r>
          </w:p>
        </w:tc>
      </w:tr>
      <w:tr w:rsidR="00517B8E" w:rsidRPr="00416368" w:rsidTr="00AE0399">
        <w:trPr>
          <w:trHeight w:val="227"/>
        </w:trPr>
        <w:tc>
          <w:tcPr>
            <w:tcW w:w="749" w:type="dxa"/>
          </w:tcPr>
          <w:p w:rsidR="00517B8E" w:rsidRPr="00416368" w:rsidRDefault="00517B8E" w:rsidP="00AE0399">
            <w:pPr>
              <w:rPr>
                <w:rFonts w:ascii="Times New Roman" w:hAnsi="Times New Roman" w:cs="Times New Roman"/>
                <w:color w:val="000000" w:themeColor="text1"/>
                <w:sz w:val="22"/>
                <w:lang w:val="en-US"/>
              </w:rPr>
            </w:pPr>
          </w:p>
        </w:tc>
        <w:tc>
          <w:tcPr>
            <w:tcW w:w="2466" w:type="dxa"/>
            <w:gridSpan w:val="3"/>
          </w:tcPr>
          <w:p w:rsidR="00517B8E" w:rsidRPr="00416368" w:rsidRDefault="00517B8E" w:rsidP="00AE0399">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w:t>
            </w:r>
          </w:p>
        </w:tc>
        <w:tc>
          <w:tcPr>
            <w:tcW w:w="1880" w:type="dxa"/>
          </w:tcPr>
          <w:p w:rsidR="00517B8E" w:rsidRPr="00416368" w:rsidRDefault="007C151E" w:rsidP="00693A96">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10</w:t>
            </w:r>
            <w:r w:rsidR="00693A96">
              <w:rPr>
                <w:rFonts w:ascii="Times New Roman" w:hAnsi="Times New Roman" w:cs="Times New Roman"/>
                <w:color w:val="000000" w:themeColor="text1"/>
                <w:sz w:val="22"/>
                <w:lang w:val="en-US"/>
              </w:rPr>
              <w:t>5</w:t>
            </w:r>
            <w:r>
              <w:rPr>
                <w:rFonts w:ascii="Times New Roman" w:hAnsi="Times New Roman" w:cs="Times New Roman"/>
                <w:color w:val="000000" w:themeColor="text1"/>
                <w:sz w:val="22"/>
                <w:lang w:val="en-US"/>
              </w:rPr>
              <w:t>00</w:t>
            </w:r>
          </w:p>
        </w:tc>
        <w:tc>
          <w:tcPr>
            <w:tcW w:w="1602" w:type="dxa"/>
            <w:gridSpan w:val="2"/>
          </w:tcPr>
          <w:p w:rsidR="00517B8E" w:rsidRPr="00416368" w:rsidRDefault="00517B8E" w:rsidP="00AE0399">
            <w:pPr>
              <w:rPr>
                <w:rFonts w:ascii="Times New Roman" w:hAnsi="Times New Roman" w:cs="Times New Roman"/>
                <w:color w:val="000000" w:themeColor="text1"/>
                <w:sz w:val="22"/>
                <w:lang w:val="en-US"/>
              </w:rPr>
            </w:pPr>
            <w:proofErr w:type="spellStart"/>
            <w:r>
              <w:rPr>
                <w:rFonts w:ascii="Times New Roman" w:hAnsi="Times New Roman" w:cs="Times New Roman"/>
                <w:color w:val="000000" w:themeColor="text1"/>
                <w:sz w:val="22"/>
                <w:lang w:val="en-US"/>
              </w:rPr>
              <w:t>periferie</w:t>
            </w:r>
            <w:proofErr w:type="spellEnd"/>
          </w:p>
        </w:tc>
        <w:tc>
          <w:tcPr>
            <w:tcW w:w="1682" w:type="dxa"/>
          </w:tcPr>
          <w:p w:rsidR="00517B8E" w:rsidRPr="00416368" w:rsidRDefault="00517B8E" w:rsidP="00AE0399">
            <w:pPr>
              <w:rPr>
                <w:rFonts w:ascii="Times New Roman" w:hAnsi="Times New Roman" w:cs="Times New Roman"/>
                <w:color w:val="000000" w:themeColor="text1"/>
                <w:sz w:val="22"/>
                <w:lang w:val="en-US"/>
              </w:rPr>
            </w:pPr>
          </w:p>
        </w:tc>
        <w:tc>
          <w:tcPr>
            <w:tcW w:w="1539" w:type="dxa"/>
          </w:tcPr>
          <w:p w:rsidR="00517B8E" w:rsidRPr="00416368" w:rsidRDefault="00517B8E" w:rsidP="00AE0399">
            <w:pPr>
              <w:rPr>
                <w:rFonts w:ascii="Times New Roman" w:hAnsi="Times New Roman" w:cs="Times New Roman"/>
                <w:color w:val="000000" w:themeColor="text1"/>
                <w:sz w:val="22"/>
                <w:lang w:val="en-US"/>
              </w:rPr>
            </w:pPr>
            <w:proofErr w:type="spellStart"/>
            <w:r w:rsidRPr="00416368">
              <w:rPr>
                <w:rFonts w:ascii="Times New Roman" w:hAnsi="Times New Roman" w:cs="Times New Roman"/>
                <w:color w:val="000000" w:themeColor="text1"/>
                <w:sz w:val="22"/>
                <w:lang w:val="en-US"/>
              </w:rPr>
              <w:t>Pînă</w:t>
            </w:r>
            <w:proofErr w:type="spellEnd"/>
            <w:r w:rsidRPr="00416368">
              <w:rPr>
                <w:rFonts w:ascii="Times New Roman" w:hAnsi="Times New Roman" w:cs="Times New Roman"/>
                <w:color w:val="000000" w:themeColor="text1"/>
                <w:sz w:val="22"/>
                <w:lang w:val="en-US"/>
              </w:rPr>
              <w:t xml:space="preserve"> 11 ore</w:t>
            </w:r>
          </w:p>
        </w:tc>
      </w:tr>
      <w:tr w:rsidR="00517B8E" w:rsidRPr="00416368" w:rsidTr="00AE0399">
        <w:trPr>
          <w:trHeight w:val="227"/>
        </w:trPr>
        <w:tc>
          <w:tcPr>
            <w:tcW w:w="749" w:type="dxa"/>
          </w:tcPr>
          <w:p w:rsidR="00517B8E" w:rsidRPr="00416368" w:rsidRDefault="00517B8E" w:rsidP="00AE0399">
            <w:pPr>
              <w:rPr>
                <w:rFonts w:ascii="Times New Roman" w:hAnsi="Times New Roman" w:cs="Times New Roman"/>
                <w:color w:val="000000" w:themeColor="text1"/>
                <w:sz w:val="22"/>
                <w:lang w:val="en-US"/>
              </w:rPr>
            </w:pPr>
          </w:p>
        </w:tc>
        <w:tc>
          <w:tcPr>
            <w:tcW w:w="2466" w:type="dxa"/>
            <w:gridSpan w:val="3"/>
          </w:tcPr>
          <w:p w:rsidR="00517B8E" w:rsidRPr="00416368" w:rsidRDefault="00517B8E" w:rsidP="00AE0399">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w:t>
            </w:r>
          </w:p>
        </w:tc>
        <w:tc>
          <w:tcPr>
            <w:tcW w:w="1880" w:type="dxa"/>
          </w:tcPr>
          <w:p w:rsidR="00517B8E" w:rsidRPr="00416368" w:rsidRDefault="00517B8E" w:rsidP="00AE0399">
            <w:pPr>
              <w:rPr>
                <w:rFonts w:ascii="Times New Roman" w:hAnsi="Times New Roman" w:cs="Times New Roman"/>
                <w:color w:val="000000" w:themeColor="text1"/>
                <w:sz w:val="22"/>
                <w:lang w:val="en-US"/>
              </w:rPr>
            </w:pPr>
          </w:p>
        </w:tc>
        <w:tc>
          <w:tcPr>
            <w:tcW w:w="1602" w:type="dxa"/>
            <w:gridSpan w:val="2"/>
          </w:tcPr>
          <w:p w:rsidR="00517B8E" w:rsidRPr="00416368" w:rsidRDefault="00517B8E" w:rsidP="00AE0399">
            <w:pPr>
              <w:rPr>
                <w:rFonts w:ascii="Times New Roman" w:hAnsi="Times New Roman" w:cs="Times New Roman"/>
                <w:color w:val="000000" w:themeColor="text1"/>
                <w:sz w:val="22"/>
                <w:lang w:val="en-US"/>
              </w:rPr>
            </w:pPr>
          </w:p>
        </w:tc>
        <w:tc>
          <w:tcPr>
            <w:tcW w:w="1682" w:type="dxa"/>
          </w:tcPr>
          <w:p w:rsidR="00517B8E" w:rsidRPr="00416368" w:rsidRDefault="00517B8E" w:rsidP="00AE0399">
            <w:pPr>
              <w:rPr>
                <w:rFonts w:ascii="Times New Roman" w:hAnsi="Times New Roman" w:cs="Times New Roman"/>
                <w:color w:val="000000" w:themeColor="text1"/>
                <w:sz w:val="22"/>
                <w:lang w:val="en-US"/>
              </w:rPr>
            </w:pPr>
          </w:p>
        </w:tc>
        <w:tc>
          <w:tcPr>
            <w:tcW w:w="1539" w:type="dxa"/>
          </w:tcPr>
          <w:p w:rsidR="00517B8E" w:rsidRPr="00416368" w:rsidRDefault="00517B8E" w:rsidP="00AE0399">
            <w:pPr>
              <w:rPr>
                <w:rFonts w:ascii="Times New Roman" w:hAnsi="Times New Roman" w:cs="Times New Roman"/>
                <w:color w:val="000000" w:themeColor="text1"/>
                <w:sz w:val="22"/>
                <w:lang w:val="en-US"/>
              </w:rPr>
            </w:pPr>
          </w:p>
        </w:tc>
      </w:tr>
      <w:tr w:rsidR="00517B8E" w:rsidRPr="00C13EEF" w:rsidTr="00AE0399">
        <w:trPr>
          <w:trHeight w:val="227"/>
        </w:trPr>
        <w:tc>
          <w:tcPr>
            <w:tcW w:w="749" w:type="dxa"/>
          </w:tcPr>
          <w:p w:rsidR="00517B8E" w:rsidRPr="00416368" w:rsidRDefault="00517B8E" w:rsidP="00AE0399">
            <w:pPr>
              <w:jc w:val="center"/>
              <w:rPr>
                <w:rFonts w:ascii="Times New Roman" w:hAnsi="Times New Roman" w:cs="Times New Roman"/>
                <w:b/>
                <w:color w:val="000000" w:themeColor="text1"/>
                <w:sz w:val="22"/>
                <w:lang w:val="en-US"/>
              </w:rPr>
            </w:pPr>
          </w:p>
        </w:tc>
        <w:tc>
          <w:tcPr>
            <w:tcW w:w="2443" w:type="dxa"/>
          </w:tcPr>
          <w:p w:rsidR="00517B8E" w:rsidRPr="00416368" w:rsidRDefault="00517B8E" w:rsidP="00AE0399">
            <w:pPr>
              <w:jc w:val="center"/>
              <w:rPr>
                <w:b/>
                <w:color w:val="000000" w:themeColor="text1"/>
                <w:sz w:val="22"/>
                <w:lang w:val="en-US"/>
              </w:rPr>
            </w:pPr>
          </w:p>
        </w:tc>
        <w:tc>
          <w:tcPr>
            <w:tcW w:w="1903" w:type="dxa"/>
            <w:gridSpan w:val="3"/>
          </w:tcPr>
          <w:p w:rsidR="00517B8E" w:rsidRPr="00416368" w:rsidRDefault="00517B8E" w:rsidP="00AE0399">
            <w:pPr>
              <w:jc w:val="center"/>
              <w:rPr>
                <w:b/>
                <w:color w:val="000000" w:themeColor="text1"/>
                <w:sz w:val="22"/>
                <w:lang w:val="en-US"/>
              </w:rPr>
            </w:pPr>
          </w:p>
        </w:tc>
        <w:tc>
          <w:tcPr>
            <w:tcW w:w="1590" w:type="dxa"/>
          </w:tcPr>
          <w:p w:rsidR="00517B8E" w:rsidRPr="00416368" w:rsidRDefault="00517B8E" w:rsidP="00AE0399">
            <w:pPr>
              <w:jc w:val="center"/>
              <w:rPr>
                <w:b/>
                <w:color w:val="000000" w:themeColor="text1"/>
                <w:sz w:val="22"/>
                <w:lang w:val="en-US"/>
              </w:rPr>
            </w:pPr>
          </w:p>
        </w:tc>
        <w:tc>
          <w:tcPr>
            <w:tcW w:w="1694" w:type="dxa"/>
            <w:gridSpan w:val="2"/>
          </w:tcPr>
          <w:p w:rsidR="00517B8E" w:rsidRPr="00416368" w:rsidRDefault="00517B8E" w:rsidP="00AE0399">
            <w:pPr>
              <w:jc w:val="center"/>
              <w:rPr>
                <w:b/>
                <w:color w:val="000000" w:themeColor="text1"/>
                <w:sz w:val="22"/>
                <w:lang w:val="en-US"/>
              </w:rPr>
            </w:pPr>
          </w:p>
        </w:tc>
        <w:tc>
          <w:tcPr>
            <w:tcW w:w="1539" w:type="dxa"/>
          </w:tcPr>
          <w:p w:rsidR="00517B8E" w:rsidRPr="00416368" w:rsidRDefault="00517B8E" w:rsidP="00AE0399">
            <w:pPr>
              <w:jc w:val="center"/>
              <w:rPr>
                <w:b/>
                <w:color w:val="000000" w:themeColor="text1"/>
                <w:sz w:val="22"/>
                <w:lang w:val="en-US"/>
              </w:rPr>
            </w:pPr>
          </w:p>
        </w:tc>
      </w:tr>
      <w:tr w:rsidR="006A5F3F" w:rsidRPr="00C13EEF" w:rsidTr="00AE0399">
        <w:trPr>
          <w:trHeight w:val="227"/>
        </w:trPr>
        <w:tc>
          <w:tcPr>
            <w:tcW w:w="749" w:type="dxa"/>
          </w:tcPr>
          <w:p w:rsidR="006A5F3F" w:rsidRPr="00416368" w:rsidRDefault="00550FE5"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8</w:t>
            </w:r>
          </w:p>
        </w:tc>
        <w:tc>
          <w:tcPr>
            <w:tcW w:w="2466" w:type="dxa"/>
            <w:gridSpan w:val="3"/>
          </w:tcPr>
          <w:p w:rsidR="006A5F3F" w:rsidRPr="00416368" w:rsidRDefault="00C13EEF" w:rsidP="00AE0399">
            <w:pPr>
              <w:rPr>
                <w:rFonts w:ascii="Times New Roman" w:hAnsi="Times New Roman" w:cs="Times New Roman"/>
                <w:color w:val="000000" w:themeColor="text1"/>
                <w:sz w:val="22"/>
                <w:lang w:val="en-US"/>
              </w:rPr>
            </w:pPr>
            <w:proofErr w:type="spellStart"/>
            <w:r>
              <w:rPr>
                <w:rFonts w:ascii="Times New Roman" w:hAnsi="Times New Roman" w:cs="Times New Roman"/>
                <w:color w:val="000000" w:themeColor="text1"/>
                <w:sz w:val="22"/>
                <w:lang w:val="en-US"/>
              </w:rPr>
              <w:t>Activităţi</w:t>
            </w:r>
            <w:proofErr w:type="spellEnd"/>
            <w:r>
              <w:rPr>
                <w:rFonts w:ascii="Times New Roman" w:hAnsi="Times New Roman" w:cs="Times New Roman"/>
                <w:color w:val="000000" w:themeColor="text1"/>
                <w:sz w:val="22"/>
                <w:lang w:val="en-US"/>
              </w:rPr>
              <w:t xml:space="preserve"> de </w:t>
            </w:r>
            <w:proofErr w:type="spellStart"/>
            <w:r>
              <w:rPr>
                <w:rFonts w:ascii="Times New Roman" w:hAnsi="Times New Roman" w:cs="Times New Roman"/>
                <w:color w:val="000000" w:themeColor="text1"/>
                <w:sz w:val="22"/>
                <w:lang w:val="en-US"/>
              </w:rPr>
              <w:t>alimentaţie</w:t>
            </w:r>
            <w:proofErr w:type="spellEnd"/>
            <w:r>
              <w:rPr>
                <w:rFonts w:ascii="Times New Roman" w:hAnsi="Times New Roman" w:cs="Times New Roman"/>
                <w:color w:val="000000" w:themeColor="text1"/>
                <w:sz w:val="22"/>
                <w:lang w:val="en-US"/>
              </w:rPr>
              <w:t xml:space="preserve">(catering) </w:t>
            </w:r>
            <w:proofErr w:type="spellStart"/>
            <w:r>
              <w:rPr>
                <w:rFonts w:ascii="Times New Roman" w:hAnsi="Times New Roman" w:cs="Times New Roman"/>
                <w:color w:val="000000" w:themeColor="text1"/>
                <w:sz w:val="22"/>
                <w:lang w:val="en-US"/>
              </w:rPr>
              <w:t>pentru</w:t>
            </w:r>
            <w:proofErr w:type="spellEnd"/>
            <w:r>
              <w:rPr>
                <w:rFonts w:ascii="Times New Roman" w:hAnsi="Times New Roman" w:cs="Times New Roman"/>
                <w:color w:val="000000" w:themeColor="text1"/>
                <w:sz w:val="22"/>
                <w:lang w:val="en-US"/>
              </w:rPr>
              <w:t xml:space="preserve"> </w:t>
            </w:r>
            <w:proofErr w:type="spellStart"/>
            <w:r>
              <w:rPr>
                <w:rFonts w:ascii="Times New Roman" w:hAnsi="Times New Roman" w:cs="Times New Roman"/>
                <w:color w:val="000000" w:themeColor="text1"/>
                <w:sz w:val="22"/>
                <w:lang w:val="en-US"/>
              </w:rPr>
              <w:t>evenimente</w:t>
            </w:r>
            <w:proofErr w:type="spellEnd"/>
          </w:p>
        </w:tc>
        <w:tc>
          <w:tcPr>
            <w:tcW w:w="1880" w:type="dxa"/>
          </w:tcPr>
          <w:p w:rsidR="006A5F3F" w:rsidRPr="00416368" w:rsidRDefault="00693A96"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5</w:t>
            </w:r>
            <w:r w:rsidR="007C151E">
              <w:rPr>
                <w:rFonts w:ascii="Times New Roman" w:hAnsi="Times New Roman" w:cs="Times New Roman"/>
                <w:color w:val="000000" w:themeColor="text1"/>
                <w:sz w:val="22"/>
                <w:lang w:val="en-US"/>
              </w:rPr>
              <w:t>000</w:t>
            </w:r>
          </w:p>
        </w:tc>
        <w:tc>
          <w:tcPr>
            <w:tcW w:w="1602" w:type="dxa"/>
            <w:gridSpan w:val="2"/>
          </w:tcPr>
          <w:p w:rsidR="006A5F3F" w:rsidRPr="00416368" w:rsidRDefault="00B17CCF"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w:t>
            </w:r>
          </w:p>
        </w:tc>
        <w:tc>
          <w:tcPr>
            <w:tcW w:w="1682" w:type="dxa"/>
          </w:tcPr>
          <w:p w:rsidR="006A5F3F" w:rsidRPr="00416368" w:rsidRDefault="006A5F3F" w:rsidP="00AE0399">
            <w:pPr>
              <w:rPr>
                <w:rFonts w:ascii="Times New Roman" w:hAnsi="Times New Roman" w:cs="Times New Roman"/>
                <w:color w:val="000000" w:themeColor="text1"/>
                <w:sz w:val="22"/>
                <w:lang w:val="en-US"/>
              </w:rPr>
            </w:pPr>
          </w:p>
        </w:tc>
        <w:tc>
          <w:tcPr>
            <w:tcW w:w="1539" w:type="dxa"/>
          </w:tcPr>
          <w:p w:rsidR="006A5F3F" w:rsidRPr="00416368" w:rsidRDefault="00B17CCF" w:rsidP="00AE0399">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w:t>
            </w:r>
          </w:p>
        </w:tc>
      </w:tr>
      <w:tr w:rsidR="006A5F3F" w:rsidRPr="00C13EEF" w:rsidTr="00AE0399">
        <w:trPr>
          <w:trHeight w:val="227"/>
        </w:trPr>
        <w:tc>
          <w:tcPr>
            <w:tcW w:w="749" w:type="dxa"/>
          </w:tcPr>
          <w:p w:rsidR="006A5F3F" w:rsidRPr="00416368" w:rsidRDefault="006A5F3F" w:rsidP="00AE0399">
            <w:pPr>
              <w:rPr>
                <w:rFonts w:ascii="Times New Roman" w:hAnsi="Times New Roman" w:cs="Times New Roman"/>
                <w:color w:val="000000" w:themeColor="text1"/>
                <w:sz w:val="22"/>
                <w:lang w:val="en-US"/>
              </w:rPr>
            </w:pPr>
          </w:p>
        </w:tc>
        <w:tc>
          <w:tcPr>
            <w:tcW w:w="2466" w:type="dxa"/>
            <w:gridSpan w:val="3"/>
          </w:tcPr>
          <w:p w:rsidR="006A5F3F" w:rsidRPr="00416368" w:rsidRDefault="006A5F3F" w:rsidP="00AE0399">
            <w:pPr>
              <w:rPr>
                <w:rFonts w:ascii="Times New Roman" w:hAnsi="Times New Roman" w:cs="Times New Roman"/>
                <w:color w:val="000000" w:themeColor="text1"/>
                <w:sz w:val="22"/>
                <w:lang w:val="en-US"/>
              </w:rPr>
            </w:pPr>
          </w:p>
        </w:tc>
        <w:tc>
          <w:tcPr>
            <w:tcW w:w="1880" w:type="dxa"/>
          </w:tcPr>
          <w:p w:rsidR="006A5F3F" w:rsidRPr="00416368" w:rsidRDefault="006A5F3F" w:rsidP="00AE0399">
            <w:pPr>
              <w:rPr>
                <w:rFonts w:ascii="Times New Roman" w:hAnsi="Times New Roman" w:cs="Times New Roman"/>
                <w:color w:val="000000" w:themeColor="text1"/>
                <w:sz w:val="22"/>
                <w:lang w:val="en-US"/>
              </w:rPr>
            </w:pPr>
          </w:p>
        </w:tc>
        <w:tc>
          <w:tcPr>
            <w:tcW w:w="1602" w:type="dxa"/>
            <w:gridSpan w:val="2"/>
          </w:tcPr>
          <w:p w:rsidR="006A5F3F" w:rsidRPr="00416368" w:rsidRDefault="006A5F3F" w:rsidP="00AE0399">
            <w:pPr>
              <w:rPr>
                <w:rFonts w:ascii="Times New Roman" w:hAnsi="Times New Roman" w:cs="Times New Roman"/>
                <w:color w:val="000000" w:themeColor="text1"/>
                <w:sz w:val="22"/>
                <w:lang w:val="en-US"/>
              </w:rPr>
            </w:pPr>
          </w:p>
        </w:tc>
        <w:tc>
          <w:tcPr>
            <w:tcW w:w="1682" w:type="dxa"/>
          </w:tcPr>
          <w:p w:rsidR="006A5F3F" w:rsidRPr="00416368" w:rsidRDefault="006A5F3F" w:rsidP="00AE0399">
            <w:pPr>
              <w:rPr>
                <w:rFonts w:ascii="Times New Roman" w:hAnsi="Times New Roman" w:cs="Times New Roman"/>
                <w:color w:val="000000" w:themeColor="text1"/>
                <w:sz w:val="22"/>
                <w:lang w:val="en-US"/>
              </w:rPr>
            </w:pPr>
          </w:p>
        </w:tc>
        <w:tc>
          <w:tcPr>
            <w:tcW w:w="1539" w:type="dxa"/>
          </w:tcPr>
          <w:p w:rsidR="006A5F3F" w:rsidRPr="00416368" w:rsidRDefault="006A5F3F" w:rsidP="00AE0399">
            <w:pPr>
              <w:rPr>
                <w:rFonts w:ascii="Times New Roman" w:hAnsi="Times New Roman" w:cs="Times New Roman"/>
                <w:color w:val="000000" w:themeColor="text1"/>
                <w:sz w:val="22"/>
                <w:lang w:val="en-US"/>
              </w:rPr>
            </w:pPr>
          </w:p>
        </w:tc>
      </w:tr>
    </w:tbl>
    <w:p w:rsidR="00FB51CA" w:rsidRPr="00416368" w:rsidRDefault="006A5F3F" w:rsidP="00B37ABE">
      <w:pPr>
        <w:jc w:val="center"/>
        <w:rPr>
          <w:b/>
          <w:i/>
          <w:color w:val="000000" w:themeColor="text1"/>
          <w:szCs w:val="28"/>
          <w:u w:val="single"/>
          <w:lang w:val="ro-RO"/>
        </w:rPr>
      </w:pPr>
      <w:r w:rsidRPr="00416368">
        <w:rPr>
          <w:color w:val="000000" w:themeColor="text1"/>
          <w:szCs w:val="28"/>
          <w:lang w:val="ro-RO"/>
        </w:rPr>
        <w:t xml:space="preserve">                    </w:t>
      </w:r>
    </w:p>
    <w:p w:rsidR="00FB51CA" w:rsidRPr="00416368" w:rsidRDefault="00FB51CA" w:rsidP="00B17CCF">
      <w:pPr>
        <w:rPr>
          <w:b/>
          <w:i/>
          <w:color w:val="000000" w:themeColor="text1"/>
          <w:szCs w:val="28"/>
          <w:u w:val="single"/>
          <w:lang w:val="ro-RO"/>
        </w:rPr>
      </w:pPr>
    </w:p>
    <w:p w:rsidR="001C6DF9" w:rsidRPr="00416368" w:rsidRDefault="001C6DF9" w:rsidP="002B7F3B">
      <w:pPr>
        <w:rPr>
          <w:color w:val="000000" w:themeColor="text1"/>
          <w:szCs w:val="28"/>
          <w:lang w:val="ro-RO"/>
        </w:rPr>
      </w:pPr>
      <w:r w:rsidRPr="00416368">
        <w:rPr>
          <w:b/>
          <w:i/>
          <w:color w:val="000000" w:themeColor="text1"/>
          <w:szCs w:val="28"/>
          <w:lang w:val="ro-RO"/>
        </w:rPr>
        <w:t xml:space="preserve">     </w:t>
      </w:r>
    </w:p>
    <w:p w:rsidR="0072283F" w:rsidRPr="00416368" w:rsidRDefault="00B17CCF" w:rsidP="00AB2A50">
      <w:pPr>
        <w:tabs>
          <w:tab w:val="center" w:pos="4890"/>
        </w:tabs>
        <w:rPr>
          <w:b/>
          <w:i/>
          <w:color w:val="000000" w:themeColor="text1"/>
          <w:szCs w:val="28"/>
          <w:lang w:val="ro-RO"/>
        </w:rPr>
      </w:pPr>
      <w:r>
        <w:rPr>
          <w:b/>
          <w:i/>
          <w:color w:val="000000" w:themeColor="text1"/>
          <w:szCs w:val="28"/>
          <w:lang w:val="ro-RO"/>
        </w:rPr>
        <w:t xml:space="preserve">                  </w:t>
      </w:r>
      <w:r w:rsidR="00AB2A50">
        <w:rPr>
          <w:b/>
          <w:i/>
          <w:color w:val="000000" w:themeColor="text1"/>
          <w:szCs w:val="28"/>
          <w:lang w:val="ro-RO"/>
        </w:rPr>
        <w:t>Perceptor fiscal</w:t>
      </w:r>
      <w:r w:rsidR="00AB2A50">
        <w:rPr>
          <w:b/>
          <w:i/>
          <w:color w:val="000000" w:themeColor="text1"/>
          <w:szCs w:val="28"/>
          <w:lang w:val="ro-RO"/>
        </w:rPr>
        <w:tab/>
      </w:r>
      <w:r>
        <w:rPr>
          <w:b/>
          <w:i/>
          <w:color w:val="000000" w:themeColor="text1"/>
          <w:szCs w:val="28"/>
          <w:lang w:val="ro-RO"/>
        </w:rPr>
        <w:t xml:space="preserve">                                                  </w:t>
      </w:r>
      <w:r w:rsidR="00AB2A50">
        <w:rPr>
          <w:b/>
          <w:i/>
          <w:color w:val="000000" w:themeColor="text1"/>
          <w:szCs w:val="28"/>
          <w:lang w:val="ro-RO"/>
        </w:rPr>
        <w:t>Scaian Liudmila</w:t>
      </w:r>
    </w:p>
    <w:p w:rsidR="001C6DF9" w:rsidRPr="00416368" w:rsidRDefault="001C6DF9" w:rsidP="00B17CCF">
      <w:pPr>
        <w:ind w:left="360"/>
        <w:jc w:val="both"/>
        <w:rPr>
          <w:color w:val="000000" w:themeColor="text1"/>
          <w:szCs w:val="28"/>
          <w:lang w:val="ro-RO"/>
        </w:rPr>
      </w:pPr>
    </w:p>
    <w:p w:rsidR="00474A37" w:rsidRPr="00416368" w:rsidRDefault="00474A37" w:rsidP="009C1DC6">
      <w:pPr>
        <w:jc w:val="both"/>
        <w:rPr>
          <w:color w:val="000000" w:themeColor="text1"/>
          <w:szCs w:val="28"/>
          <w:u w:val="single"/>
          <w:lang w:val="ro-RO"/>
        </w:rPr>
      </w:pPr>
    </w:p>
    <w:p w:rsidR="00FB51CA" w:rsidRPr="00416368" w:rsidRDefault="00FB51CA" w:rsidP="009C1DC6">
      <w:pPr>
        <w:jc w:val="both"/>
        <w:rPr>
          <w:b/>
          <w:i/>
          <w:color w:val="000000" w:themeColor="text1"/>
          <w:szCs w:val="28"/>
          <w:lang w:val="ro-RO"/>
        </w:rPr>
      </w:pPr>
    </w:p>
    <w:p w:rsidR="006A5F3F" w:rsidRDefault="00AC7EA8" w:rsidP="006A5F3F">
      <w:pPr>
        <w:jc w:val="both"/>
        <w:rPr>
          <w:color w:val="000000" w:themeColor="text1"/>
          <w:szCs w:val="28"/>
          <w:u w:val="single"/>
          <w:lang w:val="ro-RO"/>
        </w:rPr>
      </w:pPr>
      <w:r w:rsidRPr="00416368">
        <w:rPr>
          <w:b/>
          <w:i/>
          <w:color w:val="000000" w:themeColor="text1"/>
          <w:szCs w:val="28"/>
          <w:lang w:val="ro-RO"/>
        </w:rPr>
        <w:t xml:space="preserve">   </w:t>
      </w:r>
      <w:r w:rsidR="006A5F3F">
        <w:rPr>
          <w:b/>
          <w:i/>
          <w:color w:val="000000" w:themeColor="text1"/>
          <w:szCs w:val="28"/>
          <w:lang w:val="ro-RO"/>
        </w:rPr>
        <w:t xml:space="preserve">  </w:t>
      </w:r>
    </w:p>
    <w:p w:rsidR="006A5F3F" w:rsidRDefault="006A5F3F" w:rsidP="006A5F3F">
      <w:pPr>
        <w:rPr>
          <w:szCs w:val="28"/>
          <w:lang w:val="ro-RO"/>
        </w:rPr>
      </w:pPr>
    </w:p>
    <w:p w:rsidR="006A5F3F" w:rsidRDefault="006A5F3F" w:rsidP="006A5F3F">
      <w:pPr>
        <w:rPr>
          <w:szCs w:val="28"/>
          <w:lang w:val="ro-RO"/>
        </w:rPr>
      </w:pPr>
    </w:p>
    <w:p w:rsidR="001C6DF9" w:rsidRPr="006A5F3F" w:rsidRDefault="006A5F3F" w:rsidP="006A5F3F">
      <w:pPr>
        <w:tabs>
          <w:tab w:val="left" w:pos="1230"/>
        </w:tabs>
        <w:rPr>
          <w:szCs w:val="28"/>
          <w:lang w:val="ro-RO"/>
        </w:rPr>
      </w:pPr>
      <w:r>
        <w:rPr>
          <w:szCs w:val="28"/>
          <w:lang w:val="ro-RO"/>
        </w:rPr>
        <w:tab/>
        <w:t xml:space="preserve"> </w:t>
      </w:r>
    </w:p>
    <w:sectPr w:rsidR="001C6DF9" w:rsidRPr="006A5F3F" w:rsidSect="00C845CF">
      <w:headerReference w:type="even" r:id="rId10"/>
      <w:headerReference w:type="default" r:id="rId11"/>
      <w:footerReference w:type="even" r:id="rId12"/>
      <w:footerReference w:type="default" r:id="rId13"/>
      <w:headerReference w:type="first" r:id="rId14"/>
      <w:footerReference w:type="first" r:id="rId15"/>
      <w:pgSz w:w="11907" w:h="16840" w:code="9"/>
      <w:pgMar w:top="0" w:right="425" w:bottom="709" w:left="1134" w:header="0" w:footer="3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CF1" w:rsidRDefault="00BF2CF1">
      <w:r>
        <w:separator/>
      </w:r>
    </w:p>
  </w:endnote>
  <w:endnote w:type="continuationSeparator" w:id="0">
    <w:p w:rsidR="00BF2CF1" w:rsidRDefault="00BF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70" w:rsidRDefault="000F50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821" w:rsidRDefault="0012442B">
    <w:pPr>
      <w:pStyle w:val="a5"/>
      <w:jc w:val="right"/>
    </w:pPr>
    <w:r>
      <w:fldChar w:fldCharType="begin"/>
    </w:r>
    <w:r w:rsidR="00386821">
      <w:instrText>PAGE   \* MERGEFORMAT</w:instrText>
    </w:r>
    <w:r>
      <w:fldChar w:fldCharType="separate"/>
    </w:r>
    <w:r w:rsidR="00A312FA">
      <w:rPr>
        <w:noProof/>
      </w:rPr>
      <w:t>2</w:t>
    </w:r>
    <w:r>
      <w:fldChar w:fldCharType="end"/>
    </w:r>
  </w:p>
  <w:p w:rsidR="00386821" w:rsidRDefault="0038682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21" w:rsidRDefault="0012442B">
    <w:pPr>
      <w:pStyle w:val="a5"/>
      <w:jc w:val="right"/>
    </w:pPr>
    <w:r>
      <w:fldChar w:fldCharType="begin"/>
    </w:r>
    <w:r w:rsidR="002F2621">
      <w:instrText>PAGE   \* MERGEFORMAT</w:instrText>
    </w:r>
    <w:r>
      <w:fldChar w:fldCharType="separate"/>
    </w:r>
    <w:r w:rsidR="00A312FA">
      <w:rPr>
        <w:noProof/>
      </w:rPr>
      <w:t>1</w:t>
    </w:r>
    <w:r>
      <w:fldChar w:fldCharType="end"/>
    </w:r>
  </w:p>
  <w:p w:rsidR="002F2621" w:rsidRDefault="002F26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CF1" w:rsidRDefault="00BF2CF1">
      <w:r>
        <w:separator/>
      </w:r>
    </w:p>
  </w:footnote>
  <w:footnote w:type="continuationSeparator" w:id="0">
    <w:p w:rsidR="00BF2CF1" w:rsidRDefault="00BF2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70" w:rsidRDefault="000F50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074AC0">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70" w:rsidRDefault="000F507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022"/>
    <w:multiLevelType w:val="hybridMultilevel"/>
    <w:tmpl w:val="C84228C8"/>
    <w:lvl w:ilvl="0" w:tplc="58A6749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4D81536"/>
    <w:multiLevelType w:val="hybridMultilevel"/>
    <w:tmpl w:val="02BC66B8"/>
    <w:lvl w:ilvl="0" w:tplc="A0C4F162">
      <w:start w:val="3"/>
      <w:numFmt w:val="bullet"/>
      <w:lvlText w:val="-"/>
      <w:lvlJc w:val="left"/>
      <w:pPr>
        <w:ind w:left="540" w:hanging="360"/>
      </w:pPr>
      <w:rPr>
        <w:rFonts w:ascii="Times New Roman" w:eastAsia="Times New Roman" w:hAnsi="Times New Roman" w:cs="Times New Roman" w:hint="default"/>
        <w:b w:val="0"/>
        <w:i/>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6AC2449"/>
    <w:multiLevelType w:val="hybridMultilevel"/>
    <w:tmpl w:val="6BB4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506492"/>
    <w:multiLevelType w:val="hybridMultilevel"/>
    <w:tmpl w:val="C17EB740"/>
    <w:lvl w:ilvl="0" w:tplc="D108A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E09FF"/>
    <w:multiLevelType w:val="hybridMultilevel"/>
    <w:tmpl w:val="5EB4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3660E"/>
    <w:multiLevelType w:val="hybridMultilevel"/>
    <w:tmpl w:val="EE8C3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660EAA"/>
    <w:multiLevelType w:val="hybridMultilevel"/>
    <w:tmpl w:val="7E261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4486B"/>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98783D"/>
    <w:multiLevelType w:val="hybridMultilevel"/>
    <w:tmpl w:val="3404D09C"/>
    <w:lvl w:ilvl="0" w:tplc="4B546C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B0D6E"/>
    <w:multiLevelType w:val="hybridMultilevel"/>
    <w:tmpl w:val="24E48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B1B90"/>
    <w:multiLevelType w:val="hybridMultilevel"/>
    <w:tmpl w:val="1C80C720"/>
    <w:lvl w:ilvl="0" w:tplc="427AC102">
      <w:start w:val="1"/>
      <w:numFmt w:val="bullet"/>
      <w:lvlText w:val="-"/>
      <w:lvlJc w:val="left"/>
      <w:pPr>
        <w:ind w:left="927" w:hanging="360"/>
      </w:pPr>
      <w:rPr>
        <w:rFonts w:ascii="Times New Roman" w:eastAsia="Times New Roman" w:hAnsi="Times New Roman" w:cs="Times New Roman" w:hint="default"/>
        <w:b w:val="0"/>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BF044AA"/>
    <w:multiLevelType w:val="hybridMultilevel"/>
    <w:tmpl w:val="D70C904E"/>
    <w:lvl w:ilvl="0" w:tplc="7F3C8196">
      <w:start w:val="1"/>
      <w:numFmt w:val="decimal"/>
      <w:lvlText w:val="%1."/>
      <w:lvlJc w:val="left"/>
      <w:pPr>
        <w:ind w:left="3975" w:hanging="36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12">
    <w:nsid w:val="2F866F84"/>
    <w:multiLevelType w:val="hybridMultilevel"/>
    <w:tmpl w:val="ABDC8C32"/>
    <w:lvl w:ilvl="0" w:tplc="CC3E0E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E6322D"/>
    <w:multiLevelType w:val="hybridMultilevel"/>
    <w:tmpl w:val="2696A9EC"/>
    <w:lvl w:ilvl="0" w:tplc="71E6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C65296"/>
    <w:multiLevelType w:val="hybridMultilevel"/>
    <w:tmpl w:val="ED567C82"/>
    <w:lvl w:ilvl="0" w:tplc="19C28DC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2D6F32"/>
    <w:multiLevelType w:val="hybridMultilevel"/>
    <w:tmpl w:val="4A66841C"/>
    <w:lvl w:ilvl="0" w:tplc="F07689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7FE3B8C"/>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C1A0199"/>
    <w:multiLevelType w:val="hybridMultilevel"/>
    <w:tmpl w:val="0B0E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A37232"/>
    <w:multiLevelType w:val="hybridMultilevel"/>
    <w:tmpl w:val="6B5E5E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412C7"/>
    <w:multiLevelType w:val="hybridMultilevel"/>
    <w:tmpl w:val="C88C5880"/>
    <w:lvl w:ilvl="0" w:tplc="39C80E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83D9E"/>
    <w:multiLevelType w:val="hybridMultilevel"/>
    <w:tmpl w:val="823255BA"/>
    <w:lvl w:ilvl="0" w:tplc="129C50FA">
      <w:start w:val="1"/>
      <w:numFmt w:val="decimal"/>
      <w:lvlText w:val="%1)"/>
      <w:lvlJc w:val="left"/>
      <w:pPr>
        <w:ind w:left="540" w:hanging="360"/>
      </w:pPr>
      <w:rPr>
        <w:rFonts w:ascii="Times New Roman" w:hAnsi="Times New Roman" w:cs="Times New Roman" w:hint="default"/>
        <w:b w:val="0"/>
        <w:sz w:val="24"/>
        <w:szCs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2">
    <w:nsid w:val="464F0877"/>
    <w:multiLevelType w:val="hybridMultilevel"/>
    <w:tmpl w:val="D39CC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537C9E"/>
    <w:multiLevelType w:val="hybridMultilevel"/>
    <w:tmpl w:val="D6D422BC"/>
    <w:lvl w:ilvl="0" w:tplc="62EEA35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851042C"/>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9521483"/>
    <w:multiLevelType w:val="hybridMultilevel"/>
    <w:tmpl w:val="50B21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B13BAF"/>
    <w:multiLevelType w:val="hybridMultilevel"/>
    <w:tmpl w:val="118CA5D8"/>
    <w:lvl w:ilvl="0" w:tplc="B82270AC">
      <w:start w:val="1"/>
      <w:numFmt w:val="lowerLetter"/>
      <w:lvlText w:val="%1)"/>
      <w:lvlJc w:val="left"/>
      <w:pPr>
        <w:ind w:left="720" w:hanging="360"/>
      </w:pPr>
      <w:rPr>
        <w:rFonts w:hint="default"/>
        <w:b/>
        <w:i/>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2F5903"/>
    <w:multiLevelType w:val="hybridMultilevel"/>
    <w:tmpl w:val="5AE462AC"/>
    <w:lvl w:ilvl="0" w:tplc="55F404F4">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8">
    <w:nsid w:val="58E758A7"/>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FFC12D1"/>
    <w:multiLevelType w:val="hybridMultilevel"/>
    <w:tmpl w:val="3764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6420DE"/>
    <w:multiLevelType w:val="hybridMultilevel"/>
    <w:tmpl w:val="32C2C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F2346D"/>
    <w:multiLevelType w:val="hybridMultilevel"/>
    <w:tmpl w:val="BC42A8EA"/>
    <w:lvl w:ilvl="0" w:tplc="4E6CEAD0">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6E7236"/>
    <w:multiLevelType w:val="hybridMultilevel"/>
    <w:tmpl w:val="FFBC6CC6"/>
    <w:lvl w:ilvl="0" w:tplc="2DCC5E5A">
      <w:numFmt w:val="bullet"/>
      <w:lvlText w:val="-"/>
      <w:lvlJc w:val="left"/>
      <w:pPr>
        <w:ind w:left="705" w:hanging="360"/>
      </w:pPr>
      <w:rPr>
        <w:rFonts w:ascii="Times New Roman" w:eastAsia="Times New Roman" w:hAnsi="Times New Roman" w:cs="Times New Roman" w:hint="default"/>
        <w:color w:val="000000"/>
        <w:sz w:val="28"/>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34">
    <w:nsid w:val="77DF6D03"/>
    <w:multiLevelType w:val="hybridMultilevel"/>
    <w:tmpl w:val="8E6EA704"/>
    <w:lvl w:ilvl="0" w:tplc="1EEEFCAA">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16"/>
  </w:num>
  <w:num w:numId="3">
    <w:abstractNumId w:val="10"/>
  </w:num>
  <w:num w:numId="4">
    <w:abstractNumId w:val="21"/>
  </w:num>
  <w:num w:numId="5">
    <w:abstractNumId w:val="24"/>
  </w:num>
  <w:num w:numId="6">
    <w:abstractNumId w:val="17"/>
  </w:num>
  <w:num w:numId="7">
    <w:abstractNumId w:val="28"/>
  </w:num>
  <w:num w:numId="8">
    <w:abstractNumId w:val="27"/>
  </w:num>
  <w:num w:numId="9">
    <w:abstractNumId w:val="12"/>
  </w:num>
  <w:num w:numId="10">
    <w:abstractNumId w:val="7"/>
  </w:num>
  <w:num w:numId="11">
    <w:abstractNumId w:val="1"/>
  </w:num>
  <w:num w:numId="12">
    <w:abstractNumId w:val="0"/>
  </w:num>
  <w:num w:numId="13">
    <w:abstractNumId w:val="34"/>
  </w:num>
  <w:num w:numId="14">
    <w:abstractNumId w:val="33"/>
  </w:num>
  <w:num w:numId="15">
    <w:abstractNumId w:val="3"/>
  </w:num>
  <w:num w:numId="16">
    <w:abstractNumId w:val="13"/>
  </w:num>
  <w:num w:numId="17">
    <w:abstractNumId w:val="31"/>
  </w:num>
  <w:num w:numId="18">
    <w:abstractNumId w:val="2"/>
  </w:num>
  <w:num w:numId="19">
    <w:abstractNumId w:val="18"/>
  </w:num>
  <w:num w:numId="20">
    <w:abstractNumId w:val="11"/>
  </w:num>
  <w:num w:numId="21">
    <w:abstractNumId w:val="30"/>
  </w:num>
  <w:num w:numId="22">
    <w:abstractNumId w:val="9"/>
  </w:num>
  <w:num w:numId="23">
    <w:abstractNumId w:val="20"/>
  </w:num>
  <w:num w:numId="24">
    <w:abstractNumId w:val="22"/>
  </w:num>
  <w:num w:numId="25">
    <w:abstractNumId w:val="8"/>
  </w:num>
  <w:num w:numId="26">
    <w:abstractNumId w:val="19"/>
  </w:num>
  <w:num w:numId="27">
    <w:abstractNumId w:val="23"/>
  </w:num>
  <w:num w:numId="28">
    <w:abstractNumId w:val="26"/>
  </w:num>
  <w:num w:numId="29">
    <w:abstractNumId w:val="32"/>
  </w:num>
  <w:num w:numId="30">
    <w:abstractNumId w:val="4"/>
  </w:num>
  <w:num w:numId="31">
    <w:abstractNumId w:val="5"/>
  </w:num>
  <w:num w:numId="32">
    <w:abstractNumId w:val="35"/>
  </w:num>
  <w:num w:numId="33">
    <w:abstractNumId w:val="6"/>
  </w:num>
  <w:num w:numId="34">
    <w:abstractNumId w:val="25"/>
  </w:num>
  <w:num w:numId="35">
    <w:abstractNumId w:val="2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48BC"/>
    <w:rsid w:val="0000200C"/>
    <w:rsid w:val="000069A1"/>
    <w:rsid w:val="00011A98"/>
    <w:rsid w:val="00011D03"/>
    <w:rsid w:val="000163E7"/>
    <w:rsid w:val="000170EC"/>
    <w:rsid w:val="0002135B"/>
    <w:rsid w:val="00025D12"/>
    <w:rsid w:val="000302CB"/>
    <w:rsid w:val="00032B20"/>
    <w:rsid w:val="00033DAF"/>
    <w:rsid w:val="00034D25"/>
    <w:rsid w:val="000400CE"/>
    <w:rsid w:val="00042454"/>
    <w:rsid w:val="00045212"/>
    <w:rsid w:val="00045322"/>
    <w:rsid w:val="00050F23"/>
    <w:rsid w:val="0005244A"/>
    <w:rsid w:val="00054828"/>
    <w:rsid w:val="00057CF0"/>
    <w:rsid w:val="00060904"/>
    <w:rsid w:val="00062E9C"/>
    <w:rsid w:val="00070D0E"/>
    <w:rsid w:val="00070FB4"/>
    <w:rsid w:val="000733C9"/>
    <w:rsid w:val="0007398E"/>
    <w:rsid w:val="00073A26"/>
    <w:rsid w:val="000743FF"/>
    <w:rsid w:val="000744C7"/>
    <w:rsid w:val="00074AC0"/>
    <w:rsid w:val="00075C3F"/>
    <w:rsid w:val="00076668"/>
    <w:rsid w:val="00082BA7"/>
    <w:rsid w:val="000866F7"/>
    <w:rsid w:val="00091448"/>
    <w:rsid w:val="00093AC6"/>
    <w:rsid w:val="00096A6E"/>
    <w:rsid w:val="00096FF4"/>
    <w:rsid w:val="000978FB"/>
    <w:rsid w:val="000A134F"/>
    <w:rsid w:val="000A15DA"/>
    <w:rsid w:val="000A455D"/>
    <w:rsid w:val="000A5F81"/>
    <w:rsid w:val="000A6AD6"/>
    <w:rsid w:val="000B2DE7"/>
    <w:rsid w:val="000B6C0D"/>
    <w:rsid w:val="000C104A"/>
    <w:rsid w:val="000C23F6"/>
    <w:rsid w:val="000C48BC"/>
    <w:rsid w:val="000C5190"/>
    <w:rsid w:val="000D128D"/>
    <w:rsid w:val="000D1B00"/>
    <w:rsid w:val="000D4370"/>
    <w:rsid w:val="000E3970"/>
    <w:rsid w:val="000E7675"/>
    <w:rsid w:val="000F5070"/>
    <w:rsid w:val="000F7341"/>
    <w:rsid w:val="000F747B"/>
    <w:rsid w:val="00101081"/>
    <w:rsid w:val="00101DEB"/>
    <w:rsid w:val="001029CE"/>
    <w:rsid w:val="00105615"/>
    <w:rsid w:val="00106B22"/>
    <w:rsid w:val="00110696"/>
    <w:rsid w:val="0011519E"/>
    <w:rsid w:val="00115A13"/>
    <w:rsid w:val="00115A99"/>
    <w:rsid w:val="001164C8"/>
    <w:rsid w:val="00121912"/>
    <w:rsid w:val="001236FB"/>
    <w:rsid w:val="001240E1"/>
    <w:rsid w:val="0012442B"/>
    <w:rsid w:val="00125CB2"/>
    <w:rsid w:val="00127118"/>
    <w:rsid w:val="00127FCE"/>
    <w:rsid w:val="00132DF4"/>
    <w:rsid w:val="001377E4"/>
    <w:rsid w:val="0014251D"/>
    <w:rsid w:val="00144ED8"/>
    <w:rsid w:val="00153027"/>
    <w:rsid w:val="001620B1"/>
    <w:rsid w:val="00165371"/>
    <w:rsid w:val="00165DCD"/>
    <w:rsid w:val="00165F0B"/>
    <w:rsid w:val="00172F13"/>
    <w:rsid w:val="00177801"/>
    <w:rsid w:val="001849DE"/>
    <w:rsid w:val="00185317"/>
    <w:rsid w:val="00186B8D"/>
    <w:rsid w:val="00186EF9"/>
    <w:rsid w:val="00187E01"/>
    <w:rsid w:val="00195115"/>
    <w:rsid w:val="001954A5"/>
    <w:rsid w:val="00196C37"/>
    <w:rsid w:val="00196D68"/>
    <w:rsid w:val="001971BA"/>
    <w:rsid w:val="001A1B28"/>
    <w:rsid w:val="001A367F"/>
    <w:rsid w:val="001A4B92"/>
    <w:rsid w:val="001A5388"/>
    <w:rsid w:val="001A6F20"/>
    <w:rsid w:val="001A7838"/>
    <w:rsid w:val="001A7B87"/>
    <w:rsid w:val="001C1401"/>
    <w:rsid w:val="001C1B6D"/>
    <w:rsid w:val="001C2784"/>
    <w:rsid w:val="001C3B68"/>
    <w:rsid w:val="001C46C7"/>
    <w:rsid w:val="001C5283"/>
    <w:rsid w:val="001C570B"/>
    <w:rsid w:val="001C6DF9"/>
    <w:rsid w:val="001D173D"/>
    <w:rsid w:val="001D4029"/>
    <w:rsid w:val="001F47D7"/>
    <w:rsid w:val="0020201B"/>
    <w:rsid w:val="00207A0B"/>
    <w:rsid w:val="00211FEE"/>
    <w:rsid w:val="002133A0"/>
    <w:rsid w:val="00213B98"/>
    <w:rsid w:val="00213F9E"/>
    <w:rsid w:val="00215158"/>
    <w:rsid w:val="00217025"/>
    <w:rsid w:val="00217C34"/>
    <w:rsid w:val="00217E76"/>
    <w:rsid w:val="002334A9"/>
    <w:rsid w:val="00240BE1"/>
    <w:rsid w:val="00241209"/>
    <w:rsid w:val="0024173F"/>
    <w:rsid w:val="00241991"/>
    <w:rsid w:val="0024283E"/>
    <w:rsid w:val="00242E80"/>
    <w:rsid w:val="00245323"/>
    <w:rsid w:val="00246CC6"/>
    <w:rsid w:val="00247B66"/>
    <w:rsid w:val="0025077B"/>
    <w:rsid w:val="00254908"/>
    <w:rsid w:val="00262226"/>
    <w:rsid w:val="0026716C"/>
    <w:rsid w:val="00273D85"/>
    <w:rsid w:val="00274F23"/>
    <w:rsid w:val="002771AB"/>
    <w:rsid w:val="002805FA"/>
    <w:rsid w:val="0028788A"/>
    <w:rsid w:val="00290AB8"/>
    <w:rsid w:val="00292E85"/>
    <w:rsid w:val="00294636"/>
    <w:rsid w:val="0029530C"/>
    <w:rsid w:val="0029572E"/>
    <w:rsid w:val="002A23CE"/>
    <w:rsid w:val="002A5F03"/>
    <w:rsid w:val="002B2D29"/>
    <w:rsid w:val="002B5BD8"/>
    <w:rsid w:val="002B5E76"/>
    <w:rsid w:val="002B7F3B"/>
    <w:rsid w:val="002C17B2"/>
    <w:rsid w:val="002C4518"/>
    <w:rsid w:val="002C499D"/>
    <w:rsid w:val="002D00FA"/>
    <w:rsid w:val="002D2BC6"/>
    <w:rsid w:val="002D7730"/>
    <w:rsid w:val="002E4FBA"/>
    <w:rsid w:val="002E5122"/>
    <w:rsid w:val="002E6BB7"/>
    <w:rsid w:val="002F0EB8"/>
    <w:rsid w:val="002F2621"/>
    <w:rsid w:val="002F4B5D"/>
    <w:rsid w:val="002F4D02"/>
    <w:rsid w:val="0030009B"/>
    <w:rsid w:val="00302268"/>
    <w:rsid w:val="0030248C"/>
    <w:rsid w:val="00302963"/>
    <w:rsid w:val="00304BD4"/>
    <w:rsid w:val="00315E1F"/>
    <w:rsid w:val="003174A5"/>
    <w:rsid w:val="00320A4D"/>
    <w:rsid w:val="00320F8B"/>
    <w:rsid w:val="00323117"/>
    <w:rsid w:val="00323A3C"/>
    <w:rsid w:val="003246E7"/>
    <w:rsid w:val="003344D4"/>
    <w:rsid w:val="00342531"/>
    <w:rsid w:val="0034400D"/>
    <w:rsid w:val="003474D2"/>
    <w:rsid w:val="003538F8"/>
    <w:rsid w:val="00363820"/>
    <w:rsid w:val="00363A24"/>
    <w:rsid w:val="00372706"/>
    <w:rsid w:val="00377CF1"/>
    <w:rsid w:val="00386821"/>
    <w:rsid w:val="00390C6D"/>
    <w:rsid w:val="003912E0"/>
    <w:rsid w:val="00391FD3"/>
    <w:rsid w:val="00395D61"/>
    <w:rsid w:val="00397CCB"/>
    <w:rsid w:val="003A6545"/>
    <w:rsid w:val="003B6199"/>
    <w:rsid w:val="003C0338"/>
    <w:rsid w:val="003C7A8D"/>
    <w:rsid w:val="003D39C2"/>
    <w:rsid w:val="003D5E02"/>
    <w:rsid w:val="003E18CF"/>
    <w:rsid w:val="003E1B63"/>
    <w:rsid w:val="003E1F7D"/>
    <w:rsid w:val="003E3479"/>
    <w:rsid w:val="003E4A8C"/>
    <w:rsid w:val="003E4B8E"/>
    <w:rsid w:val="003E7615"/>
    <w:rsid w:val="003F39AB"/>
    <w:rsid w:val="00411FDA"/>
    <w:rsid w:val="004152B9"/>
    <w:rsid w:val="00416008"/>
    <w:rsid w:val="00416368"/>
    <w:rsid w:val="00421146"/>
    <w:rsid w:val="004326B2"/>
    <w:rsid w:val="00432EC2"/>
    <w:rsid w:val="00435CE6"/>
    <w:rsid w:val="00437317"/>
    <w:rsid w:val="00437354"/>
    <w:rsid w:val="00437B0B"/>
    <w:rsid w:val="004505CC"/>
    <w:rsid w:val="004514BC"/>
    <w:rsid w:val="00453316"/>
    <w:rsid w:val="004533C3"/>
    <w:rsid w:val="00455826"/>
    <w:rsid w:val="00456A21"/>
    <w:rsid w:val="00456CB9"/>
    <w:rsid w:val="00460059"/>
    <w:rsid w:val="004601CB"/>
    <w:rsid w:val="00462056"/>
    <w:rsid w:val="0046767A"/>
    <w:rsid w:val="004700CC"/>
    <w:rsid w:val="0047085B"/>
    <w:rsid w:val="00471A6C"/>
    <w:rsid w:val="0047412E"/>
    <w:rsid w:val="00474764"/>
    <w:rsid w:val="00474A37"/>
    <w:rsid w:val="00487D0D"/>
    <w:rsid w:val="00493E1C"/>
    <w:rsid w:val="004A229D"/>
    <w:rsid w:val="004B4604"/>
    <w:rsid w:val="004B66BA"/>
    <w:rsid w:val="004B6C0E"/>
    <w:rsid w:val="004C34AF"/>
    <w:rsid w:val="004D269C"/>
    <w:rsid w:val="004D72D2"/>
    <w:rsid w:val="004E4256"/>
    <w:rsid w:val="004E4548"/>
    <w:rsid w:val="004E565A"/>
    <w:rsid w:val="004F2870"/>
    <w:rsid w:val="00501006"/>
    <w:rsid w:val="00506C08"/>
    <w:rsid w:val="00507358"/>
    <w:rsid w:val="0051210C"/>
    <w:rsid w:val="00515C63"/>
    <w:rsid w:val="00517B8E"/>
    <w:rsid w:val="00521BB8"/>
    <w:rsid w:val="00522786"/>
    <w:rsid w:val="0052604E"/>
    <w:rsid w:val="00526549"/>
    <w:rsid w:val="005275C3"/>
    <w:rsid w:val="005302BF"/>
    <w:rsid w:val="005312E2"/>
    <w:rsid w:val="0053408E"/>
    <w:rsid w:val="0054027A"/>
    <w:rsid w:val="00540F43"/>
    <w:rsid w:val="00542DB5"/>
    <w:rsid w:val="00543E77"/>
    <w:rsid w:val="00547E89"/>
    <w:rsid w:val="00550FE5"/>
    <w:rsid w:val="00551656"/>
    <w:rsid w:val="005532E3"/>
    <w:rsid w:val="00554232"/>
    <w:rsid w:val="0055475F"/>
    <w:rsid w:val="00561892"/>
    <w:rsid w:val="00564A6B"/>
    <w:rsid w:val="00571176"/>
    <w:rsid w:val="00577631"/>
    <w:rsid w:val="00581791"/>
    <w:rsid w:val="00581FB5"/>
    <w:rsid w:val="00585301"/>
    <w:rsid w:val="00586B21"/>
    <w:rsid w:val="00592B6E"/>
    <w:rsid w:val="00593F37"/>
    <w:rsid w:val="00594DBD"/>
    <w:rsid w:val="0059681D"/>
    <w:rsid w:val="005B36AB"/>
    <w:rsid w:val="005B3AAD"/>
    <w:rsid w:val="005B6024"/>
    <w:rsid w:val="005B699A"/>
    <w:rsid w:val="005C0298"/>
    <w:rsid w:val="005C0A43"/>
    <w:rsid w:val="005C3D78"/>
    <w:rsid w:val="005C601F"/>
    <w:rsid w:val="005D0FAA"/>
    <w:rsid w:val="005D26DD"/>
    <w:rsid w:val="005D2AF9"/>
    <w:rsid w:val="005D2D4C"/>
    <w:rsid w:val="005D4220"/>
    <w:rsid w:val="005D42E8"/>
    <w:rsid w:val="005D7B52"/>
    <w:rsid w:val="005E2C7D"/>
    <w:rsid w:val="005E5E13"/>
    <w:rsid w:val="005F0DDA"/>
    <w:rsid w:val="005F18AA"/>
    <w:rsid w:val="005F3753"/>
    <w:rsid w:val="005F79E5"/>
    <w:rsid w:val="00602412"/>
    <w:rsid w:val="0060359B"/>
    <w:rsid w:val="006106DE"/>
    <w:rsid w:val="00613490"/>
    <w:rsid w:val="0061371C"/>
    <w:rsid w:val="00616D8A"/>
    <w:rsid w:val="00620B86"/>
    <w:rsid w:val="0062177A"/>
    <w:rsid w:val="00622966"/>
    <w:rsid w:val="00622F1E"/>
    <w:rsid w:val="00623150"/>
    <w:rsid w:val="006252D2"/>
    <w:rsid w:val="006277C0"/>
    <w:rsid w:val="0063145A"/>
    <w:rsid w:val="00631C8C"/>
    <w:rsid w:val="0063463D"/>
    <w:rsid w:val="00640B69"/>
    <w:rsid w:val="006422D5"/>
    <w:rsid w:val="00642720"/>
    <w:rsid w:val="00644BAD"/>
    <w:rsid w:val="0065158A"/>
    <w:rsid w:val="00652967"/>
    <w:rsid w:val="00656B99"/>
    <w:rsid w:val="0065718C"/>
    <w:rsid w:val="00660275"/>
    <w:rsid w:val="006608FC"/>
    <w:rsid w:val="00660B95"/>
    <w:rsid w:val="00665017"/>
    <w:rsid w:val="00674910"/>
    <w:rsid w:val="00674E07"/>
    <w:rsid w:val="006765D8"/>
    <w:rsid w:val="006769F0"/>
    <w:rsid w:val="00676BC2"/>
    <w:rsid w:val="0068074B"/>
    <w:rsid w:val="006833AB"/>
    <w:rsid w:val="006833CA"/>
    <w:rsid w:val="00684441"/>
    <w:rsid w:val="00684AFB"/>
    <w:rsid w:val="00685DE5"/>
    <w:rsid w:val="0069034C"/>
    <w:rsid w:val="00693A96"/>
    <w:rsid w:val="00694DCF"/>
    <w:rsid w:val="00695FED"/>
    <w:rsid w:val="00696A83"/>
    <w:rsid w:val="006A1421"/>
    <w:rsid w:val="006A1EE7"/>
    <w:rsid w:val="006A31A9"/>
    <w:rsid w:val="006A3846"/>
    <w:rsid w:val="006A3E74"/>
    <w:rsid w:val="006A55A1"/>
    <w:rsid w:val="006A5F3F"/>
    <w:rsid w:val="006B3293"/>
    <w:rsid w:val="006B4FC2"/>
    <w:rsid w:val="006B5C97"/>
    <w:rsid w:val="006C075F"/>
    <w:rsid w:val="006D10F5"/>
    <w:rsid w:val="006D643D"/>
    <w:rsid w:val="006E1B65"/>
    <w:rsid w:val="006E65D7"/>
    <w:rsid w:val="006E6F0F"/>
    <w:rsid w:val="006F3AA6"/>
    <w:rsid w:val="006F5884"/>
    <w:rsid w:val="00707533"/>
    <w:rsid w:val="00714175"/>
    <w:rsid w:val="007146DF"/>
    <w:rsid w:val="0072283F"/>
    <w:rsid w:val="0072451E"/>
    <w:rsid w:val="00725848"/>
    <w:rsid w:val="007271C2"/>
    <w:rsid w:val="0072744F"/>
    <w:rsid w:val="00732462"/>
    <w:rsid w:val="00733E34"/>
    <w:rsid w:val="0073646F"/>
    <w:rsid w:val="00740540"/>
    <w:rsid w:val="00741D45"/>
    <w:rsid w:val="007429E3"/>
    <w:rsid w:val="00744830"/>
    <w:rsid w:val="00744B6B"/>
    <w:rsid w:val="00745B94"/>
    <w:rsid w:val="00766712"/>
    <w:rsid w:val="00767171"/>
    <w:rsid w:val="007706AF"/>
    <w:rsid w:val="00770F37"/>
    <w:rsid w:val="00772D87"/>
    <w:rsid w:val="00775998"/>
    <w:rsid w:val="0078088B"/>
    <w:rsid w:val="007845CF"/>
    <w:rsid w:val="00784DBE"/>
    <w:rsid w:val="007856C5"/>
    <w:rsid w:val="00793769"/>
    <w:rsid w:val="007939ED"/>
    <w:rsid w:val="007954BD"/>
    <w:rsid w:val="007A0965"/>
    <w:rsid w:val="007A22B2"/>
    <w:rsid w:val="007A75C4"/>
    <w:rsid w:val="007B3D1D"/>
    <w:rsid w:val="007B63E6"/>
    <w:rsid w:val="007B6753"/>
    <w:rsid w:val="007B751D"/>
    <w:rsid w:val="007B78BE"/>
    <w:rsid w:val="007C12B5"/>
    <w:rsid w:val="007C151E"/>
    <w:rsid w:val="007C543D"/>
    <w:rsid w:val="007C588C"/>
    <w:rsid w:val="007C5C57"/>
    <w:rsid w:val="007D35B7"/>
    <w:rsid w:val="007D5750"/>
    <w:rsid w:val="007E0F34"/>
    <w:rsid w:val="007E298B"/>
    <w:rsid w:val="007F176F"/>
    <w:rsid w:val="007F5C4D"/>
    <w:rsid w:val="007F7323"/>
    <w:rsid w:val="008020C5"/>
    <w:rsid w:val="008044BD"/>
    <w:rsid w:val="00804901"/>
    <w:rsid w:val="00807F75"/>
    <w:rsid w:val="0081277E"/>
    <w:rsid w:val="00813B9C"/>
    <w:rsid w:val="0081417D"/>
    <w:rsid w:val="008141C1"/>
    <w:rsid w:val="00817BD2"/>
    <w:rsid w:val="00823D5B"/>
    <w:rsid w:val="008243D1"/>
    <w:rsid w:val="008243E3"/>
    <w:rsid w:val="008270CC"/>
    <w:rsid w:val="0083156E"/>
    <w:rsid w:val="00837B2A"/>
    <w:rsid w:val="00844603"/>
    <w:rsid w:val="00846721"/>
    <w:rsid w:val="00851E06"/>
    <w:rsid w:val="00853B56"/>
    <w:rsid w:val="00855A49"/>
    <w:rsid w:val="0086037C"/>
    <w:rsid w:val="00862047"/>
    <w:rsid w:val="008669DC"/>
    <w:rsid w:val="00873091"/>
    <w:rsid w:val="00881E50"/>
    <w:rsid w:val="0088467A"/>
    <w:rsid w:val="00884D99"/>
    <w:rsid w:val="00890A5D"/>
    <w:rsid w:val="00891E62"/>
    <w:rsid w:val="00892F20"/>
    <w:rsid w:val="00894E9F"/>
    <w:rsid w:val="008A7522"/>
    <w:rsid w:val="008B20FC"/>
    <w:rsid w:val="008B57F5"/>
    <w:rsid w:val="008B677B"/>
    <w:rsid w:val="008C4B6C"/>
    <w:rsid w:val="008D08C6"/>
    <w:rsid w:val="008D3FF1"/>
    <w:rsid w:val="008D5320"/>
    <w:rsid w:val="008E57BE"/>
    <w:rsid w:val="008E6199"/>
    <w:rsid w:val="008F4A17"/>
    <w:rsid w:val="008F7923"/>
    <w:rsid w:val="0090087E"/>
    <w:rsid w:val="00901F2B"/>
    <w:rsid w:val="00906B03"/>
    <w:rsid w:val="00911D27"/>
    <w:rsid w:val="00912A94"/>
    <w:rsid w:val="0091468D"/>
    <w:rsid w:val="009151D9"/>
    <w:rsid w:val="0091636D"/>
    <w:rsid w:val="00920864"/>
    <w:rsid w:val="00922673"/>
    <w:rsid w:val="00924A1F"/>
    <w:rsid w:val="009267F2"/>
    <w:rsid w:val="009273F1"/>
    <w:rsid w:val="00927AD9"/>
    <w:rsid w:val="00930293"/>
    <w:rsid w:val="00930DCC"/>
    <w:rsid w:val="00932632"/>
    <w:rsid w:val="009345A1"/>
    <w:rsid w:val="00935999"/>
    <w:rsid w:val="00936567"/>
    <w:rsid w:val="0093680E"/>
    <w:rsid w:val="00936C46"/>
    <w:rsid w:val="00940721"/>
    <w:rsid w:val="009407CB"/>
    <w:rsid w:val="0094754F"/>
    <w:rsid w:val="00947AC3"/>
    <w:rsid w:val="009506FE"/>
    <w:rsid w:val="0095141B"/>
    <w:rsid w:val="0095282B"/>
    <w:rsid w:val="00953858"/>
    <w:rsid w:val="009558C9"/>
    <w:rsid w:val="00960D97"/>
    <w:rsid w:val="0096201F"/>
    <w:rsid w:val="00964B38"/>
    <w:rsid w:val="00973484"/>
    <w:rsid w:val="00973C9D"/>
    <w:rsid w:val="0097592D"/>
    <w:rsid w:val="00981C28"/>
    <w:rsid w:val="00986F4E"/>
    <w:rsid w:val="0099196E"/>
    <w:rsid w:val="009978D7"/>
    <w:rsid w:val="009A2080"/>
    <w:rsid w:val="009A4840"/>
    <w:rsid w:val="009A5A4C"/>
    <w:rsid w:val="009B1080"/>
    <w:rsid w:val="009B3D55"/>
    <w:rsid w:val="009C0511"/>
    <w:rsid w:val="009C1DC6"/>
    <w:rsid w:val="009C3372"/>
    <w:rsid w:val="009C3F04"/>
    <w:rsid w:val="009D2E41"/>
    <w:rsid w:val="009D37D0"/>
    <w:rsid w:val="009D498F"/>
    <w:rsid w:val="009E1641"/>
    <w:rsid w:val="009E1A1D"/>
    <w:rsid w:val="009E2F8D"/>
    <w:rsid w:val="009E5835"/>
    <w:rsid w:val="009E74A1"/>
    <w:rsid w:val="009F0CB9"/>
    <w:rsid w:val="009F2CC1"/>
    <w:rsid w:val="009F5076"/>
    <w:rsid w:val="009F6AAB"/>
    <w:rsid w:val="009F7EF7"/>
    <w:rsid w:val="00A00B8C"/>
    <w:rsid w:val="00A01118"/>
    <w:rsid w:val="00A01F09"/>
    <w:rsid w:val="00A15B1E"/>
    <w:rsid w:val="00A16ACB"/>
    <w:rsid w:val="00A26EF1"/>
    <w:rsid w:val="00A312FA"/>
    <w:rsid w:val="00A32769"/>
    <w:rsid w:val="00A408FB"/>
    <w:rsid w:val="00A43779"/>
    <w:rsid w:val="00A43F08"/>
    <w:rsid w:val="00A44ED0"/>
    <w:rsid w:val="00A46060"/>
    <w:rsid w:val="00A47709"/>
    <w:rsid w:val="00A53134"/>
    <w:rsid w:val="00A61B24"/>
    <w:rsid w:val="00A61C30"/>
    <w:rsid w:val="00A63CC1"/>
    <w:rsid w:val="00A65C1E"/>
    <w:rsid w:val="00A674EB"/>
    <w:rsid w:val="00A7266C"/>
    <w:rsid w:val="00A76746"/>
    <w:rsid w:val="00A80436"/>
    <w:rsid w:val="00A84758"/>
    <w:rsid w:val="00A855E2"/>
    <w:rsid w:val="00A86678"/>
    <w:rsid w:val="00A93109"/>
    <w:rsid w:val="00A9542B"/>
    <w:rsid w:val="00A97A0F"/>
    <w:rsid w:val="00AA1FF4"/>
    <w:rsid w:val="00AA3882"/>
    <w:rsid w:val="00AA6477"/>
    <w:rsid w:val="00AB227B"/>
    <w:rsid w:val="00AB2A50"/>
    <w:rsid w:val="00AB6202"/>
    <w:rsid w:val="00AC14E7"/>
    <w:rsid w:val="00AC4207"/>
    <w:rsid w:val="00AC4DA0"/>
    <w:rsid w:val="00AC7502"/>
    <w:rsid w:val="00AC7EA8"/>
    <w:rsid w:val="00AD48A3"/>
    <w:rsid w:val="00AD766D"/>
    <w:rsid w:val="00AE02CD"/>
    <w:rsid w:val="00AE0399"/>
    <w:rsid w:val="00AE2138"/>
    <w:rsid w:val="00AE267F"/>
    <w:rsid w:val="00AE30DB"/>
    <w:rsid w:val="00AF089D"/>
    <w:rsid w:val="00AF44BD"/>
    <w:rsid w:val="00AF68BA"/>
    <w:rsid w:val="00AF729D"/>
    <w:rsid w:val="00AF7AEA"/>
    <w:rsid w:val="00B149E8"/>
    <w:rsid w:val="00B161D4"/>
    <w:rsid w:val="00B16247"/>
    <w:rsid w:val="00B17CCF"/>
    <w:rsid w:val="00B25181"/>
    <w:rsid w:val="00B2570B"/>
    <w:rsid w:val="00B26775"/>
    <w:rsid w:val="00B3392A"/>
    <w:rsid w:val="00B34ABF"/>
    <w:rsid w:val="00B3781C"/>
    <w:rsid w:val="00B37ABE"/>
    <w:rsid w:val="00B4288E"/>
    <w:rsid w:val="00B44149"/>
    <w:rsid w:val="00B44484"/>
    <w:rsid w:val="00B45338"/>
    <w:rsid w:val="00B46B13"/>
    <w:rsid w:val="00B47174"/>
    <w:rsid w:val="00B53F05"/>
    <w:rsid w:val="00B54FF7"/>
    <w:rsid w:val="00B635A7"/>
    <w:rsid w:val="00B66968"/>
    <w:rsid w:val="00B66B04"/>
    <w:rsid w:val="00B67741"/>
    <w:rsid w:val="00B70595"/>
    <w:rsid w:val="00B71532"/>
    <w:rsid w:val="00B776CD"/>
    <w:rsid w:val="00B871B0"/>
    <w:rsid w:val="00B91779"/>
    <w:rsid w:val="00B94583"/>
    <w:rsid w:val="00B94658"/>
    <w:rsid w:val="00BA12FF"/>
    <w:rsid w:val="00BA5FE1"/>
    <w:rsid w:val="00BA66D1"/>
    <w:rsid w:val="00BA7E05"/>
    <w:rsid w:val="00BA7EB0"/>
    <w:rsid w:val="00BB1908"/>
    <w:rsid w:val="00BB2A8C"/>
    <w:rsid w:val="00BB58F9"/>
    <w:rsid w:val="00BB6DD0"/>
    <w:rsid w:val="00BC0CDA"/>
    <w:rsid w:val="00BC13C1"/>
    <w:rsid w:val="00BC1758"/>
    <w:rsid w:val="00BC3A91"/>
    <w:rsid w:val="00BD0DE2"/>
    <w:rsid w:val="00BD543C"/>
    <w:rsid w:val="00BE5C18"/>
    <w:rsid w:val="00BE6FE3"/>
    <w:rsid w:val="00BF0635"/>
    <w:rsid w:val="00BF1577"/>
    <w:rsid w:val="00BF2CF1"/>
    <w:rsid w:val="00BF623A"/>
    <w:rsid w:val="00C02137"/>
    <w:rsid w:val="00C034A0"/>
    <w:rsid w:val="00C04BAA"/>
    <w:rsid w:val="00C10955"/>
    <w:rsid w:val="00C11AB4"/>
    <w:rsid w:val="00C13EEF"/>
    <w:rsid w:val="00C14235"/>
    <w:rsid w:val="00C14E1E"/>
    <w:rsid w:val="00C16071"/>
    <w:rsid w:val="00C2174A"/>
    <w:rsid w:val="00C218E8"/>
    <w:rsid w:val="00C252A2"/>
    <w:rsid w:val="00C271C7"/>
    <w:rsid w:val="00C276DE"/>
    <w:rsid w:val="00C310E5"/>
    <w:rsid w:val="00C31F33"/>
    <w:rsid w:val="00C32393"/>
    <w:rsid w:val="00C324AC"/>
    <w:rsid w:val="00C421D8"/>
    <w:rsid w:val="00C42D99"/>
    <w:rsid w:val="00C46F7E"/>
    <w:rsid w:val="00C52526"/>
    <w:rsid w:val="00C5568C"/>
    <w:rsid w:val="00C5682E"/>
    <w:rsid w:val="00C56E77"/>
    <w:rsid w:val="00C609D0"/>
    <w:rsid w:val="00C6696E"/>
    <w:rsid w:val="00C71145"/>
    <w:rsid w:val="00C711E2"/>
    <w:rsid w:val="00C72425"/>
    <w:rsid w:val="00C73060"/>
    <w:rsid w:val="00C74841"/>
    <w:rsid w:val="00C7529E"/>
    <w:rsid w:val="00C76D66"/>
    <w:rsid w:val="00C81977"/>
    <w:rsid w:val="00C845CF"/>
    <w:rsid w:val="00C90624"/>
    <w:rsid w:val="00C9198B"/>
    <w:rsid w:val="00C95F8A"/>
    <w:rsid w:val="00C96F32"/>
    <w:rsid w:val="00C9737E"/>
    <w:rsid w:val="00CA00DB"/>
    <w:rsid w:val="00CA3E8E"/>
    <w:rsid w:val="00CB2809"/>
    <w:rsid w:val="00CB2CDD"/>
    <w:rsid w:val="00CB3E14"/>
    <w:rsid w:val="00CB4430"/>
    <w:rsid w:val="00CB4C90"/>
    <w:rsid w:val="00CC30E2"/>
    <w:rsid w:val="00CC5263"/>
    <w:rsid w:val="00CD7955"/>
    <w:rsid w:val="00CE0463"/>
    <w:rsid w:val="00CF4FC3"/>
    <w:rsid w:val="00D023EA"/>
    <w:rsid w:val="00D16C28"/>
    <w:rsid w:val="00D2393C"/>
    <w:rsid w:val="00D276C7"/>
    <w:rsid w:val="00D27B35"/>
    <w:rsid w:val="00D32E1D"/>
    <w:rsid w:val="00D34FA1"/>
    <w:rsid w:val="00D416EB"/>
    <w:rsid w:val="00D41C32"/>
    <w:rsid w:val="00D43E33"/>
    <w:rsid w:val="00D51D62"/>
    <w:rsid w:val="00D55519"/>
    <w:rsid w:val="00D601D0"/>
    <w:rsid w:val="00D61807"/>
    <w:rsid w:val="00D63489"/>
    <w:rsid w:val="00D6550B"/>
    <w:rsid w:val="00D7030E"/>
    <w:rsid w:val="00D8133B"/>
    <w:rsid w:val="00D81C48"/>
    <w:rsid w:val="00D86623"/>
    <w:rsid w:val="00D8681C"/>
    <w:rsid w:val="00D90D3E"/>
    <w:rsid w:val="00D90F77"/>
    <w:rsid w:val="00D93259"/>
    <w:rsid w:val="00D93B2D"/>
    <w:rsid w:val="00D95446"/>
    <w:rsid w:val="00D9579C"/>
    <w:rsid w:val="00D958AE"/>
    <w:rsid w:val="00D96FC1"/>
    <w:rsid w:val="00DA0791"/>
    <w:rsid w:val="00DA13D3"/>
    <w:rsid w:val="00DB1077"/>
    <w:rsid w:val="00DB1A44"/>
    <w:rsid w:val="00DC44A2"/>
    <w:rsid w:val="00DC69F6"/>
    <w:rsid w:val="00DD011E"/>
    <w:rsid w:val="00DD15C3"/>
    <w:rsid w:val="00DD20BE"/>
    <w:rsid w:val="00DD2EE9"/>
    <w:rsid w:val="00DE31D7"/>
    <w:rsid w:val="00DE4A84"/>
    <w:rsid w:val="00DE4D03"/>
    <w:rsid w:val="00DF06EC"/>
    <w:rsid w:val="00DF3AD6"/>
    <w:rsid w:val="00DF3EA1"/>
    <w:rsid w:val="00DF53C1"/>
    <w:rsid w:val="00E0276A"/>
    <w:rsid w:val="00E036C9"/>
    <w:rsid w:val="00E0610C"/>
    <w:rsid w:val="00E0642A"/>
    <w:rsid w:val="00E16F32"/>
    <w:rsid w:val="00E175C0"/>
    <w:rsid w:val="00E22D19"/>
    <w:rsid w:val="00E23DE7"/>
    <w:rsid w:val="00E24503"/>
    <w:rsid w:val="00E24C65"/>
    <w:rsid w:val="00E253F4"/>
    <w:rsid w:val="00E279D6"/>
    <w:rsid w:val="00E30007"/>
    <w:rsid w:val="00E30809"/>
    <w:rsid w:val="00E33B8F"/>
    <w:rsid w:val="00E400EC"/>
    <w:rsid w:val="00E41C08"/>
    <w:rsid w:val="00E522F4"/>
    <w:rsid w:val="00E631BE"/>
    <w:rsid w:val="00E63EAB"/>
    <w:rsid w:val="00E64247"/>
    <w:rsid w:val="00E6625D"/>
    <w:rsid w:val="00E72DB8"/>
    <w:rsid w:val="00E745C2"/>
    <w:rsid w:val="00E769A2"/>
    <w:rsid w:val="00E8274B"/>
    <w:rsid w:val="00E83BE3"/>
    <w:rsid w:val="00E863EC"/>
    <w:rsid w:val="00E91C08"/>
    <w:rsid w:val="00E93302"/>
    <w:rsid w:val="00E973B3"/>
    <w:rsid w:val="00EA0247"/>
    <w:rsid w:val="00EA025A"/>
    <w:rsid w:val="00EA194A"/>
    <w:rsid w:val="00EA284F"/>
    <w:rsid w:val="00EA33A9"/>
    <w:rsid w:val="00EA4FAE"/>
    <w:rsid w:val="00EA50E5"/>
    <w:rsid w:val="00EA72AE"/>
    <w:rsid w:val="00EB2B6B"/>
    <w:rsid w:val="00EB2BE9"/>
    <w:rsid w:val="00EB2E51"/>
    <w:rsid w:val="00EB50A4"/>
    <w:rsid w:val="00EB6365"/>
    <w:rsid w:val="00EB6D59"/>
    <w:rsid w:val="00EB786E"/>
    <w:rsid w:val="00EC2EDD"/>
    <w:rsid w:val="00EC35AC"/>
    <w:rsid w:val="00EC53A3"/>
    <w:rsid w:val="00EC6F84"/>
    <w:rsid w:val="00ED0A5F"/>
    <w:rsid w:val="00ED237B"/>
    <w:rsid w:val="00ED4BB0"/>
    <w:rsid w:val="00EE091D"/>
    <w:rsid w:val="00EE28C6"/>
    <w:rsid w:val="00EE3F0F"/>
    <w:rsid w:val="00EE508E"/>
    <w:rsid w:val="00EF1477"/>
    <w:rsid w:val="00F02DC2"/>
    <w:rsid w:val="00F05B17"/>
    <w:rsid w:val="00F119B3"/>
    <w:rsid w:val="00F1367B"/>
    <w:rsid w:val="00F15C1E"/>
    <w:rsid w:val="00F17829"/>
    <w:rsid w:val="00F2214D"/>
    <w:rsid w:val="00F238B6"/>
    <w:rsid w:val="00F27D69"/>
    <w:rsid w:val="00F332E1"/>
    <w:rsid w:val="00F338F5"/>
    <w:rsid w:val="00F33A85"/>
    <w:rsid w:val="00F357F5"/>
    <w:rsid w:val="00F36950"/>
    <w:rsid w:val="00F463D3"/>
    <w:rsid w:val="00F5519C"/>
    <w:rsid w:val="00F57B5F"/>
    <w:rsid w:val="00F72DC6"/>
    <w:rsid w:val="00F74DDE"/>
    <w:rsid w:val="00F819EA"/>
    <w:rsid w:val="00F859C8"/>
    <w:rsid w:val="00F86D4B"/>
    <w:rsid w:val="00F94DE8"/>
    <w:rsid w:val="00F97857"/>
    <w:rsid w:val="00FA096F"/>
    <w:rsid w:val="00FA1EF5"/>
    <w:rsid w:val="00FA3E94"/>
    <w:rsid w:val="00FA69C7"/>
    <w:rsid w:val="00FA7BBB"/>
    <w:rsid w:val="00FB2964"/>
    <w:rsid w:val="00FB51CA"/>
    <w:rsid w:val="00FC1B53"/>
    <w:rsid w:val="00FD382A"/>
    <w:rsid w:val="00FD4684"/>
    <w:rsid w:val="00FD779A"/>
    <w:rsid w:val="00FE1ACA"/>
    <w:rsid w:val="00FE3D2F"/>
    <w:rsid w:val="00FE3D66"/>
    <w:rsid w:val="00FE3EE9"/>
    <w:rsid w:val="00FE3F77"/>
    <w:rsid w:val="00FE4600"/>
    <w:rsid w:val="00FE7E7A"/>
    <w:rsid w:val="00FF0214"/>
    <w:rsid w:val="00FF0928"/>
    <w:rsid w:val="00FF43E5"/>
    <w:rsid w:val="00FF5C2D"/>
    <w:rsid w:val="00FF7292"/>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5317"/>
    <w:rPr>
      <w:sz w:val="28"/>
      <w:lang w:eastAsia="en-US"/>
    </w:rPr>
  </w:style>
  <w:style w:type="paragraph" w:styleId="1">
    <w:name w:val="heading 1"/>
    <w:basedOn w:val="a"/>
    <w:next w:val="a"/>
    <w:qFormat/>
    <w:rsid w:val="00185317"/>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85317"/>
    <w:pPr>
      <w:tabs>
        <w:tab w:val="center" w:pos="4320"/>
        <w:tab w:val="right" w:pos="8640"/>
      </w:tabs>
    </w:pPr>
    <w:rPr>
      <w:sz w:val="20"/>
      <w:lang w:val="en-US"/>
    </w:rPr>
  </w:style>
  <w:style w:type="paragraph" w:styleId="a5">
    <w:name w:val="footer"/>
    <w:basedOn w:val="a"/>
    <w:link w:val="a6"/>
    <w:uiPriority w:val="99"/>
    <w:rsid w:val="00185317"/>
    <w:pPr>
      <w:tabs>
        <w:tab w:val="center" w:pos="4536"/>
        <w:tab w:val="right" w:pos="9072"/>
      </w:tabs>
    </w:pPr>
  </w:style>
  <w:style w:type="paragraph" w:styleId="a7">
    <w:name w:val="Body Text"/>
    <w:basedOn w:val="a"/>
    <w:rsid w:val="00185317"/>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39"/>
    <w:rsid w:val="00DB10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a"/>
    <w:rsid w:val="007B78BE"/>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055">
      <w:bodyDiv w:val="1"/>
      <w:marLeft w:val="0"/>
      <w:marRight w:val="0"/>
      <w:marTop w:val="0"/>
      <w:marBottom w:val="0"/>
      <w:divBdr>
        <w:top w:val="none" w:sz="0" w:space="0" w:color="auto"/>
        <w:left w:val="none" w:sz="0" w:space="0" w:color="auto"/>
        <w:bottom w:val="none" w:sz="0" w:space="0" w:color="auto"/>
        <w:right w:val="none" w:sz="0" w:space="0" w:color="auto"/>
      </w:divBdr>
    </w:div>
    <w:div w:id="144125697">
      <w:bodyDiv w:val="1"/>
      <w:marLeft w:val="0"/>
      <w:marRight w:val="0"/>
      <w:marTop w:val="0"/>
      <w:marBottom w:val="0"/>
      <w:divBdr>
        <w:top w:val="none" w:sz="0" w:space="0" w:color="auto"/>
        <w:left w:val="none" w:sz="0" w:space="0" w:color="auto"/>
        <w:bottom w:val="none" w:sz="0" w:space="0" w:color="auto"/>
        <w:right w:val="none" w:sz="0" w:space="0" w:color="auto"/>
      </w:divBdr>
    </w:div>
    <w:div w:id="173154912">
      <w:bodyDiv w:val="1"/>
      <w:marLeft w:val="0"/>
      <w:marRight w:val="0"/>
      <w:marTop w:val="0"/>
      <w:marBottom w:val="0"/>
      <w:divBdr>
        <w:top w:val="none" w:sz="0" w:space="0" w:color="auto"/>
        <w:left w:val="none" w:sz="0" w:space="0" w:color="auto"/>
        <w:bottom w:val="none" w:sz="0" w:space="0" w:color="auto"/>
        <w:right w:val="none" w:sz="0" w:space="0" w:color="auto"/>
      </w:divBdr>
    </w:div>
    <w:div w:id="224923719">
      <w:bodyDiv w:val="1"/>
      <w:marLeft w:val="0"/>
      <w:marRight w:val="0"/>
      <w:marTop w:val="0"/>
      <w:marBottom w:val="0"/>
      <w:divBdr>
        <w:top w:val="none" w:sz="0" w:space="0" w:color="auto"/>
        <w:left w:val="none" w:sz="0" w:space="0" w:color="auto"/>
        <w:bottom w:val="none" w:sz="0" w:space="0" w:color="auto"/>
        <w:right w:val="none" w:sz="0" w:space="0" w:color="auto"/>
      </w:divBdr>
    </w:div>
    <w:div w:id="287513663">
      <w:bodyDiv w:val="1"/>
      <w:marLeft w:val="0"/>
      <w:marRight w:val="0"/>
      <w:marTop w:val="0"/>
      <w:marBottom w:val="0"/>
      <w:divBdr>
        <w:top w:val="none" w:sz="0" w:space="0" w:color="auto"/>
        <w:left w:val="none" w:sz="0" w:space="0" w:color="auto"/>
        <w:bottom w:val="none" w:sz="0" w:space="0" w:color="auto"/>
        <w:right w:val="none" w:sz="0" w:space="0" w:color="auto"/>
      </w:divBdr>
    </w:div>
    <w:div w:id="331874865">
      <w:bodyDiv w:val="1"/>
      <w:marLeft w:val="0"/>
      <w:marRight w:val="0"/>
      <w:marTop w:val="0"/>
      <w:marBottom w:val="0"/>
      <w:divBdr>
        <w:top w:val="none" w:sz="0" w:space="0" w:color="auto"/>
        <w:left w:val="none" w:sz="0" w:space="0" w:color="auto"/>
        <w:bottom w:val="none" w:sz="0" w:space="0" w:color="auto"/>
        <w:right w:val="none" w:sz="0" w:space="0" w:color="auto"/>
      </w:divBdr>
    </w:div>
    <w:div w:id="344987404">
      <w:bodyDiv w:val="1"/>
      <w:marLeft w:val="0"/>
      <w:marRight w:val="0"/>
      <w:marTop w:val="0"/>
      <w:marBottom w:val="0"/>
      <w:divBdr>
        <w:top w:val="none" w:sz="0" w:space="0" w:color="auto"/>
        <w:left w:val="none" w:sz="0" w:space="0" w:color="auto"/>
        <w:bottom w:val="none" w:sz="0" w:space="0" w:color="auto"/>
        <w:right w:val="none" w:sz="0" w:space="0" w:color="auto"/>
      </w:divBdr>
    </w:div>
    <w:div w:id="491219123">
      <w:bodyDiv w:val="1"/>
      <w:marLeft w:val="0"/>
      <w:marRight w:val="0"/>
      <w:marTop w:val="0"/>
      <w:marBottom w:val="0"/>
      <w:divBdr>
        <w:top w:val="none" w:sz="0" w:space="0" w:color="auto"/>
        <w:left w:val="none" w:sz="0" w:space="0" w:color="auto"/>
        <w:bottom w:val="none" w:sz="0" w:space="0" w:color="auto"/>
        <w:right w:val="none" w:sz="0" w:space="0" w:color="auto"/>
      </w:divBdr>
    </w:div>
    <w:div w:id="509871954">
      <w:bodyDiv w:val="1"/>
      <w:marLeft w:val="0"/>
      <w:marRight w:val="0"/>
      <w:marTop w:val="0"/>
      <w:marBottom w:val="0"/>
      <w:divBdr>
        <w:top w:val="none" w:sz="0" w:space="0" w:color="auto"/>
        <w:left w:val="none" w:sz="0" w:space="0" w:color="auto"/>
        <w:bottom w:val="none" w:sz="0" w:space="0" w:color="auto"/>
        <w:right w:val="none" w:sz="0" w:space="0" w:color="auto"/>
      </w:divBdr>
    </w:div>
    <w:div w:id="534391653">
      <w:bodyDiv w:val="1"/>
      <w:marLeft w:val="0"/>
      <w:marRight w:val="0"/>
      <w:marTop w:val="0"/>
      <w:marBottom w:val="0"/>
      <w:divBdr>
        <w:top w:val="none" w:sz="0" w:space="0" w:color="auto"/>
        <w:left w:val="none" w:sz="0" w:space="0" w:color="auto"/>
        <w:bottom w:val="none" w:sz="0" w:space="0" w:color="auto"/>
        <w:right w:val="none" w:sz="0" w:space="0" w:color="auto"/>
      </w:divBdr>
    </w:div>
    <w:div w:id="593900864">
      <w:bodyDiv w:val="1"/>
      <w:marLeft w:val="0"/>
      <w:marRight w:val="0"/>
      <w:marTop w:val="0"/>
      <w:marBottom w:val="0"/>
      <w:divBdr>
        <w:top w:val="none" w:sz="0" w:space="0" w:color="auto"/>
        <w:left w:val="none" w:sz="0" w:space="0" w:color="auto"/>
        <w:bottom w:val="none" w:sz="0" w:space="0" w:color="auto"/>
        <w:right w:val="none" w:sz="0" w:space="0" w:color="auto"/>
      </w:divBdr>
    </w:div>
    <w:div w:id="599265272">
      <w:bodyDiv w:val="1"/>
      <w:marLeft w:val="0"/>
      <w:marRight w:val="0"/>
      <w:marTop w:val="0"/>
      <w:marBottom w:val="0"/>
      <w:divBdr>
        <w:top w:val="none" w:sz="0" w:space="0" w:color="auto"/>
        <w:left w:val="none" w:sz="0" w:space="0" w:color="auto"/>
        <w:bottom w:val="none" w:sz="0" w:space="0" w:color="auto"/>
        <w:right w:val="none" w:sz="0" w:space="0" w:color="auto"/>
      </w:divBdr>
    </w:div>
    <w:div w:id="620847806">
      <w:bodyDiv w:val="1"/>
      <w:marLeft w:val="0"/>
      <w:marRight w:val="0"/>
      <w:marTop w:val="0"/>
      <w:marBottom w:val="0"/>
      <w:divBdr>
        <w:top w:val="none" w:sz="0" w:space="0" w:color="auto"/>
        <w:left w:val="none" w:sz="0" w:space="0" w:color="auto"/>
        <w:bottom w:val="none" w:sz="0" w:space="0" w:color="auto"/>
        <w:right w:val="none" w:sz="0" w:space="0" w:color="auto"/>
      </w:divBdr>
    </w:div>
    <w:div w:id="659625096">
      <w:bodyDiv w:val="1"/>
      <w:marLeft w:val="0"/>
      <w:marRight w:val="0"/>
      <w:marTop w:val="0"/>
      <w:marBottom w:val="0"/>
      <w:divBdr>
        <w:top w:val="none" w:sz="0" w:space="0" w:color="auto"/>
        <w:left w:val="none" w:sz="0" w:space="0" w:color="auto"/>
        <w:bottom w:val="none" w:sz="0" w:space="0" w:color="auto"/>
        <w:right w:val="none" w:sz="0" w:space="0" w:color="auto"/>
      </w:divBdr>
    </w:div>
    <w:div w:id="664480767">
      <w:bodyDiv w:val="1"/>
      <w:marLeft w:val="0"/>
      <w:marRight w:val="0"/>
      <w:marTop w:val="0"/>
      <w:marBottom w:val="0"/>
      <w:divBdr>
        <w:top w:val="none" w:sz="0" w:space="0" w:color="auto"/>
        <w:left w:val="none" w:sz="0" w:space="0" w:color="auto"/>
        <w:bottom w:val="none" w:sz="0" w:space="0" w:color="auto"/>
        <w:right w:val="none" w:sz="0" w:space="0" w:color="auto"/>
      </w:divBdr>
    </w:div>
    <w:div w:id="720638701">
      <w:bodyDiv w:val="1"/>
      <w:marLeft w:val="0"/>
      <w:marRight w:val="0"/>
      <w:marTop w:val="0"/>
      <w:marBottom w:val="0"/>
      <w:divBdr>
        <w:top w:val="none" w:sz="0" w:space="0" w:color="auto"/>
        <w:left w:val="none" w:sz="0" w:space="0" w:color="auto"/>
        <w:bottom w:val="none" w:sz="0" w:space="0" w:color="auto"/>
        <w:right w:val="none" w:sz="0" w:space="0" w:color="auto"/>
      </w:divBdr>
    </w:div>
    <w:div w:id="730468214">
      <w:bodyDiv w:val="1"/>
      <w:marLeft w:val="0"/>
      <w:marRight w:val="0"/>
      <w:marTop w:val="0"/>
      <w:marBottom w:val="0"/>
      <w:divBdr>
        <w:top w:val="none" w:sz="0" w:space="0" w:color="auto"/>
        <w:left w:val="none" w:sz="0" w:space="0" w:color="auto"/>
        <w:bottom w:val="none" w:sz="0" w:space="0" w:color="auto"/>
        <w:right w:val="none" w:sz="0" w:space="0" w:color="auto"/>
      </w:divBdr>
    </w:div>
    <w:div w:id="762141256">
      <w:bodyDiv w:val="1"/>
      <w:marLeft w:val="0"/>
      <w:marRight w:val="0"/>
      <w:marTop w:val="0"/>
      <w:marBottom w:val="0"/>
      <w:divBdr>
        <w:top w:val="none" w:sz="0" w:space="0" w:color="auto"/>
        <w:left w:val="none" w:sz="0" w:space="0" w:color="auto"/>
        <w:bottom w:val="none" w:sz="0" w:space="0" w:color="auto"/>
        <w:right w:val="none" w:sz="0" w:space="0" w:color="auto"/>
      </w:divBdr>
    </w:div>
    <w:div w:id="859004159">
      <w:bodyDiv w:val="1"/>
      <w:marLeft w:val="0"/>
      <w:marRight w:val="0"/>
      <w:marTop w:val="0"/>
      <w:marBottom w:val="0"/>
      <w:divBdr>
        <w:top w:val="none" w:sz="0" w:space="0" w:color="auto"/>
        <w:left w:val="none" w:sz="0" w:space="0" w:color="auto"/>
        <w:bottom w:val="none" w:sz="0" w:space="0" w:color="auto"/>
        <w:right w:val="none" w:sz="0" w:space="0" w:color="auto"/>
      </w:divBdr>
    </w:div>
    <w:div w:id="883368729">
      <w:bodyDiv w:val="1"/>
      <w:marLeft w:val="0"/>
      <w:marRight w:val="0"/>
      <w:marTop w:val="0"/>
      <w:marBottom w:val="0"/>
      <w:divBdr>
        <w:top w:val="none" w:sz="0" w:space="0" w:color="auto"/>
        <w:left w:val="none" w:sz="0" w:space="0" w:color="auto"/>
        <w:bottom w:val="none" w:sz="0" w:space="0" w:color="auto"/>
        <w:right w:val="none" w:sz="0" w:space="0" w:color="auto"/>
      </w:divBdr>
    </w:div>
    <w:div w:id="899091749">
      <w:bodyDiv w:val="1"/>
      <w:marLeft w:val="0"/>
      <w:marRight w:val="0"/>
      <w:marTop w:val="0"/>
      <w:marBottom w:val="0"/>
      <w:divBdr>
        <w:top w:val="none" w:sz="0" w:space="0" w:color="auto"/>
        <w:left w:val="none" w:sz="0" w:space="0" w:color="auto"/>
        <w:bottom w:val="none" w:sz="0" w:space="0" w:color="auto"/>
        <w:right w:val="none" w:sz="0" w:space="0" w:color="auto"/>
      </w:divBdr>
    </w:div>
    <w:div w:id="948051024">
      <w:bodyDiv w:val="1"/>
      <w:marLeft w:val="0"/>
      <w:marRight w:val="0"/>
      <w:marTop w:val="0"/>
      <w:marBottom w:val="0"/>
      <w:divBdr>
        <w:top w:val="none" w:sz="0" w:space="0" w:color="auto"/>
        <w:left w:val="none" w:sz="0" w:space="0" w:color="auto"/>
        <w:bottom w:val="none" w:sz="0" w:space="0" w:color="auto"/>
        <w:right w:val="none" w:sz="0" w:space="0" w:color="auto"/>
      </w:divBdr>
    </w:div>
    <w:div w:id="987323497">
      <w:bodyDiv w:val="1"/>
      <w:marLeft w:val="0"/>
      <w:marRight w:val="0"/>
      <w:marTop w:val="0"/>
      <w:marBottom w:val="0"/>
      <w:divBdr>
        <w:top w:val="none" w:sz="0" w:space="0" w:color="auto"/>
        <w:left w:val="none" w:sz="0" w:space="0" w:color="auto"/>
        <w:bottom w:val="none" w:sz="0" w:space="0" w:color="auto"/>
        <w:right w:val="none" w:sz="0" w:space="0" w:color="auto"/>
      </w:divBdr>
    </w:div>
    <w:div w:id="997227437">
      <w:bodyDiv w:val="1"/>
      <w:marLeft w:val="0"/>
      <w:marRight w:val="0"/>
      <w:marTop w:val="0"/>
      <w:marBottom w:val="0"/>
      <w:divBdr>
        <w:top w:val="none" w:sz="0" w:space="0" w:color="auto"/>
        <w:left w:val="none" w:sz="0" w:space="0" w:color="auto"/>
        <w:bottom w:val="none" w:sz="0" w:space="0" w:color="auto"/>
        <w:right w:val="none" w:sz="0" w:space="0" w:color="auto"/>
      </w:divBdr>
    </w:div>
    <w:div w:id="1000890894">
      <w:bodyDiv w:val="1"/>
      <w:marLeft w:val="0"/>
      <w:marRight w:val="0"/>
      <w:marTop w:val="0"/>
      <w:marBottom w:val="0"/>
      <w:divBdr>
        <w:top w:val="none" w:sz="0" w:space="0" w:color="auto"/>
        <w:left w:val="none" w:sz="0" w:space="0" w:color="auto"/>
        <w:bottom w:val="none" w:sz="0" w:space="0" w:color="auto"/>
        <w:right w:val="none" w:sz="0" w:space="0" w:color="auto"/>
      </w:divBdr>
    </w:div>
    <w:div w:id="1051728800">
      <w:bodyDiv w:val="1"/>
      <w:marLeft w:val="0"/>
      <w:marRight w:val="0"/>
      <w:marTop w:val="0"/>
      <w:marBottom w:val="0"/>
      <w:divBdr>
        <w:top w:val="none" w:sz="0" w:space="0" w:color="auto"/>
        <w:left w:val="none" w:sz="0" w:space="0" w:color="auto"/>
        <w:bottom w:val="none" w:sz="0" w:space="0" w:color="auto"/>
        <w:right w:val="none" w:sz="0" w:space="0" w:color="auto"/>
      </w:divBdr>
    </w:div>
    <w:div w:id="1064530222">
      <w:bodyDiv w:val="1"/>
      <w:marLeft w:val="0"/>
      <w:marRight w:val="0"/>
      <w:marTop w:val="0"/>
      <w:marBottom w:val="0"/>
      <w:divBdr>
        <w:top w:val="none" w:sz="0" w:space="0" w:color="auto"/>
        <w:left w:val="none" w:sz="0" w:space="0" w:color="auto"/>
        <w:bottom w:val="none" w:sz="0" w:space="0" w:color="auto"/>
        <w:right w:val="none" w:sz="0" w:space="0" w:color="auto"/>
      </w:divBdr>
    </w:div>
    <w:div w:id="1136874999">
      <w:bodyDiv w:val="1"/>
      <w:marLeft w:val="0"/>
      <w:marRight w:val="0"/>
      <w:marTop w:val="0"/>
      <w:marBottom w:val="0"/>
      <w:divBdr>
        <w:top w:val="none" w:sz="0" w:space="0" w:color="auto"/>
        <w:left w:val="none" w:sz="0" w:space="0" w:color="auto"/>
        <w:bottom w:val="none" w:sz="0" w:space="0" w:color="auto"/>
        <w:right w:val="none" w:sz="0" w:space="0" w:color="auto"/>
      </w:divBdr>
    </w:div>
    <w:div w:id="1164855047">
      <w:bodyDiv w:val="1"/>
      <w:marLeft w:val="0"/>
      <w:marRight w:val="0"/>
      <w:marTop w:val="0"/>
      <w:marBottom w:val="0"/>
      <w:divBdr>
        <w:top w:val="none" w:sz="0" w:space="0" w:color="auto"/>
        <w:left w:val="none" w:sz="0" w:space="0" w:color="auto"/>
        <w:bottom w:val="none" w:sz="0" w:space="0" w:color="auto"/>
        <w:right w:val="none" w:sz="0" w:space="0" w:color="auto"/>
      </w:divBdr>
    </w:div>
    <w:div w:id="1198201914">
      <w:bodyDiv w:val="1"/>
      <w:marLeft w:val="0"/>
      <w:marRight w:val="0"/>
      <w:marTop w:val="0"/>
      <w:marBottom w:val="0"/>
      <w:divBdr>
        <w:top w:val="none" w:sz="0" w:space="0" w:color="auto"/>
        <w:left w:val="none" w:sz="0" w:space="0" w:color="auto"/>
        <w:bottom w:val="none" w:sz="0" w:space="0" w:color="auto"/>
        <w:right w:val="none" w:sz="0" w:space="0" w:color="auto"/>
      </w:divBdr>
    </w:div>
    <w:div w:id="1534880211">
      <w:bodyDiv w:val="1"/>
      <w:marLeft w:val="0"/>
      <w:marRight w:val="0"/>
      <w:marTop w:val="0"/>
      <w:marBottom w:val="0"/>
      <w:divBdr>
        <w:top w:val="none" w:sz="0" w:space="0" w:color="auto"/>
        <w:left w:val="none" w:sz="0" w:space="0" w:color="auto"/>
        <w:bottom w:val="none" w:sz="0" w:space="0" w:color="auto"/>
        <w:right w:val="none" w:sz="0" w:space="0" w:color="auto"/>
      </w:divBdr>
    </w:div>
    <w:div w:id="1590847809">
      <w:bodyDiv w:val="1"/>
      <w:marLeft w:val="0"/>
      <w:marRight w:val="0"/>
      <w:marTop w:val="0"/>
      <w:marBottom w:val="0"/>
      <w:divBdr>
        <w:top w:val="none" w:sz="0" w:space="0" w:color="auto"/>
        <w:left w:val="none" w:sz="0" w:space="0" w:color="auto"/>
        <w:bottom w:val="none" w:sz="0" w:space="0" w:color="auto"/>
        <w:right w:val="none" w:sz="0" w:space="0" w:color="auto"/>
      </w:divBdr>
    </w:div>
    <w:div w:id="1600214028">
      <w:bodyDiv w:val="1"/>
      <w:marLeft w:val="0"/>
      <w:marRight w:val="0"/>
      <w:marTop w:val="0"/>
      <w:marBottom w:val="0"/>
      <w:divBdr>
        <w:top w:val="none" w:sz="0" w:space="0" w:color="auto"/>
        <w:left w:val="none" w:sz="0" w:space="0" w:color="auto"/>
        <w:bottom w:val="none" w:sz="0" w:space="0" w:color="auto"/>
        <w:right w:val="none" w:sz="0" w:space="0" w:color="auto"/>
      </w:divBdr>
    </w:div>
    <w:div w:id="1631209194">
      <w:bodyDiv w:val="1"/>
      <w:marLeft w:val="0"/>
      <w:marRight w:val="0"/>
      <w:marTop w:val="0"/>
      <w:marBottom w:val="0"/>
      <w:divBdr>
        <w:top w:val="none" w:sz="0" w:space="0" w:color="auto"/>
        <w:left w:val="none" w:sz="0" w:space="0" w:color="auto"/>
        <w:bottom w:val="none" w:sz="0" w:space="0" w:color="auto"/>
        <w:right w:val="none" w:sz="0" w:space="0" w:color="auto"/>
      </w:divBdr>
    </w:div>
    <w:div w:id="1697581984">
      <w:bodyDiv w:val="1"/>
      <w:marLeft w:val="0"/>
      <w:marRight w:val="0"/>
      <w:marTop w:val="0"/>
      <w:marBottom w:val="0"/>
      <w:divBdr>
        <w:top w:val="none" w:sz="0" w:space="0" w:color="auto"/>
        <w:left w:val="none" w:sz="0" w:space="0" w:color="auto"/>
        <w:bottom w:val="none" w:sz="0" w:space="0" w:color="auto"/>
        <w:right w:val="none" w:sz="0" w:space="0" w:color="auto"/>
      </w:divBdr>
    </w:div>
    <w:div w:id="1706321506">
      <w:bodyDiv w:val="1"/>
      <w:marLeft w:val="0"/>
      <w:marRight w:val="0"/>
      <w:marTop w:val="0"/>
      <w:marBottom w:val="0"/>
      <w:divBdr>
        <w:top w:val="none" w:sz="0" w:space="0" w:color="auto"/>
        <w:left w:val="none" w:sz="0" w:space="0" w:color="auto"/>
        <w:bottom w:val="none" w:sz="0" w:space="0" w:color="auto"/>
        <w:right w:val="none" w:sz="0" w:space="0" w:color="auto"/>
      </w:divBdr>
    </w:div>
    <w:div w:id="1709258633">
      <w:bodyDiv w:val="1"/>
      <w:marLeft w:val="0"/>
      <w:marRight w:val="0"/>
      <w:marTop w:val="0"/>
      <w:marBottom w:val="0"/>
      <w:divBdr>
        <w:top w:val="none" w:sz="0" w:space="0" w:color="auto"/>
        <w:left w:val="none" w:sz="0" w:space="0" w:color="auto"/>
        <w:bottom w:val="none" w:sz="0" w:space="0" w:color="auto"/>
        <w:right w:val="none" w:sz="0" w:space="0" w:color="auto"/>
      </w:divBdr>
    </w:div>
    <w:div w:id="1728187420">
      <w:bodyDiv w:val="1"/>
      <w:marLeft w:val="0"/>
      <w:marRight w:val="0"/>
      <w:marTop w:val="0"/>
      <w:marBottom w:val="0"/>
      <w:divBdr>
        <w:top w:val="none" w:sz="0" w:space="0" w:color="auto"/>
        <w:left w:val="none" w:sz="0" w:space="0" w:color="auto"/>
        <w:bottom w:val="none" w:sz="0" w:space="0" w:color="auto"/>
        <w:right w:val="none" w:sz="0" w:space="0" w:color="auto"/>
      </w:divBdr>
    </w:div>
    <w:div w:id="1756855247">
      <w:bodyDiv w:val="1"/>
      <w:marLeft w:val="0"/>
      <w:marRight w:val="0"/>
      <w:marTop w:val="0"/>
      <w:marBottom w:val="0"/>
      <w:divBdr>
        <w:top w:val="none" w:sz="0" w:space="0" w:color="auto"/>
        <w:left w:val="none" w:sz="0" w:space="0" w:color="auto"/>
        <w:bottom w:val="none" w:sz="0" w:space="0" w:color="auto"/>
        <w:right w:val="none" w:sz="0" w:space="0" w:color="auto"/>
      </w:divBdr>
    </w:div>
    <w:div w:id="1792940185">
      <w:bodyDiv w:val="1"/>
      <w:marLeft w:val="0"/>
      <w:marRight w:val="0"/>
      <w:marTop w:val="0"/>
      <w:marBottom w:val="0"/>
      <w:divBdr>
        <w:top w:val="none" w:sz="0" w:space="0" w:color="auto"/>
        <w:left w:val="none" w:sz="0" w:space="0" w:color="auto"/>
        <w:bottom w:val="none" w:sz="0" w:space="0" w:color="auto"/>
        <w:right w:val="none" w:sz="0" w:space="0" w:color="auto"/>
      </w:divBdr>
    </w:div>
    <w:div w:id="1856916908">
      <w:bodyDiv w:val="1"/>
      <w:marLeft w:val="0"/>
      <w:marRight w:val="0"/>
      <w:marTop w:val="0"/>
      <w:marBottom w:val="0"/>
      <w:divBdr>
        <w:top w:val="none" w:sz="0" w:space="0" w:color="auto"/>
        <w:left w:val="none" w:sz="0" w:space="0" w:color="auto"/>
        <w:bottom w:val="none" w:sz="0" w:space="0" w:color="auto"/>
        <w:right w:val="none" w:sz="0" w:space="0" w:color="auto"/>
      </w:divBdr>
    </w:div>
    <w:div w:id="1907567486">
      <w:bodyDiv w:val="1"/>
      <w:marLeft w:val="0"/>
      <w:marRight w:val="0"/>
      <w:marTop w:val="0"/>
      <w:marBottom w:val="0"/>
      <w:divBdr>
        <w:top w:val="none" w:sz="0" w:space="0" w:color="auto"/>
        <w:left w:val="none" w:sz="0" w:space="0" w:color="auto"/>
        <w:bottom w:val="none" w:sz="0" w:space="0" w:color="auto"/>
        <w:right w:val="none" w:sz="0" w:space="0" w:color="auto"/>
      </w:divBdr>
    </w:div>
    <w:div w:id="1910654883">
      <w:bodyDiv w:val="1"/>
      <w:marLeft w:val="0"/>
      <w:marRight w:val="0"/>
      <w:marTop w:val="0"/>
      <w:marBottom w:val="0"/>
      <w:divBdr>
        <w:top w:val="none" w:sz="0" w:space="0" w:color="auto"/>
        <w:left w:val="none" w:sz="0" w:space="0" w:color="auto"/>
        <w:bottom w:val="none" w:sz="0" w:space="0" w:color="auto"/>
        <w:right w:val="none" w:sz="0" w:space="0" w:color="auto"/>
      </w:divBdr>
    </w:div>
    <w:div w:id="1924339488">
      <w:bodyDiv w:val="1"/>
      <w:marLeft w:val="0"/>
      <w:marRight w:val="0"/>
      <w:marTop w:val="0"/>
      <w:marBottom w:val="0"/>
      <w:divBdr>
        <w:top w:val="none" w:sz="0" w:space="0" w:color="auto"/>
        <w:left w:val="none" w:sz="0" w:space="0" w:color="auto"/>
        <w:bottom w:val="none" w:sz="0" w:space="0" w:color="auto"/>
        <w:right w:val="none" w:sz="0" w:space="0" w:color="auto"/>
      </w:divBdr>
    </w:div>
    <w:div w:id="1948805240">
      <w:bodyDiv w:val="1"/>
      <w:marLeft w:val="0"/>
      <w:marRight w:val="0"/>
      <w:marTop w:val="0"/>
      <w:marBottom w:val="0"/>
      <w:divBdr>
        <w:top w:val="none" w:sz="0" w:space="0" w:color="auto"/>
        <w:left w:val="none" w:sz="0" w:space="0" w:color="auto"/>
        <w:bottom w:val="none" w:sz="0" w:space="0" w:color="auto"/>
        <w:right w:val="none" w:sz="0" w:space="0" w:color="auto"/>
      </w:divBdr>
    </w:div>
    <w:div w:id="1966303386">
      <w:bodyDiv w:val="1"/>
      <w:marLeft w:val="0"/>
      <w:marRight w:val="0"/>
      <w:marTop w:val="0"/>
      <w:marBottom w:val="0"/>
      <w:divBdr>
        <w:top w:val="none" w:sz="0" w:space="0" w:color="auto"/>
        <w:left w:val="none" w:sz="0" w:space="0" w:color="auto"/>
        <w:bottom w:val="none" w:sz="0" w:space="0" w:color="auto"/>
        <w:right w:val="none" w:sz="0" w:space="0" w:color="auto"/>
      </w:divBdr>
    </w:div>
    <w:div w:id="1970277748">
      <w:bodyDiv w:val="1"/>
      <w:marLeft w:val="0"/>
      <w:marRight w:val="0"/>
      <w:marTop w:val="0"/>
      <w:marBottom w:val="0"/>
      <w:divBdr>
        <w:top w:val="none" w:sz="0" w:space="0" w:color="auto"/>
        <w:left w:val="none" w:sz="0" w:space="0" w:color="auto"/>
        <w:bottom w:val="none" w:sz="0" w:space="0" w:color="auto"/>
        <w:right w:val="none" w:sz="0" w:space="0" w:color="auto"/>
      </w:divBdr>
    </w:div>
    <w:div w:id="2045908349">
      <w:bodyDiv w:val="1"/>
      <w:marLeft w:val="0"/>
      <w:marRight w:val="0"/>
      <w:marTop w:val="0"/>
      <w:marBottom w:val="0"/>
      <w:divBdr>
        <w:top w:val="none" w:sz="0" w:space="0" w:color="auto"/>
        <w:left w:val="none" w:sz="0" w:space="0" w:color="auto"/>
        <w:bottom w:val="none" w:sz="0" w:space="0" w:color="auto"/>
        <w:right w:val="none" w:sz="0" w:space="0" w:color="auto"/>
      </w:divBdr>
    </w:div>
    <w:div w:id="2118868664">
      <w:bodyDiv w:val="1"/>
      <w:marLeft w:val="0"/>
      <w:marRight w:val="0"/>
      <w:marTop w:val="0"/>
      <w:marBottom w:val="0"/>
      <w:divBdr>
        <w:top w:val="none" w:sz="0" w:space="0" w:color="auto"/>
        <w:left w:val="none" w:sz="0" w:space="0" w:color="auto"/>
        <w:bottom w:val="none" w:sz="0" w:space="0" w:color="auto"/>
        <w:right w:val="none" w:sz="0" w:space="0" w:color="auto"/>
      </w:divBdr>
    </w:div>
    <w:div w:id="2138451302">
      <w:bodyDiv w:val="1"/>
      <w:marLeft w:val="0"/>
      <w:marRight w:val="0"/>
      <w:marTop w:val="0"/>
      <w:marBottom w:val="0"/>
      <w:divBdr>
        <w:top w:val="none" w:sz="0" w:space="0" w:color="auto"/>
        <w:left w:val="none" w:sz="0" w:space="0" w:color="auto"/>
        <w:bottom w:val="none" w:sz="0" w:space="0" w:color="auto"/>
        <w:right w:val="none" w:sz="0" w:space="0" w:color="auto"/>
      </w:divBdr>
    </w:div>
    <w:div w:id="21416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7259-01AB-48E9-8029-BB1D5A9F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4</Pages>
  <Words>785</Words>
  <Characters>4475</Characters>
  <Application>Microsoft Office Word</Application>
  <DocSecurity>0</DocSecurity>
  <Lines>37</Lines>
  <Paragraphs>10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lpstr>
      <vt:lpstr> </vt:lpstr>
    </vt:vector>
  </TitlesOfParts>
  <Company>STS</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INSPECTORATUL FISCAL PRINCIPAL</dc:creator>
  <cp:keywords/>
  <cp:lastModifiedBy>Пользователь</cp:lastModifiedBy>
  <cp:revision>125</cp:revision>
  <cp:lastPrinted>2025-11-11T07:54:00Z</cp:lastPrinted>
  <dcterms:created xsi:type="dcterms:W3CDTF">2018-09-27T10:47:00Z</dcterms:created>
  <dcterms:modified xsi:type="dcterms:W3CDTF">2025-11-19T06:28:00Z</dcterms:modified>
</cp:coreProperties>
</file>