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vertAnchor="page" w:horzAnchor="margin" w:tblpXSpec="center" w:tblpY="955"/>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3060"/>
        <w:gridCol w:w="3708"/>
      </w:tblGrid>
      <w:tr w:rsidR="00AB44BD" w:rsidRPr="00F04502" w14:paraId="52552D2E" w14:textId="77777777" w:rsidTr="001C31C1">
        <w:trPr>
          <w:trHeight w:val="1890"/>
        </w:trPr>
        <w:tc>
          <w:tcPr>
            <w:tcW w:w="3708" w:type="dxa"/>
            <w:tcBorders>
              <w:top w:val="single" w:sz="4" w:space="0" w:color="FFFFFF"/>
              <w:left w:val="single" w:sz="4" w:space="0" w:color="FFFFFF"/>
              <w:bottom w:val="thinThickSmallGap" w:sz="24" w:space="0" w:color="auto"/>
              <w:right w:val="single" w:sz="4" w:space="0" w:color="FFFFFF"/>
            </w:tcBorders>
            <w:shd w:val="clear" w:color="auto" w:fill="auto"/>
          </w:tcPr>
          <w:p w14:paraId="6112E4A7" w14:textId="77777777" w:rsidR="00AB44BD" w:rsidRPr="00E950E1" w:rsidRDefault="00AB44BD" w:rsidP="00AB44BD">
            <w:pPr>
              <w:ind w:left="-360" w:right="-288" w:firstLine="360"/>
              <w:jc w:val="center"/>
              <w:rPr>
                <w:b/>
                <w:lang w:val="en-US"/>
              </w:rPr>
            </w:pPr>
          </w:p>
          <w:p w14:paraId="2CDACA9D" w14:textId="77777777" w:rsidR="00AB44BD" w:rsidRPr="00E950E1" w:rsidRDefault="00AB44BD" w:rsidP="00AB44BD">
            <w:pPr>
              <w:ind w:left="-360" w:right="-288" w:firstLine="360"/>
              <w:jc w:val="center"/>
              <w:rPr>
                <w:b/>
                <w:lang w:val="en-US"/>
              </w:rPr>
            </w:pPr>
          </w:p>
          <w:p w14:paraId="609BAABF" w14:textId="77777777" w:rsidR="00AB44BD" w:rsidRPr="00F9275F" w:rsidRDefault="00AB44BD" w:rsidP="00AB44BD">
            <w:pPr>
              <w:ind w:left="-360" w:right="-288" w:firstLine="360"/>
              <w:jc w:val="center"/>
              <w:rPr>
                <w:b/>
                <w:lang w:val="en-US"/>
              </w:rPr>
            </w:pPr>
            <w:r w:rsidRPr="00F9275F">
              <w:rPr>
                <w:b/>
                <w:lang w:val="en-US"/>
              </w:rPr>
              <w:t xml:space="preserve">REPUBLICA   </w:t>
            </w:r>
            <w:smartTag w:uri="urn:schemas-microsoft-com:office:smarttags" w:element="country-region">
              <w:smartTag w:uri="urn:schemas-microsoft-com:office:smarttags" w:element="place">
                <w:r w:rsidRPr="00F9275F">
                  <w:rPr>
                    <w:b/>
                    <w:lang w:val="en-US"/>
                  </w:rPr>
                  <w:t>MOLDOVA</w:t>
                </w:r>
              </w:smartTag>
            </w:smartTag>
          </w:p>
          <w:p w14:paraId="4EF246B0" w14:textId="77777777" w:rsidR="00AB44BD" w:rsidRPr="00F9275F" w:rsidRDefault="00AB44BD" w:rsidP="00AB44BD">
            <w:pPr>
              <w:ind w:left="-360" w:right="-288" w:firstLine="360"/>
              <w:jc w:val="center"/>
              <w:rPr>
                <w:b/>
                <w:lang w:val="en-US"/>
              </w:rPr>
            </w:pPr>
            <w:r w:rsidRPr="00F9275F">
              <w:rPr>
                <w:b/>
                <w:lang w:val="en-US"/>
              </w:rPr>
              <w:t>RAIONUL OCNIŢA</w:t>
            </w:r>
          </w:p>
          <w:p w14:paraId="3F8EBDF5" w14:textId="77777777" w:rsidR="00AB44BD" w:rsidRPr="00F9275F" w:rsidRDefault="00AB44BD" w:rsidP="00AB44BD">
            <w:pPr>
              <w:ind w:left="-360" w:firstLine="360"/>
              <w:jc w:val="center"/>
              <w:rPr>
                <w:b/>
                <w:lang w:val="en-US"/>
              </w:rPr>
            </w:pPr>
            <w:r w:rsidRPr="00F9275F">
              <w:rPr>
                <w:b/>
                <w:lang w:val="en-US"/>
              </w:rPr>
              <w:t xml:space="preserve">    PRIMĂRIA BÎRNOVA</w:t>
            </w:r>
          </w:p>
          <w:p w14:paraId="621A28AF" w14:textId="77777777" w:rsidR="00AB44BD" w:rsidRPr="00F04502" w:rsidRDefault="00AB44BD" w:rsidP="00AB44BD">
            <w:pPr>
              <w:ind w:left="-360" w:firstLine="360"/>
              <w:jc w:val="center"/>
              <w:rPr>
                <w:sz w:val="16"/>
                <w:szCs w:val="16"/>
                <w:lang w:val="en-US"/>
              </w:rPr>
            </w:pPr>
          </w:p>
        </w:tc>
        <w:tc>
          <w:tcPr>
            <w:tcW w:w="3060" w:type="dxa"/>
            <w:tcBorders>
              <w:top w:val="single" w:sz="4" w:space="0" w:color="FFFFFF"/>
              <w:left w:val="single" w:sz="4" w:space="0" w:color="FFFFFF"/>
              <w:bottom w:val="thinThickSmallGap" w:sz="24" w:space="0" w:color="auto"/>
              <w:right w:val="single" w:sz="4" w:space="0" w:color="FFFFFF"/>
            </w:tcBorders>
          </w:tcPr>
          <w:p w14:paraId="2097A2C2" w14:textId="77777777" w:rsidR="00AB44BD" w:rsidRPr="00F9275F" w:rsidRDefault="00AB44BD" w:rsidP="00AB44BD">
            <w:pPr>
              <w:jc w:val="center"/>
            </w:pPr>
            <w:r>
              <w:rPr>
                <w:noProof/>
                <w:lang w:val="ru-RU" w:eastAsia="ru-RU"/>
              </w:rPr>
              <w:drawing>
                <wp:inline distT="0" distB="0" distL="0" distR="0" wp14:anchorId="3E926EC2" wp14:editId="12AFDC53">
                  <wp:extent cx="1234440" cy="1143000"/>
                  <wp:effectExtent l="19050" t="0" r="3810" b="0"/>
                  <wp:docPr id="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a:srcRect/>
                          <a:stretch>
                            <a:fillRect/>
                          </a:stretch>
                        </pic:blipFill>
                        <pic:spPr bwMode="auto">
                          <a:xfrm>
                            <a:off x="0" y="0"/>
                            <a:ext cx="1234440" cy="1143000"/>
                          </a:xfrm>
                          <a:prstGeom prst="rect">
                            <a:avLst/>
                          </a:prstGeom>
                          <a:noFill/>
                          <a:ln w="9525">
                            <a:noFill/>
                            <a:miter lim="800000"/>
                            <a:headEnd/>
                            <a:tailEnd/>
                          </a:ln>
                        </pic:spPr>
                      </pic:pic>
                    </a:graphicData>
                  </a:graphic>
                </wp:inline>
              </w:drawing>
            </w:r>
          </w:p>
        </w:tc>
        <w:tc>
          <w:tcPr>
            <w:tcW w:w="3708" w:type="dxa"/>
            <w:tcBorders>
              <w:top w:val="single" w:sz="4" w:space="0" w:color="FFFFFF"/>
              <w:left w:val="single" w:sz="4" w:space="0" w:color="FFFFFF"/>
              <w:bottom w:val="thinThickSmallGap" w:sz="24" w:space="0" w:color="auto"/>
              <w:right w:val="single" w:sz="4" w:space="0" w:color="FFFFFF"/>
            </w:tcBorders>
          </w:tcPr>
          <w:p w14:paraId="744BB681" w14:textId="77777777" w:rsidR="00AB44BD" w:rsidRPr="00F9275F" w:rsidRDefault="00AB44BD" w:rsidP="00AB44BD">
            <w:pPr>
              <w:jc w:val="center"/>
              <w:rPr>
                <w:b/>
              </w:rPr>
            </w:pPr>
          </w:p>
          <w:p w14:paraId="17A55E63" w14:textId="77777777" w:rsidR="00AB44BD" w:rsidRPr="00F9275F" w:rsidRDefault="00AB44BD" w:rsidP="00AB44BD">
            <w:pPr>
              <w:jc w:val="center"/>
              <w:rPr>
                <w:b/>
                <w:lang w:val="en-US"/>
              </w:rPr>
            </w:pPr>
          </w:p>
          <w:p w14:paraId="3E22C89E" w14:textId="77777777" w:rsidR="00AB44BD" w:rsidRPr="00F9275F" w:rsidRDefault="00AB44BD" w:rsidP="00AB44BD">
            <w:pPr>
              <w:jc w:val="center"/>
              <w:rPr>
                <w:b/>
                <w:lang w:val="ru-RU"/>
              </w:rPr>
            </w:pPr>
            <w:r w:rsidRPr="00F9275F">
              <w:rPr>
                <w:b/>
                <w:lang w:val="ru-RU"/>
              </w:rPr>
              <w:t>РЕСПУБЛИКА МОЛДОВА</w:t>
            </w:r>
          </w:p>
          <w:p w14:paraId="57772845" w14:textId="77777777" w:rsidR="00AB44BD" w:rsidRPr="00F9275F" w:rsidRDefault="00AB44BD" w:rsidP="00AB44BD">
            <w:pPr>
              <w:jc w:val="center"/>
              <w:rPr>
                <w:b/>
                <w:lang w:val="ru-RU"/>
              </w:rPr>
            </w:pPr>
            <w:r w:rsidRPr="00F9275F">
              <w:rPr>
                <w:b/>
                <w:lang w:val="ru-RU"/>
              </w:rPr>
              <w:t>ОКНИЦКИЙ РАЙОН</w:t>
            </w:r>
          </w:p>
          <w:p w14:paraId="1150B4DD" w14:textId="77777777" w:rsidR="00AB44BD" w:rsidRPr="00F9275F" w:rsidRDefault="00AB44BD" w:rsidP="00AB44BD">
            <w:pPr>
              <w:jc w:val="center"/>
              <w:rPr>
                <w:b/>
                <w:lang w:val="ru-RU"/>
              </w:rPr>
            </w:pPr>
            <w:r w:rsidRPr="00F9275F">
              <w:rPr>
                <w:b/>
                <w:lang w:val="ru-RU"/>
              </w:rPr>
              <w:t>ПРИМЭРИЯ БЫРНОВА</w:t>
            </w:r>
          </w:p>
          <w:p w14:paraId="603734EF" w14:textId="77777777" w:rsidR="00AB44BD" w:rsidRPr="00F9275F" w:rsidRDefault="00AB44BD" w:rsidP="00AB44BD">
            <w:pPr>
              <w:jc w:val="center"/>
              <w:rPr>
                <w:b/>
                <w:sz w:val="16"/>
                <w:szCs w:val="16"/>
                <w:lang w:val="ru-RU"/>
              </w:rPr>
            </w:pPr>
          </w:p>
          <w:p w14:paraId="40F6ACEF" w14:textId="77777777" w:rsidR="00AB44BD" w:rsidRPr="00F9275F" w:rsidRDefault="00AB44BD" w:rsidP="00AB44BD">
            <w:pPr>
              <w:jc w:val="center"/>
              <w:rPr>
                <w:sz w:val="16"/>
                <w:szCs w:val="16"/>
                <w:lang w:val="ru-RU"/>
              </w:rPr>
            </w:pPr>
          </w:p>
        </w:tc>
      </w:tr>
      <w:tr w:rsidR="00AB44BD" w:rsidRPr="00F9275F" w14:paraId="55172F36" w14:textId="77777777" w:rsidTr="001C31C1">
        <w:trPr>
          <w:trHeight w:val="619"/>
        </w:trPr>
        <w:tc>
          <w:tcPr>
            <w:tcW w:w="3708" w:type="dxa"/>
            <w:tcBorders>
              <w:top w:val="thinThickSmallGap" w:sz="24" w:space="0" w:color="auto"/>
              <w:left w:val="single" w:sz="4" w:space="0" w:color="FFFFFF"/>
              <w:bottom w:val="thinThickSmallGap" w:sz="24" w:space="0" w:color="auto"/>
              <w:right w:val="single" w:sz="4" w:space="0" w:color="FFFFFF"/>
            </w:tcBorders>
          </w:tcPr>
          <w:p w14:paraId="28B32E2E" w14:textId="77777777" w:rsidR="00AB44BD" w:rsidRPr="00F04502" w:rsidRDefault="00AB44BD" w:rsidP="00AB44BD">
            <w:pPr>
              <w:ind w:left="-360" w:firstLine="360"/>
              <w:rPr>
                <w:b/>
                <w:sz w:val="16"/>
                <w:szCs w:val="16"/>
              </w:rPr>
            </w:pPr>
            <w:r w:rsidRPr="00F04502">
              <w:rPr>
                <w:b/>
                <w:sz w:val="16"/>
                <w:szCs w:val="16"/>
              </w:rPr>
              <w:t>Adresa: 7113, s. Bîrnova, r-l Ocniţa</w:t>
            </w:r>
          </w:p>
          <w:p w14:paraId="7CFF66D6" w14:textId="77777777" w:rsidR="00AB44BD" w:rsidRDefault="00AB44BD" w:rsidP="00AB44BD">
            <w:pPr>
              <w:ind w:left="-360" w:right="-288" w:firstLine="360"/>
              <w:rPr>
                <w:b/>
                <w:sz w:val="16"/>
                <w:szCs w:val="16"/>
              </w:rPr>
            </w:pPr>
            <w:r w:rsidRPr="00F9275F">
              <w:rPr>
                <w:b/>
                <w:sz w:val="16"/>
                <w:szCs w:val="16"/>
              </w:rPr>
              <w:t>Tel</w:t>
            </w:r>
            <w:r>
              <w:rPr>
                <w:b/>
                <w:sz w:val="16"/>
                <w:szCs w:val="16"/>
              </w:rPr>
              <w:t> :  </w:t>
            </w:r>
            <w:r w:rsidRPr="00F9275F">
              <w:rPr>
                <w:b/>
                <w:sz w:val="16"/>
                <w:szCs w:val="16"/>
              </w:rPr>
              <w:t>54270;54377</w:t>
            </w:r>
          </w:p>
          <w:p w14:paraId="6D190E8F" w14:textId="77777777" w:rsidR="00AB44BD" w:rsidRPr="00F9275F" w:rsidRDefault="00AB44BD" w:rsidP="00AB44BD">
            <w:pPr>
              <w:ind w:left="-360" w:right="-288" w:firstLine="360"/>
              <w:rPr>
                <w:b/>
                <w:lang w:val="ru-RU"/>
              </w:rPr>
            </w:pPr>
            <w:r>
              <w:rPr>
                <w:b/>
                <w:sz w:val="16"/>
                <w:szCs w:val="16"/>
              </w:rPr>
              <w:t>Fax : 54377</w:t>
            </w:r>
          </w:p>
        </w:tc>
        <w:tc>
          <w:tcPr>
            <w:tcW w:w="3060" w:type="dxa"/>
            <w:tcBorders>
              <w:top w:val="thinThickSmallGap" w:sz="24" w:space="0" w:color="auto"/>
              <w:left w:val="single" w:sz="4" w:space="0" w:color="FFFFFF"/>
              <w:bottom w:val="thinThickSmallGap" w:sz="24" w:space="0" w:color="auto"/>
              <w:right w:val="single" w:sz="4" w:space="0" w:color="FFFFFF"/>
            </w:tcBorders>
          </w:tcPr>
          <w:p w14:paraId="755076A9" w14:textId="77777777" w:rsidR="00AB44BD" w:rsidRPr="00F9275F" w:rsidRDefault="00AB44BD" w:rsidP="00AB44BD">
            <w:pPr>
              <w:jc w:val="center"/>
            </w:pPr>
          </w:p>
        </w:tc>
        <w:tc>
          <w:tcPr>
            <w:tcW w:w="3708" w:type="dxa"/>
            <w:tcBorders>
              <w:top w:val="thinThickSmallGap" w:sz="24" w:space="0" w:color="auto"/>
              <w:left w:val="single" w:sz="4" w:space="0" w:color="FFFFFF"/>
              <w:bottom w:val="thinThickSmallGap" w:sz="24" w:space="0" w:color="auto"/>
              <w:right w:val="single" w:sz="4" w:space="0" w:color="FFFFFF"/>
            </w:tcBorders>
          </w:tcPr>
          <w:p w14:paraId="2AE53532" w14:textId="77777777" w:rsidR="00AB44BD" w:rsidRDefault="00AB44BD" w:rsidP="00AB44BD">
            <w:pPr>
              <w:rPr>
                <w:b/>
                <w:sz w:val="16"/>
                <w:szCs w:val="16"/>
                <w:lang w:val="ru-RU"/>
              </w:rPr>
            </w:pPr>
            <w:r w:rsidRPr="00134A4C">
              <w:rPr>
                <w:b/>
                <w:sz w:val="16"/>
                <w:szCs w:val="16"/>
                <w:lang w:val="ru-RU"/>
              </w:rPr>
              <w:t>Адрес: 7113, с. Бырнова</w:t>
            </w:r>
            <w:r>
              <w:rPr>
                <w:b/>
                <w:sz w:val="16"/>
                <w:szCs w:val="16"/>
                <w:lang w:val="ru-RU"/>
              </w:rPr>
              <w:t>, Окницкий р-н</w:t>
            </w:r>
          </w:p>
          <w:p w14:paraId="3636861F" w14:textId="77777777" w:rsidR="00AB44BD" w:rsidRDefault="00AB44BD" w:rsidP="00AB44BD">
            <w:pPr>
              <w:rPr>
                <w:b/>
                <w:sz w:val="16"/>
                <w:szCs w:val="16"/>
                <w:lang w:val="ru-RU"/>
              </w:rPr>
            </w:pPr>
            <w:r>
              <w:rPr>
                <w:b/>
                <w:sz w:val="16"/>
                <w:szCs w:val="16"/>
                <w:lang w:val="ru-RU"/>
              </w:rPr>
              <w:t>Тел.: 54270, 54377</w:t>
            </w:r>
          </w:p>
          <w:p w14:paraId="64C42DA0" w14:textId="77777777" w:rsidR="00AB44BD" w:rsidRPr="00134A4C" w:rsidRDefault="00AB44BD" w:rsidP="00AB44BD">
            <w:pPr>
              <w:rPr>
                <w:b/>
                <w:sz w:val="16"/>
                <w:szCs w:val="16"/>
                <w:lang w:val="ru-RU"/>
              </w:rPr>
            </w:pPr>
            <w:r>
              <w:rPr>
                <w:b/>
                <w:sz w:val="16"/>
                <w:szCs w:val="16"/>
                <w:lang w:val="ru-RU"/>
              </w:rPr>
              <w:t xml:space="preserve">Факс: 54377 </w:t>
            </w:r>
          </w:p>
        </w:tc>
      </w:tr>
    </w:tbl>
    <w:p w14:paraId="757B0D85" w14:textId="77777777" w:rsidR="00AB44BD" w:rsidRDefault="00AB44BD" w:rsidP="009E763C">
      <w:pPr>
        <w:tabs>
          <w:tab w:val="left" w:pos="1575"/>
          <w:tab w:val="center" w:pos="4960"/>
        </w:tabs>
        <w:jc w:val="right"/>
        <w:rPr>
          <w:b/>
          <w:color w:val="333333"/>
          <w:sz w:val="28"/>
          <w:szCs w:val="28"/>
          <w:lang w:val="ro-RO"/>
        </w:rPr>
      </w:pPr>
      <w:r>
        <w:rPr>
          <w:b/>
          <w:color w:val="333333"/>
          <w:lang w:val="ro-RO"/>
        </w:rPr>
        <w:t>(pro</w:t>
      </w:r>
      <w:r w:rsidR="00AB57E4">
        <w:rPr>
          <w:b/>
          <w:color w:val="333333"/>
          <w:lang w:val="ro-RO"/>
        </w:rPr>
        <w:t>i</w:t>
      </w:r>
      <w:r>
        <w:rPr>
          <w:b/>
          <w:color w:val="333333"/>
          <w:lang w:val="ro-RO"/>
        </w:rPr>
        <w:t>ect)</w:t>
      </w:r>
    </w:p>
    <w:p w14:paraId="0CC29E88" w14:textId="77777777" w:rsidR="001C3224" w:rsidRDefault="000D05C7" w:rsidP="003E1605">
      <w:pPr>
        <w:tabs>
          <w:tab w:val="left" w:pos="1575"/>
          <w:tab w:val="center" w:pos="4960"/>
        </w:tabs>
        <w:jc w:val="center"/>
        <w:rPr>
          <w:b/>
          <w:color w:val="333333"/>
          <w:sz w:val="28"/>
          <w:szCs w:val="28"/>
          <w:lang w:val="ro-RO"/>
        </w:rPr>
      </w:pPr>
      <w:r w:rsidRPr="00B039AC">
        <w:rPr>
          <w:b/>
          <w:color w:val="333333"/>
          <w:sz w:val="28"/>
          <w:szCs w:val="28"/>
          <w:lang w:val="ro-RO"/>
        </w:rPr>
        <w:t xml:space="preserve"> </w:t>
      </w:r>
    </w:p>
    <w:p w14:paraId="21487A96" w14:textId="77777777" w:rsidR="001C3224" w:rsidRDefault="001C3224" w:rsidP="003E1605">
      <w:pPr>
        <w:tabs>
          <w:tab w:val="left" w:pos="1575"/>
          <w:tab w:val="center" w:pos="4960"/>
        </w:tabs>
        <w:jc w:val="center"/>
        <w:rPr>
          <w:b/>
          <w:color w:val="333333"/>
          <w:sz w:val="28"/>
          <w:szCs w:val="28"/>
          <w:lang w:val="ro-RO"/>
        </w:rPr>
      </w:pPr>
    </w:p>
    <w:p w14:paraId="7493824A" w14:textId="77777777" w:rsidR="00447C2F" w:rsidRDefault="000D05C7" w:rsidP="003E1605">
      <w:pPr>
        <w:tabs>
          <w:tab w:val="left" w:pos="1575"/>
          <w:tab w:val="center" w:pos="4960"/>
        </w:tabs>
        <w:jc w:val="center"/>
        <w:rPr>
          <w:b/>
          <w:color w:val="333333"/>
          <w:sz w:val="28"/>
          <w:szCs w:val="28"/>
          <w:lang w:val="ro-RO"/>
        </w:rPr>
      </w:pPr>
      <w:r w:rsidRPr="00B039AC">
        <w:rPr>
          <w:b/>
          <w:color w:val="333333"/>
          <w:sz w:val="28"/>
          <w:szCs w:val="28"/>
          <w:lang w:val="ro-RO"/>
        </w:rPr>
        <w:t xml:space="preserve"> DECIZIE</w:t>
      </w:r>
    </w:p>
    <w:p w14:paraId="59FA3AC1" w14:textId="77777777" w:rsidR="001C3224" w:rsidRPr="00B039AC" w:rsidRDefault="001C3224" w:rsidP="003E1605">
      <w:pPr>
        <w:tabs>
          <w:tab w:val="left" w:pos="1575"/>
          <w:tab w:val="center" w:pos="4960"/>
        </w:tabs>
        <w:jc w:val="center"/>
        <w:rPr>
          <w:b/>
          <w:color w:val="333333"/>
          <w:sz w:val="28"/>
          <w:szCs w:val="28"/>
          <w:lang w:val="ro-RO"/>
        </w:rPr>
      </w:pPr>
    </w:p>
    <w:p w14:paraId="6FACF147" w14:textId="01FFC85A" w:rsidR="000D05C7" w:rsidRDefault="000D05C7" w:rsidP="009B6BB1">
      <w:pPr>
        <w:jc w:val="center"/>
        <w:rPr>
          <w:b/>
          <w:color w:val="333333"/>
          <w:sz w:val="28"/>
          <w:szCs w:val="28"/>
          <w:lang w:val="ro-RO"/>
        </w:rPr>
      </w:pPr>
      <w:r w:rsidRPr="00B039AC">
        <w:rPr>
          <w:b/>
          <w:color w:val="333333"/>
          <w:sz w:val="28"/>
          <w:szCs w:val="28"/>
          <w:lang w:val="ro-RO"/>
        </w:rPr>
        <w:t>Cu privire la efectuarea de modificări la buget pentru anul 20</w:t>
      </w:r>
      <w:r w:rsidR="00A430CB">
        <w:rPr>
          <w:b/>
          <w:color w:val="333333"/>
          <w:sz w:val="28"/>
          <w:szCs w:val="28"/>
          <w:lang w:val="ro-RO"/>
        </w:rPr>
        <w:t>2</w:t>
      </w:r>
      <w:r w:rsidR="00422A1D">
        <w:rPr>
          <w:b/>
          <w:color w:val="333333"/>
          <w:sz w:val="28"/>
          <w:szCs w:val="28"/>
          <w:lang w:val="ro-RO"/>
        </w:rPr>
        <w:t>5</w:t>
      </w:r>
    </w:p>
    <w:p w14:paraId="58B11199" w14:textId="77777777" w:rsidR="001C3224" w:rsidRPr="00B039AC" w:rsidRDefault="001C3224" w:rsidP="009B6BB1">
      <w:pPr>
        <w:jc w:val="center"/>
        <w:rPr>
          <w:color w:val="333333"/>
          <w:sz w:val="28"/>
          <w:szCs w:val="28"/>
          <w:lang w:val="ro-RO"/>
        </w:rPr>
      </w:pPr>
    </w:p>
    <w:p w14:paraId="13C73601" w14:textId="3237478C" w:rsidR="00422A1D" w:rsidRPr="009B6BB1" w:rsidRDefault="001C3224" w:rsidP="00422A1D">
      <w:pPr>
        <w:tabs>
          <w:tab w:val="left" w:pos="2346"/>
        </w:tabs>
        <w:rPr>
          <w:color w:val="000000" w:themeColor="text1"/>
          <w:sz w:val="28"/>
          <w:szCs w:val="28"/>
          <w:lang w:val="en-US"/>
        </w:rPr>
      </w:pPr>
      <w:r>
        <w:rPr>
          <w:color w:val="000000" w:themeColor="text1"/>
          <w:sz w:val="28"/>
          <w:szCs w:val="28"/>
          <w:lang w:val="ro-RO"/>
        </w:rPr>
        <w:t xml:space="preserve">   </w:t>
      </w:r>
      <w:r w:rsidR="00422A1D" w:rsidRPr="009B6BB1">
        <w:rPr>
          <w:color w:val="000000" w:themeColor="text1"/>
          <w:sz w:val="28"/>
          <w:szCs w:val="28"/>
          <w:lang w:val="ro-RO"/>
        </w:rPr>
        <w:t xml:space="preserve">Examinând informaţia privind necesitatea modificării bugetului local, </w:t>
      </w:r>
      <w:r w:rsidR="00422A1D" w:rsidRPr="009B6BB1">
        <w:rPr>
          <w:color w:val="000000" w:themeColor="text1"/>
          <w:sz w:val="28"/>
          <w:szCs w:val="28"/>
          <w:lang w:val="en-US"/>
        </w:rPr>
        <w:t>în</w:t>
      </w:r>
      <w:r w:rsidR="00422A1D">
        <w:rPr>
          <w:color w:val="000000" w:themeColor="text1"/>
          <w:sz w:val="28"/>
          <w:szCs w:val="28"/>
          <w:lang w:val="en-US"/>
        </w:rPr>
        <w:t xml:space="preserve"> </w:t>
      </w:r>
      <w:r w:rsidR="00422A1D" w:rsidRPr="009B6BB1">
        <w:rPr>
          <w:color w:val="000000" w:themeColor="text1"/>
          <w:sz w:val="28"/>
          <w:szCs w:val="28"/>
          <w:lang w:val="en-US"/>
        </w:rPr>
        <w:t>baza</w:t>
      </w:r>
      <w:r w:rsidR="00422A1D">
        <w:rPr>
          <w:color w:val="000000" w:themeColor="text1"/>
          <w:sz w:val="28"/>
          <w:szCs w:val="28"/>
          <w:lang w:val="en-US"/>
        </w:rPr>
        <w:t xml:space="preserve"> </w:t>
      </w:r>
      <w:r w:rsidR="00422A1D" w:rsidRPr="009B6BB1">
        <w:rPr>
          <w:color w:val="000000" w:themeColor="text1"/>
          <w:sz w:val="28"/>
          <w:szCs w:val="28"/>
        </w:rPr>
        <w:t>Legii</w:t>
      </w:r>
      <w:r w:rsidR="00422A1D">
        <w:rPr>
          <w:color w:val="000000" w:themeColor="text1"/>
          <w:sz w:val="28"/>
          <w:szCs w:val="28"/>
        </w:rPr>
        <w:t xml:space="preserve"> </w:t>
      </w:r>
      <w:r w:rsidR="00422A1D" w:rsidRPr="009B6BB1">
        <w:rPr>
          <w:color w:val="000000" w:themeColor="text1"/>
          <w:sz w:val="28"/>
          <w:szCs w:val="28"/>
        </w:rPr>
        <w:t>bugetului de stat pentru</w:t>
      </w:r>
      <w:r w:rsidR="00422A1D">
        <w:rPr>
          <w:color w:val="000000" w:themeColor="text1"/>
          <w:sz w:val="28"/>
          <w:szCs w:val="28"/>
        </w:rPr>
        <w:t xml:space="preserve"> </w:t>
      </w:r>
      <w:r w:rsidR="00422A1D" w:rsidRPr="009B6BB1">
        <w:rPr>
          <w:color w:val="000000" w:themeColor="text1"/>
          <w:sz w:val="28"/>
          <w:szCs w:val="28"/>
        </w:rPr>
        <w:t>anul 202</w:t>
      </w:r>
      <w:r w:rsidR="00422A1D">
        <w:rPr>
          <w:color w:val="000000" w:themeColor="text1"/>
          <w:sz w:val="28"/>
          <w:szCs w:val="28"/>
        </w:rPr>
        <w:t xml:space="preserve">5 </w:t>
      </w:r>
      <w:r w:rsidR="00422A1D" w:rsidRPr="006F0FD4">
        <w:rPr>
          <w:color w:val="000000" w:themeColor="text1"/>
          <w:sz w:val="28"/>
          <w:szCs w:val="28"/>
        </w:rPr>
        <w:t>nr.</w:t>
      </w:r>
      <w:r w:rsidR="00422A1D">
        <w:rPr>
          <w:color w:val="000000" w:themeColor="text1"/>
          <w:sz w:val="28"/>
          <w:szCs w:val="28"/>
        </w:rPr>
        <w:t>310</w:t>
      </w:r>
      <w:r w:rsidR="00422A1D" w:rsidRPr="006F0FD4">
        <w:rPr>
          <w:color w:val="000000" w:themeColor="text1"/>
          <w:sz w:val="28"/>
          <w:szCs w:val="28"/>
        </w:rPr>
        <w:t xml:space="preserve"> din 2</w:t>
      </w:r>
      <w:r w:rsidR="00422A1D">
        <w:rPr>
          <w:color w:val="000000" w:themeColor="text1"/>
          <w:sz w:val="28"/>
          <w:szCs w:val="28"/>
        </w:rPr>
        <w:t>6</w:t>
      </w:r>
      <w:r w:rsidR="00422A1D" w:rsidRPr="006F0FD4">
        <w:rPr>
          <w:color w:val="000000" w:themeColor="text1"/>
          <w:sz w:val="28"/>
          <w:szCs w:val="28"/>
        </w:rPr>
        <w:t>.12.202</w:t>
      </w:r>
      <w:r w:rsidR="00422A1D">
        <w:rPr>
          <w:color w:val="000000" w:themeColor="text1"/>
          <w:sz w:val="28"/>
          <w:szCs w:val="28"/>
        </w:rPr>
        <w:t>4</w:t>
      </w:r>
      <w:r w:rsidR="00422A1D" w:rsidRPr="009B6BB1">
        <w:rPr>
          <w:color w:val="000000" w:themeColor="text1"/>
          <w:sz w:val="28"/>
          <w:szCs w:val="28"/>
        </w:rPr>
        <w:t>,</w:t>
      </w:r>
      <w:r w:rsidR="00422A1D">
        <w:rPr>
          <w:color w:val="000000" w:themeColor="text1"/>
          <w:sz w:val="28"/>
          <w:szCs w:val="28"/>
        </w:rPr>
        <w:t xml:space="preserve"> </w:t>
      </w:r>
      <w:r w:rsidR="00422A1D" w:rsidRPr="009B6BB1">
        <w:rPr>
          <w:color w:val="000000" w:themeColor="text1"/>
          <w:sz w:val="28"/>
          <w:szCs w:val="28"/>
          <w:lang w:val="en-US"/>
        </w:rPr>
        <w:t>în</w:t>
      </w:r>
      <w:r w:rsidR="00422A1D">
        <w:rPr>
          <w:color w:val="000000" w:themeColor="text1"/>
          <w:sz w:val="28"/>
          <w:szCs w:val="28"/>
          <w:lang w:val="en-US"/>
        </w:rPr>
        <w:t xml:space="preserve"> </w:t>
      </w:r>
      <w:r w:rsidR="00422A1D" w:rsidRPr="009B6BB1">
        <w:rPr>
          <w:color w:val="000000" w:themeColor="text1"/>
          <w:sz w:val="28"/>
          <w:szCs w:val="28"/>
          <w:lang w:val="en-US"/>
        </w:rPr>
        <w:t xml:space="preserve">baza art.14, al.(2), lit.n) al </w:t>
      </w:r>
      <w:r w:rsidR="00422A1D" w:rsidRPr="009B6BB1">
        <w:rPr>
          <w:color w:val="000000" w:themeColor="text1"/>
          <w:sz w:val="28"/>
          <w:szCs w:val="28"/>
          <w:lang w:val="ro-RO"/>
        </w:rPr>
        <w:t>Legii</w:t>
      </w:r>
      <w:r w:rsidR="00422A1D">
        <w:rPr>
          <w:color w:val="000000" w:themeColor="text1"/>
          <w:sz w:val="28"/>
          <w:szCs w:val="28"/>
          <w:lang w:val="ro-RO"/>
        </w:rPr>
        <w:t xml:space="preserve"> </w:t>
      </w:r>
      <w:r w:rsidR="00422A1D" w:rsidRPr="009B6BB1">
        <w:rPr>
          <w:color w:val="000000" w:themeColor="text1"/>
          <w:sz w:val="28"/>
          <w:szCs w:val="28"/>
          <w:lang w:val="en-US"/>
        </w:rPr>
        <w:t>privind</w:t>
      </w:r>
      <w:r w:rsidR="00422A1D">
        <w:rPr>
          <w:color w:val="000000" w:themeColor="text1"/>
          <w:sz w:val="28"/>
          <w:szCs w:val="28"/>
          <w:lang w:val="en-US"/>
        </w:rPr>
        <w:t xml:space="preserve"> </w:t>
      </w:r>
      <w:r w:rsidR="00422A1D" w:rsidRPr="009B6BB1">
        <w:rPr>
          <w:color w:val="000000" w:themeColor="text1"/>
          <w:sz w:val="28"/>
          <w:szCs w:val="28"/>
          <w:lang w:val="en-US"/>
        </w:rPr>
        <w:t>administraţia public locală</w:t>
      </w:r>
      <w:r w:rsidR="00422A1D">
        <w:rPr>
          <w:color w:val="000000" w:themeColor="text1"/>
          <w:sz w:val="28"/>
          <w:szCs w:val="28"/>
          <w:lang w:val="en-US"/>
        </w:rPr>
        <w:t xml:space="preserve"> </w:t>
      </w:r>
      <w:r w:rsidR="00422A1D" w:rsidRPr="009B6BB1">
        <w:rPr>
          <w:color w:val="000000" w:themeColor="text1"/>
          <w:sz w:val="28"/>
          <w:szCs w:val="28"/>
          <w:lang w:val="en-US"/>
        </w:rPr>
        <w:t>Nr. 436 din 28.12.2006, în</w:t>
      </w:r>
      <w:r w:rsidR="00422A1D">
        <w:rPr>
          <w:color w:val="000000" w:themeColor="text1"/>
          <w:sz w:val="28"/>
          <w:szCs w:val="28"/>
          <w:lang w:val="en-US"/>
        </w:rPr>
        <w:t xml:space="preserve"> </w:t>
      </w:r>
      <w:r w:rsidR="00422A1D" w:rsidRPr="009B6BB1">
        <w:rPr>
          <w:color w:val="000000" w:themeColor="text1"/>
          <w:sz w:val="28"/>
          <w:szCs w:val="28"/>
          <w:lang w:val="ro-RO"/>
        </w:rPr>
        <w:t>conformitate</w:t>
      </w:r>
      <w:r w:rsidR="00422A1D" w:rsidRPr="009B6BB1">
        <w:rPr>
          <w:color w:val="000000" w:themeColor="text1"/>
          <w:sz w:val="28"/>
          <w:szCs w:val="28"/>
          <w:lang w:val="en-US"/>
        </w:rPr>
        <w:t xml:space="preserve"> cu prevederile art.27 al Legii</w:t>
      </w:r>
      <w:r w:rsidR="00422A1D">
        <w:rPr>
          <w:color w:val="000000" w:themeColor="text1"/>
          <w:sz w:val="28"/>
          <w:szCs w:val="28"/>
          <w:lang w:val="en-US"/>
        </w:rPr>
        <w:t xml:space="preserve"> </w:t>
      </w:r>
      <w:r w:rsidR="00422A1D" w:rsidRPr="009B6BB1">
        <w:rPr>
          <w:color w:val="000000" w:themeColor="text1"/>
          <w:sz w:val="28"/>
          <w:szCs w:val="28"/>
          <w:lang w:val="en-US"/>
        </w:rPr>
        <w:t>privind</w:t>
      </w:r>
      <w:r w:rsidR="00422A1D">
        <w:rPr>
          <w:color w:val="000000" w:themeColor="text1"/>
          <w:sz w:val="28"/>
          <w:szCs w:val="28"/>
          <w:lang w:val="en-US"/>
        </w:rPr>
        <w:t xml:space="preserve"> </w:t>
      </w:r>
      <w:r w:rsidR="00422A1D" w:rsidRPr="009B6BB1">
        <w:rPr>
          <w:color w:val="000000" w:themeColor="text1"/>
          <w:sz w:val="28"/>
          <w:szCs w:val="28"/>
          <w:lang w:val="en-US"/>
        </w:rPr>
        <w:t>finanţele</w:t>
      </w:r>
      <w:r w:rsidR="00422A1D">
        <w:rPr>
          <w:color w:val="000000" w:themeColor="text1"/>
          <w:sz w:val="28"/>
          <w:szCs w:val="28"/>
          <w:lang w:val="en-US"/>
        </w:rPr>
        <w:t xml:space="preserve"> </w:t>
      </w:r>
      <w:r w:rsidR="00422A1D" w:rsidRPr="009B6BB1">
        <w:rPr>
          <w:color w:val="000000" w:themeColor="text1"/>
          <w:sz w:val="28"/>
          <w:szCs w:val="28"/>
          <w:lang w:val="ro-RO"/>
        </w:rPr>
        <w:t>publice</w:t>
      </w:r>
      <w:r w:rsidR="00422A1D" w:rsidRPr="009B6BB1">
        <w:rPr>
          <w:color w:val="000000" w:themeColor="text1"/>
          <w:sz w:val="28"/>
          <w:szCs w:val="28"/>
          <w:lang w:val="en-US"/>
        </w:rPr>
        <w:t xml:space="preserve"> locale nr. 397 din 16.10.2003,</w:t>
      </w:r>
      <w:r w:rsidR="00422A1D">
        <w:rPr>
          <w:color w:val="000000" w:themeColor="text1"/>
          <w:sz w:val="28"/>
          <w:szCs w:val="28"/>
          <w:lang w:val="en-US"/>
        </w:rPr>
        <w:t xml:space="preserve"> în baza Deciziei consiliului local Bîrnova nr.4/2 din 12.07.2024, privind aprobarea Regulamentului cu privi</w:t>
      </w:r>
      <w:r w:rsidR="00BA492D">
        <w:rPr>
          <w:color w:val="000000" w:themeColor="text1"/>
          <w:sz w:val="28"/>
          <w:szCs w:val="28"/>
          <w:lang w:val="en-US"/>
        </w:rPr>
        <w:t>re</w:t>
      </w:r>
      <w:r w:rsidR="00422A1D">
        <w:rPr>
          <w:color w:val="000000" w:themeColor="text1"/>
          <w:sz w:val="28"/>
          <w:szCs w:val="28"/>
          <w:lang w:val="en-US"/>
        </w:rPr>
        <w:t xml:space="preserve"> la stabilirea sporului lunar pentru consolidarea capacității profesionale ale funcționarilor publici de execuție din cadrul Primăriei Bîrnova, în baza Dispoziției primarului s.Bîrnova nr.5 din 24.01.2025, </w:t>
      </w:r>
      <w:r w:rsidR="00422A1D" w:rsidRPr="009B6BB1">
        <w:rPr>
          <w:color w:val="000000" w:themeColor="text1"/>
          <w:sz w:val="28"/>
          <w:szCs w:val="28"/>
          <w:lang w:val="en-US"/>
        </w:rPr>
        <w:t>consiliul local Bîrnova</w:t>
      </w:r>
    </w:p>
    <w:p w14:paraId="2FDE3D2B" w14:textId="77777777" w:rsidR="00BA492D" w:rsidRDefault="00BA492D" w:rsidP="00422A1D">
      <w:pPr>
        <w:tabs>
          <w:tab w:val="left" w:pos="2346"/>
        </w:tabs>
        <w:jc w:val="center"/>
        <w:rPr>
          <w:b/>
          <w:color w:val="333333"/>
          <w:sz w:val="28"/>
          <w:szCs w:val="28"/>
          <w:lang w:val="en-US"/>
        </w:rPr>
      </w:pPr>
    </w:p>
    <w:p w14:paraId="5621F7E6" w14:textId="0DC09344" w:rsidR="006F3F99" w:rsidRDefault="000D05C7" w:rsidP="00422A1D">
      <w:pPr>
        <w:tabs>
          <w:tab w:val="left" w:pos="2346"/>
        </w:tabs>
        <w:jc w:val="center"/>
        <w:rPr>
          <w:b/>
          <w:color w:val="333333"/>
          <w:sz w:val="28"/>
          <w:szCs w:val="28"/>
          <w:lang w:val="en-US"/>
        </w:rPr>
      </w:pPr>
      <w:r w:rsidRPr="00B039AC">
        <w:rPr>
          <w:b/>
          <w:color w:val="333333"/>
          <w:sz w:val="28"/>
          <w:szCs w:val="28"/>
          <w:lang w:val="en-US"/>
        </w:rPr>
        <w:t>DECIDE:</w:t>
      </w:r>
    </w:p>
    <w:p w14:paraId="7030239E" w14:textId="77777777" w:rsidR="00853456" w:rsidRDefault="00853456" w:rsidP="006F3F99">
      <w:pPr>
        <w:tabs>
          <w:tab w:val="left" w:pos="2346"/>
        </w:tabs>
        <w:jc w:val="center"/>
        <w:rPr>
          <w:b/>
          <w:color w:val="333333"/>
          <w:sz w:val="28"/>
          <w:szCs w:val="28"/>
          <w:lang w:val="en-US"/>
        </w:rPr>
      </w:pPr>
    </w:p>
    <w:p w14:paraId="1FE4BA4E" w14:textId="77777777" w:rsidR="00BA492D" w:rsidRPr="00D73347" w:rsidRDefault="00BA492D" w:rsidP="00BA492D">
      <w:pPr>
        <w:pStyle w:val="a4"/>
        <w:numPr>
          <w:ilvl w:val="0"/>
          <w:numId w:val="1"/>
        </w:numPr>
        <w:tabs>
          <w:tab w:val="left" w:pos="1575"/>
          <w:tab w:val="center" w:pos="4960"/>
        </w:tabs>
        <w:jc w:val="both"/>
        <w:rPr>
          <w:sz w:val="28"/>
          <w:szCs w:val="28"/>
          <w:lang w:val="ro-RO"/>
        </w:rPr>
      </w:pPr>
      <w:r w:rsidRPr="00D73347">
        <w:rPr>
          <w:sz w:val="28"/>
          <w:szCs w:val="28"/>
          <w:lang w:val="ro-RO"/>
        </w:rPr>
        <w:t xml:space="preserve">Se prezintă în redacție nouă  Anexa nr.1 la Decizia consiliului local Bîrnova </w:t>
      </w:r>
      <w:r>
        <w:rPr>
          <w:sz w:val="28"/>
          <w:szCs w:val="28"/>
        </w:rPr>
        <w:t>6/9</w:t>
      </w:r>
      <w:r w:rsidRPr="00D73347">
        <w:rPr>
          <w:sz w:val="28"/>
          <w:szCs w:val="28"/>
        </w:rPr>
        <w:t xml:space="preserve"> </w:t>
      </w:r>
      <w:r w:rsidRPr="00D73347">
        <w:rPr>
          <w:sz w:val="28"/>
          <w:szCs w:val="28"/>
          <w:lang w:val="ro-RO"/>
        </w:rPr>
        <w:t>din 0</w:t>
      </w:r>
      <w:r>
        <w:rPr>
          <w:sz w:val="28"/>
          <w:szCs w:val="28"/>
          <w:lang w:val="ro-RO"/>
        </w:rPr>
        <w:t>6</w:t>
      </w:r>
      <w:r w:rsidRPr="00D73347">
        <w:rPr>
          <w:sz w:val="28"/>
          <w:szCs w:val="28"/>
          <w:lang w:val="ro-RO"/>
        </w:rPr>
        <w:t>.12.202</w:t>
      </w:r>
      <w:r>
        <w:rPr>
          <w:sz w:val="28"/>
          <w:szCs w:val="28"/>
          <w:lang w:val="ro-RO"/>
        </w:rPr>
        <w:t>4</w:t>
      </w:r>
      <w:r w:rsidRPr="00D73347">
        <w:rPr>
          <w:sz w:val="28"/>
          <w:szCs w:val="28"/>
          <w:lang w:val="ro-RO"/>
        </w:rPr>
        <w:t xml:space="preserve"> Cu privire la aprobarea bugetului local Bîrnova pentru anul 202</w:t>
      </w:r>
      <w:r>
        <w:rPr>
          <w:sz w:val="28"/>
          <w:szCs w:val="28"/>
          <w:lang w:val="ro-RO"/>
        </w:rPr>
        <w:t>5</w:t>
      </w:r>
      <w:r w:rsidRPr="00D73347">
        <w:rPr>
          <w:sz w:val="28"/>
          <w:szCs w:val="28"/>
          <w:lang w:val="ro-RO"/>
        </w:rPr>
        <w:t xml:space="preserve"> în a II lectură conform Anexei I la prezenta Decizie.</w:t>
      </w:r>
    </w:p>
    <w:p w14:paraId="44286A1E" w14:textId="77777777" w:rsidR="00BA492D" w:rsidRPr="00D73347" w:rsidRDefault="00BA492D" w:rsidP="00BA492D">
      <w:pPr>
        <w:pStyle w:val="a4"/>
        <w:numPr>
          <w:ilvl w:val="0"/>
          <w:numId w:val="1"/>
        </w:numPr>
        <w:tabs>
          <w:tab w:val="left" w:pos="1575"/>
          <w:tab w:val="center" w:pos="4960"/>
        </w:tabs>
        <w:jc w:val="both"/>
        <w:rPr>
          <w:sz w:val="28"/>
          <w:szCs w:val="28"/>
          <w:lang w:val="ro-RO"/>
        </w:rPr>
      </w:pPr>
      <w:r w:rsidRPr="008830A0">
        <w:rPr>
          <w:sz w:val="28"/>
          <w:szCs w:val="28"/>
          <w:lang w:val="ro-RO"/>
        </w:rPr>
        <w:t xml:space="preserve">Se prezintă în redacție nouă  Anexa nr.3 la Decizia consiliului local </w:t>
      </w:r>
      <w:r w:rsidRPr="00D73347">
        <w:rPr>
          <w:sz w:val="28"/>
          <w:szCs w:val="28"/>
          <w:lang w:val="ro-RO"/>
        </w:rPr>
        <w:t xml:space="preserve">Bîrnova </w:t>
      </w:r>
      <w:r>
        <w:rPr>
          <w:sz w:val="28"/>
          <w:szCs w:val="28"/>
        </w:rPr>
        <w:t>6/9</w:t>
      </w:r>
      <w:r w:rsidRPr="00D73347">
        <w:rPr>
          <w:sz w:val="28"/>
          <w:szCs w:val="28"/>
        </w:rPr>
        <w:t xml:space="preserve"> </w:t>
      </w:r>
      <w:r w:rsidRPr="00D73347">
        <w:rPr>
          <w:sz w:val="28"/>
          <w:szCs w:val="28"/>
          <w:lang w:val="ro-RO"/>
        </w:rPr>
        <w:t>din 0</w:t>
      </w:r>
      <w:r>
        <w:rPr>
          <w:sz w:val="28"/>
          <w:szCs w:val="28"/>
          <w:lang w:val="ro-RO"/>
        </w:rPr>
        <w:t>6</w:t>
      </w:r>
      <w:r w:rsidRPr="00D73347">
        <w:rPr>
          <w:sz w:val="28"/>
          <w:szCs w:val="28"/>
          <w:lang w:val="ro-RO"/>
        </w:rPr>
        <w:t>.12.202</w:t>
      </w:r>
      <w:r>
        <w:rPr>
          <w:sz w:val="28"/>
          <w:szCs w:val="28"/>
          <w:lang w:val="ro-RO"/>
        </w:rPr>
        <w:t>4</w:t>
      </w:r>
      <w:r w:rsidRPr="00D73347">
        <w:rPr>
          <w:sz w:val="28"/>
          <w:szCs w:val="28"/>
          <w:lang w:val="ro-RO"/>
        </w:rPr>
        <w:t xml:space="preserve"> Cu privire la aprobarea bugetului local Bîrnova pentru anul 202</w:t>
      </w:r>
      <w:r>
        <w:rPr>
          <w:sz w:val="28"/>
          <w:szCs w:val="28"/>
          <w:lang w:val="ro-RO"/>
        </w:rPr>
        <w:t>5</w:t>
      </w:r>
      <w:r w:rsidRPr="00D73347">
        <w:rPr>
          <w:sz w:val="28"/>
          <w:szCs w:val="28"/>
          <w:lang w:val="ro-RO"/>
        </w:rPr>
        <w:t xml:space="preserve"> în a II lectură conform Anexei I</w:t>
      </w:r>
      <w:r>
        <w:rPr>
          <w:sz w:val="28"/>
          <w:szCs w:val="28"/>
          <w:lang w:val="ro-RO"/>
        </w:rPr>
        <w:t>II</w:t>
      </w:r>
      <w:r w:rsidRPr="00D73347">
        <w:rPr>
          <w:sz w:val="28"/>
          <w:szCs w:val="28"/>
          <w:lang w:val="ro-RO"/>
        </w:rPr>
        <w:t xml:space="preserve"> la prezenta Decizie.</w:t>
      </w:r>
    </w:p>
    <w:p w14:paraId="4A6FF38C" w14:textId="77777777" w:rsidR="00853456" w:rsidRDefault="00853456" w:rsidP="00B445C3">
      <w:pPr>
        <w:tabs>
          <w:tab w:val="left" w:pos="2346"/>
        </w:tabs>
        <w:rPr>
          <w:color w:val="000000" w:themeColor="text1"/>
          <w:sz w:val="28"/>
          <w:szCs w:val="28"/>
          <w:lang w:val="ro-RO"/>
        </w:rPr>
      </w:pPr>
    </w:p>
    <w:p w14:paraId="43DF17CE" w14:textId="77777777" w:rsidR="000D05C7" w:rsidRPr="00B445C3" w:rsidRDefault="000D05C7" w:rsidP="00B445C3">
      <w:pPr>
        <w:tabs>
          <w:tab w:val="left" w:pos="2346"/>
        </w:tabs>
        <w:rPr>
          <w:color w:val="000000" w:themeColor="text1"/>
          <w:sz w:val="28"/>
          <w:szCs w:val="28"/>
          <w:lang w:val="ro-RO"/>
        </w:rPr>
      </w:pPr>
      <w:r w:rsidRPr="00B445C3">
        <w:rPr>
          <w:color w:val="000000" w:themeColor="text1"/>
          <w:sz w:val="28"/>
          <w:szCs w:val="28"/>
          <w:lang w:val="ro-RO"/>
        </w:rPr>
        <w:t>Preşedintele comisiei în domeniul</w:t>
      </w:r>
    </w:p>
    <w:p w14:paraId="60A1116D"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de activităţi economico-financiare</w:t>
      </w:r>
    </w:p>
    <w:p w14:paraId="1E266967"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şi de organizare şi amenajare a teritoriului</w:t>
      </w:r>
    </w:p>
    <w:p w14:paraId="42A64FFC"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 xml:space="preserve">şi cu atribuţiile comisiei funciare </w:t>
      </w:r>
      <w:r w:rsidR="00DC7BCD" w:rsidRPr="00B445C3">
        <w:rPr>
          <w:color w:val="000000" w:themeColor="text1"/>
          <w:sz w:val="28"/>
          <w:szCs w:val="28"/>
          <w:lang w:val="ro-RO"/>
        </w:rPr>
        <w:t xml:space="preserve">                                  Mateiciuc S</w:t>
      </w:r>
    </w:p>
    <w:p w14:paraId="01575FE6" w14:textId="77777777" w:rsidR="000D05C7" w:rsidRPr="00B445C3" w:rsidRDefault="000D05C7" w:rsidP="00B445C3">
      <w:pPr>
        <w:rPr>
          <w:color w:val="000000" w:themeColor="text1"/>
          <w:sz w:val="28"/>
          <w:szCs w:val="28"/>
          <w:lang w:val="ro-RO"/>
        </w:rPr>
      </w:pPr>
    </w:p>
    <w:p w14:paraId="1006BCDF"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Secretarul comisiei în domeniul</w:t>
      </w:r>
    </w:p>
    <w:p w14:paraId="6D8860F8"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de activităţi economico-financiare</w:t>
      </w:r>
    </w:p>
    <w:p w14:paraId="23FD0B03"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şi de organizare şi amenajare a teritoriului</w:t>
      </w:r>
    </w:p>
    <w:p w14:paraId="3D9C262A"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 xml:space="preserve">şi cu atribuţiile comisiei funciare                                   </w:t>
      </w:r>
      <w:r w:rsidR="00DC7BCD" w:rsidRPr="00B445C3">
        <w:rPr>
          <w:color w:val="000000" w:themeColor="text1"/>
          <w:sz w:val="28"/>
          <w:szCs w:val="28"/>
          <w:lang w:val="ro-RO"/>
        </w:rPr>
        <w:t>Balmus L</w:t>
      </w:r>
    </w:p>
    <w:p w14:paraId="2A70FC51" w14:textId="77777777" w:rsidR="000D05C7" w:rsidRPr="00B445C3" w:rsidRDefault="000D05C7" w:rsidP="00B445C3">
      <w:pPr>
        <w:rPr>
          <w:color w:val="000000" w:themeColor="text1"/>
          <w:sz w:val="28"/>
          <w:szCs w:val="28"/>
          <w:lang w:val="ro-RO"/>
        </w:rPr>
      </w:pPr>
    </w:p>
    <w:p w14:paraId="4B8C67D9"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Avizat</w:t>
      </w:r>
    </w:p>
    <w:p w14:paraId="6478C10D" w14:textId="77777777" w:rsidR="000D05C7" w:rsidRPr="00B445C3" w:rsidRDefault="000D05C7" w:rsidP="00B445C3">
      <w:pPr>
        <w:rPr>
          <w:color w:val="000000" w:themeColor="text1"/>
          <w:sz w:val="28"/>
          <w:szCs w:val="28"/>
          <w:lang w:val="ro-RO"/>
        </w:rPr>
      </w:pPr>
      <w:r w:rsidRPr="00B445C3">
        <w:rPr>
          <w:color w:val="000000" w:themeColor="text1"/>
          <w:sz w:val="28"/>
          <w:szCs w:val="28"/>
          <w:lang w:val="ro-RO"/>
        </w:rPr>
        <w:t xml:space="preserve">Secretar al consiliului                                                   </w:t>
      </w:r>
      <w:r w:rsidR="00E14D49" w:rsidRPr="00B445C3">
        <w:rPr>
          <w:color w:val="000000" w:themeColor="text1"/>
          <w:sz w:val="28"/>
          <w:szCs w:val="28"/>
          <w:lang w:val="ro-RO"/>
        </w:rPr>
        <w:t xml:space="preserve">   Iutiș I.</w:t>
      </w:r>
    </w:p>
    <w:p w14:paraId="07930C08" w14:textId="77777777" w:rsidR="00BE039D" w:rsidRDefault="00BE039D" w:rsidP="000D05C7">
      <w:pPr>
        <w:rPr>
          <w:color w:val="333333"/>
          <w:sz w:val="28"/>
          <w:szCs w:val="28"/>
          <w:lang w:val="ro-RO"/>
        </w:rPr>
      </w:pPr>
    </w:p>
    <w:p w14:paraId="2F414F7F" w14:textId="77777777" w:rsidR="00853456" w:rsidRDefault="00853456" w:rsidP="000D05C7">
      <w:pPr>
        <w:rPr>
          <w:color w:val="333333"/>
          <w:sz w:val="28"/>
          <w:szCs w:val="28"/>
          <w:lang w:val="ro-RO"/>
        </w:rPr>
      </w:pPr>
    </w:p>
    <w:p w14:paraId="779384A3" w14:textId="77777777" w:rsidR="00853456" w:rsidRDefault="00853456" w:rsidP="000D05C7">
      <w:pPr>
        <w:rPr>
          <w:color w:val="333333"/>
          <w:sz w:val="28"/>
          <w:szCs w:val="28"/>
          <w:lang w:val="ro-RO"/>
        </w:rPr>
      </w:pPr>
    </w:p>
    <w:p w14:paraId="715468AF" w14:textId="77777777" w:rsidR="00853456" w:rsidRDefault="00853456" w:rsidP="000D05C7">
      <w:pPr>
        <w:rPr>
          <w:color w:val="333333"/>
          <w:sz w:val="28"/>
          <w:szCs w:val="28"/>
          <w:lang w:val="ro-RO"/>
        </w:rPr>
      </w:pPr>
    </w:p>
    <w:p w14:paraId="4E40EAFF" w14:textId="77777777" w:rsidR="00853456" w:rsidRDefault="00853456" w:rsidP="000D05C7">
      <w:pPr>
        <w:rPr>
          <w:color w:val="333333"/>
          <w:sz w:val="28"/>
          <w:szCs w:val="28"/>
          <w:lang w:val="ro-RO"/>
        </w:rPr>
      </w:pPr>
    </w:p>
    <w:p w14:paraId="56A26FAC" w14:textId="77777777" w:rsidR="00422A1D" w:rsidRDefault="00422A1D" w:rsidP="00422A1D">
      <w:pPr>
        <w:jc w:val="right"/>
        <w:rPr>
          <w:i/>
          <w:sz w:val="28"/>
          <w:szCs w:val="28"/>
        </w:rPr>
      </w:pPr>
      <w:r>
        <w:rPr>
          <w:i/>
          <w:sz w:val="28"/>
          <w:szCs w:val="28"/>
        </w:rPr>
        <w:t>Anexa Nr.I la Decizia</w:t>
      </w:r>
    </w:p>
    <w:p w14:paraId="30A2F7E5" w14:textId="77777777" w:rsidR="00422A1D" w:rsidRDefault="00422A1D" w:rsidP="00422A1D">
      <w:pPr>
        <w:tabs>
          <w:tab w:val="left" w:pos="7371"/>
        </w:tabs>
        <w:jc w:val="right"/>
        <w:rPr>
          <w:i/>
          <w:sz w:val="28"/>
          <w:szCs w:val="28"/>
        </w:rPr>
      </w:pPr>
      <w:r w:rsidRPr="00236F03">
        <w:rPr>
          <w:i/>
          <w:sz w:val="28"/>
          <w:szCs w:val="28"/>
        </w:rPr>
        <w:t>Consiliului local Bîrnova</w:t>
      </w:r>
    </w:p>
    <w:p w14:paraId="770CE0EF" w14:textId="77777777" w:rsidR="00422A1D" w:rsidRPr="00236F03" w:rsidRDefault="00422A1D" w:rsidP="00422A1D">
      <w:pPr>
        <w:tabs>
          <w:tab w:val="left" w:pos="7371"/>
        </w:tabs>
        <w:jc w:val="right"/>
        <w:rPr>
          <w:i/>
          <w:sz w:val="28"/>
          <w:szCs w:val="28"/>
        </w:rPr>
      </w:pPr>
      <w:r>
        <w:rPr>
          <w:i/>
          <w:sz w:val="28"/>
          <w:szCs w:val="28"/>
        </w:rPr>
        <w:t>NR.____ din _____________</w:t>
      </w:r>
    </w:p>
    <w:p w14:paraId="441E1B5F" w14:textId="77777777" w:rsidR="00422A1D" w:rsidRPr="003B5EB1" w:rsidRDefault="00422A1D" w:rsidP="00422A1D">
      <w:pPr>
        <w:jc w:val="right"/>
        <w:rPr>
          <w:i/>
          <w:sz w:val="28"/>
          <w:szCs w:val="28"/>
        </w:rPr>
      </w:pPr>
      <w:r w:rsidRPr="003B5EB1">
        <w:rPr>
          <w:i/>
          <w:sz w:val="28"/>
          <w:szCs w:val="28"/>
        </w:rPr>
        <w:t>Anexa nr.1</w:t>
      </w:r>
    </w:p>
    <w:p w14:paraId="520CF0BD" w14:textId="77777777" w:rsidR="00422A1D" w:rsidRPr="003B5EB1" w:rsidRDefault="00422A1D" w:rsidP="00422A1D">
      <w:pPr>
        <w:tabs>
          <w:tab w:val="left" w:pos="7371"/>
        </w:tabs>
        <w:jc w:val="right"/>
        <w:rPr>
          <w:sz w:val="28"/>
          <w:szCs w:val="28"/>
        </w:rPr>
      </w:pPr>
      <w:r w:rsidRPr="003B5EB1">
        <w:rPr>
          <w:sz w:val="28"/>
          <w:szCs w:val="28"/>
        </w:rPr>
        <w:t xml:space="preserve">la decizia Consiliului local </w:t>
      </w:r>
      <w:r>
        <w:rPr>
          <w:sz w:val="28"/>
          <w:szCs w:val="28"/>
        </w:rPr>
        <w:t>Bîrnova</w:t>
      </w:r>
    </w:p>
    <w:p w14:paraId="557C6BB5" w14:textId="77777777" w:rsidR="00422A1D" w:rsidRDefault="00422A1D" w:rsidP="00422A1D">
      <w:pPr>
        <w:tabs>
          <w:tab w:val="left" w:pos="7371"/>
        </w:tabs>
        <w:jc w:val="right"/>
        <w:rPr>
          <w:color w:val="333333"/>
          <w:sz w:val="28"/>
          <w:szCs w:val="28"/>
          <w:lang w:val="ro-RO"/>
        </w:rPr>
      </w:pPr>
      <w:r w:rsidRPr="003B5EB1">
        <w:rPr>
          <w:sz w:val="28"/>
          <w:szCs w:val="28"/>
        </w:rPr>
        <w:t xml:space="preserve">nr. </w:t>
      </w:r>
      <w:r>
        <w:rPr>
          <w:sz w:val="28"/>
          <w:szCs w:val="28"/>
        </w:rPr>
        <w:t xml:space="preserve">6/9 </w:t>
      </w:r>
      <w:r w:rsidRPr="00232440">
        <w:rPr>
          <w:sz w:val="28"/>
          <w:szCs w:val="28"/>
          <w:lang w:val="ro-RO"/>
        </w:rPr>
        <w:t xml:space="preserve">din </w:t>
      </w:r>
      <w:r>
        <w:rPr>
          <w:sz w:val="28"/>
          <w:szCs w:val="28"/>
          <w:lang w:val="ro-RO"/>
        </w:rPr>
        <w:t>06</w:t>
      </w:r>
      <w:r w:rsidRPr="00232440">
        <w:rPr>
          <w:sz w:val="28"/>
          <w:szCs w:val="28"/>
          <w:lang w:val="ro-RO"/>
        </w:rPr>
        <w:t>.12.202</w:t>
      </w:r>
      <w:r>
        <w:rPr>
          <w:sz w:val="28"/>
          <w:szCs w:val="28"/>
          <w:lang w:val="ro-RO"/>
        </w:rPr>
        <w:t>4</w:t>
      </w:r>
    </w:p>
    <w:p w14:paraId="213CF1EC" w14:textId="77777777" w:rsidR="00422A1D" w:rsidRDefault="00422A1D" w:rsidP="00422A1D">
      <w:pPr>
        <w:tabs>
          <w:tab w:val="left" w:pos="7371"/>
        </w:tabs>
        <w:jc w:val="right"/>
        <w:rPr>
          <w:sz w:val="28"/>
          <w:szCs w:val="28"/>
        </w:rPr>
      </w:pPr>
    </w:p>
    <w:p w14:paraId="3A19A52E" w14:textId="77777777" w:rsidR="00422A1D" w:rsidRPr="003B5EB1" w:rsidRDefault="00422A1D" w:rsidP="00422A1D">
      <w:pPr>
        <w:tabs>
          <w:tab w:val="left" w:pos="7371"/>
        </w:tabs>
        <w:jc w:val="center"/>
        <w:rPr>
          <w:b/>
          <w:sz w:val="28"/>
          <w:szCs w:val="28"/>
        </w:rPr>
      </w:pPr>
    </w:p>
    <w:tbl>
      <w:tblPr>
        <w:tblW w:w="9972" w:type="dxa"/>
        <w:tblInd w:w="93" w:type="dxa"/>
        <w:tblLook w:val="04A0" w:firstRow="1" w:lastRow="0" w:firstColumn="1" w:lastColumn="0" w:noHBand="0" w:noVBand="1"/>
      </w:tblPr>
      <w:tblGrid>
        <w:gridCol w:w="7812"/>
        <w:gridCol w:w="992"/>
        <w:gridCol w:w="1168"/>
      </w:tblGrid>
      <w:tr w:rsidR="00422A1D" w:rsidRPr="00BB1009" w14:paraId="1D82A584" w14:textId="77777777" w:rsidTr="00BA492D">
        <w:trPr>
          <w:trHeight w:val="315"/>
        </w:trPr>
        <w:tc>
          <w:tcPr>
            <w:tcW w:w="9972" w:type="dxa"/>
            <w:gridSpan w:val="3"/>
            <w:tcBorders>
              <w:top w:val="nil"/>
              <w:left w:val="nil"/>
              <w:bottom w:val="nil"/>
              <w:right w:val="nil"/>
            </w:tcBorders>
            <w:shd w:val="clear" w:color="auto" w:fill="auto"/>
            <w:noWrap/>
            <w:vAlign w:val="bottom"/>
            <w:hideMark/>
          </w:tcPr>
          <w:p w14:paraId="04E2A344" w14:textId="77777777" w:rsidR="00422A1D" w:rsidRDefault="00422A1D" w:rsidP="00BA492D">
            <w:pPr>
              <w:jc w:val="center"/>
              <w:rPr>
                <w:b/>
                <w:bCs/>
                <w:color w:val="000000"/>
                <w:sz w:val="28"/>
                <w:szCs w:val="28"/>
                <w:lang w:val="ro-RO"/>
              </w:rPr>
            </w:pPr>
            <w:r w:rsidRPr="00BB1009">
              <w:rPr>
                <w:b/>
                <w:bCs/>
                <w:color w:val="000000"/>
                <w:sz w:val="28"/>
                <w:szCs w:val="28"/>
                <w:lang w:val="ro-RO"/>
              </w:rPr>
              <w:t xml:space="preserve">Indicatorii generali și sursele de finanțare ale bugetului </w:t>
            </w:r>
            <w:r>
              <w:rPr>
                <w:b/>
                <w:bCs/>
                <w:color w:val="000000"/>
                <w:sz w:val="28"/>
                <w:szCs w:val="28"/>
                <w:lang w:val="ro-RO"/>
              </w:rPr>
              <w:t>local Bîrnova</w:t>
            </w:r>
          </w:p>
          <w:p w14:paraId="059E1B1C" w14:textId="77777777" w:rsidR="00422A1D" w:rsidRPr="00BB1009" w:rsidRDefault="00422A1D" w:rsidP="00BA492D">
            <w:pPr>
              <w:jc w:val="center"/>
              <w:rPr>
                <w:b/>
                <w:bCs/>
                <w:color w:val="000000"/>
                <w:sz w:val="28"/>
                <w:szCs w:val="28"/>
                <w:lang w:val="ro-RO"/>
              </w:rPr>
            </w:pPr>
          </w:p>
        </w:tc>
      </w:tr>
      <w:tr w:rsidR="00422A1D" w:rsidRPr="00BB1009" w14:paraId="0B8EA3B1" w14:textId="77777777" w:rsidTr="00BA492D">
        <w:trPr>
          <w:trHeight w:val="315"/>
        </w:trPr>
        <w:tc>
          <w:tcPr>
            <w:tcW w:w="7812" w:type="dxa"/>
            <w:tcBorders>
              <w:top w:val="nil"/>
              <w:left w:val="nil"/>
              <w:bottom w:val="nil"/>
              <w:right w:val="nil"/>
            </w:tcBorders>
            <w:shd w:val="clear" w:color="auto" w:fill="auto"/>
            <w:noWrap/>
            <w:vAlign w:val="bottom"/>
            <w:hideMark/>
          </w:tcPr>
          <w:p w14:paraId="3814701A" w14:textId="77777777" w:rsidR="00422A1D" w:rsidRPr="00BB1009" w:rsidRDefault="00422A1D" w:rsidP="00BA492D">
            <w:pPr>
              <w:rPr>
                <w:rFonts w:ascii="Calibri" w:hAnsi="Calibri" w:cs="Calibri"/>
                <w:color w:val="000000"/>
                <w:sz w:val="28"/>
                <w:szCs w:val="28"/>
                <w:lang w:val="ro-RO"/>
              </w:rPr>
            </w:pPr>
          </w:p>
        </w:tc>
        <w:tc>
          <w:tcPr>
            <w:tcW w:w="992" w:type="dxa"/>
            <w:tcBorders>
              <w:top w:val="nil"/>
              <w:left w:val="nil"/>
              <w:bottom w:val="nil"/>
              <w:right w:val="nil"/>
            </w:tcBorders>
            <w:shd w:val="clear" w:color="auto" w:fill="auto"/>
            <w:noWrap/>
            <w:vAlign w:val="bottom"/>
            <w:hideMark/>
          </w:tcPr>
          <w:p w14:paraId="031D634D" w14:textId="77777777" w:rsidR="00422A1D" w:rsidRPr="00BB1009" w:rsidRDefault="00422A1D" w:rsidP="00BA492D">
            <w:pPr>
              <w:rPr>
                <w:rFonts w:ascii="Calibri" w:hAnsi="Calibri" w:cs="Calibri"/>
                <w:color w:val="000000"/>
                <w:sz w:val="28"/>
                <w:szCs w:val="28"/>
                <w:lang w:val="ro-RO"/>
              </w:rPr>
            </w:pPr>
          </w:p>
        </w:tc>
        <w:tc>
          <w:tcPr>
            <w:tcW w:w="1168" w:type="dxa"/>
            <w:tcBorders>
              <w:top w:val="nil"/>
              <w:left w:val="nil"/>
              <w:bottom w:val="nil"/>
              <w:right w:val="nil"/>
            </w:tcBorders>
            <w:shd w:val="clear" w:color="auto" w:fill="auto"/>
            <w:noWrap/>
            <w:vAlign w:val="bottom"/>
            <w:hideMark/>
          </w:tcPr>
          <w:p w14:paraId="197729E3" w14:textId="77777777" w:rsidR="00422A1D" w:rsidRPr="00BB1009" w:rsidRDefault="00422A1D" w:rsidP="00BA492D">
            <w:pPr>
              <w:rPr>
                <w:rFonts w:ascii="Calibri" w:hAnsi="Calibri" w:cs="Calibri"/>
                <w:color w:val="000000"/>
                <w:sz w:val="28"/>
                <w:szCs w:val="28"/>
                <w:lang w:val="ro-RO"/>
              </w:rPr>
            </w:pPr>
          </w:p>
        </w:tc>
      </w:tr>
      <w:tr w:rsidR="00422A1D" w:rsidRPr="00BB1009" w14:paraId="689D0BA6" w14:textId="77777777" w:rsidTr="00BA492D">
        <w:trPr>
          <w:trHeight w:val="630"/>
        </w:trPr>
        <w:tc>
          <w:tcPr>
            <w:tcW w:w="78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A2A6695" w14:textId="77777777" w:rsidR="00422A1D" w:rsidRPr="00BB1009" w:rsidRDefault="00422A1D" w:rsidP="00BA492D">
            <w:pPr>
              <w:jc w:val="center"/>
              <w:rPr>
                <w:b/>
                <w:bCs/>
                <w:color w:val="3F3F3F"/>
                <w:sz w:val="28"/>
                <w:szCs w:val="28"/>
                <w:lang w:val="ro-RO"/>
              </w:rPr>
            </w:pPr>
            <w:r w:rsidRPr="00BB1009">
              <w:rPr>
                <w:b/>
                <w:bCs/>
                <w:color w:val="3F3F3F"/>
                <w:sz w:val="28"/>
                <w:szCs w:val="28"/>
                <w:lang w:val="ro-RO"/>
              </w:rPr>
              <w:t>Denumirea</w:t>
            </w:r>
          </w:p>
        </w:tc>
        <w:tc>
          <w:tcPr>
            <w:tcW w:w="992" w:type="dxa"/>
            <w:tcBorders>
              <w:top w:val="single" w:sz="4" w:space="0" w:color="auto"/>
              <w:left w:val="nil"/>
              <w:bottom w:val="single" w:sz="4" w:space="0" w:color="auto"/>
              <w:right w:val="single" w:sz="4" w:space="0" w:color="auto"/>
            </w:tcBorders>
            <w:shd w:val="clear" w:color="000000" w:fill="F2F2F2"/>
            <w:noWrap/>
            <w:vAlign w:val="bottom"/>
            <w:hideMark/>
          </w:tcPr>
          <w:p w14:paraId="47AE658E" w14:textId="77777777" w:rsidR="00422A1D" w:rsidRPr="00BB1009" w:rsidRDefault="00422A1D" w:rsidP="00BA492D">
            <w:pPr>
              <w:jc w:val="center"/>
              <w:rPr>
                <w:b/>
                <w:bCs/>
                <w:color w:val="3F3F3F"/>
                <w:sz w:val="28"/>
                <w:szCs w:val="28"/>
                <w:lang w:val="ro-RO"/>
              </w:rPr>
            </w:pPr>
            <w:r w:rsidRPr="00BB1009">
              <w:rPr>
                <w:b/>
                <w:bCs/>
                <w:color w:val="3F3F3F"/>
                <w:sz w:val="28"/>
                <w:szCs w:val="28"/>
                <w:lang w:val="ro-RO"/>
              </w:rPr>
              <w:t>Cod Eco</w:t>
            </w:r>
          </w:p>
        </w:tc>
        <w:tc>
          <w:tcPr>
            <w:tcW w:w="1168" w:type="dxa"/>
            <w:tcBorders>
              <w:top w:val="single" w:sz="4" w:space="0" w:color="auto"/>
              <w:left w:val="nil"/>
              <w:bottom w:val="single" w:sz="4" w:space="0" w:color="auto"/>
              <w:right w:val="single" w:sz="4" w:space="0" w:color="auto"/>
            </w:tcBorders>
            <w:shd w:val="clear" w:color="000000" w:fill="F2F2F2"/>
            <w:vAlign w:val="bottom"/>
            <w:hideMark/>
          </w:tcPr>
          <w:p w14:paraId="087AC325" w14:textId="77777777" w:rsidR="00422A1D" w:rsidRPr="00BB1009" w:rsidRDefault="00422A1D" w:rsidP="00BA492D">
            <w:pPr>
              <w:jc w:val="center"/>
              <w:rPr>
                <w:b/>
                <w:bCs/>
                <w:color w:val="3F3F3F"/>
                <w:sz w:val="28"/>
                <w:szCs w:val="28"/>
                <w:lang w:val="ro-RO"/>
              </w:rPr>
            </w:pPr>
            <w:r w:rsidRPr="00BB1009">
              <w:rPr>
                <w:b/>
                <w:bCs/>
                <w:color w:val="3F3F3F"/>
                <w:sz w:val="28"/>
                <w:szCs w:val="28"/>
                <w:lang w:val="ro-RO"/>
              </w:rPr>
              <w:t>Suma, mii lei</w:t>
            </w:r>
          </w:p>
        </w:tc>
      </w:tr>
      <w:tr w:rsidR="00931D0A" w:rsidRPr="00BB1009" w14:paraId="6B317F00"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6BD4DBC2" w14:textId="77777777" w:rsidR="00931D0A" w:rsidRPr="007D0DA2" w:rsidRDefault="00931D0A" w:rsidP="00931D0A">
            <w:pPr>
              <w:pStyle w:val="a7"/>
              <w:rPr>
                <w:b/>
                <w:bCs/>
                <w:color w:val="000000"/>
                <w:sz w:val="28"/>
                <w:szCs w:val="28"/>
              </w:rPr>
            </w:pPr>
            <w:r w:rsidRPr="007D0DA2">
              <w:rPr>
                <w:b/>
                <w:bCs/>
                <w:color w:val="000000"/>
                <w:sz w:val="28"/>
                <w:szCs w:val="28"/>
              </w:rPr>
              <w:t>I. VENITURI, total</w:t>
            </w:r>
          </w:p>
        </w:tc>
        <w:tc>
          <w:tcPr>
            <w:tcW w:w="992" w:type="dxa"/>
            <w:tcBorders>
              <w:top w:val="nil"/>
              <w:left w:val="nil"/>
              <w:bottom w:val="single" w:sz="4" w:space="0" w:color="auto"/>
              <w:right w:val="single" w:sz="4" w:space="0" w:color="auto"/>
            </w:tcBorders>
            <w:shd w:val="clear" w:color="auto" w:fill="auto"/>
            <w:noWrap/>
            <w:vAlign w:val="bottom"/>
            <w:hideMark/>
          </w:tcPr>
          <w:p w14:paraId="5FFF965D" w14:textId="77777777" w:rsidR="00931D0A" w:rsidRPr="007D0DA2" w:rsidRDefault="00931D0A" w:rsidP="00931D0A">
            <w:pPr>
              <w:pStyle w:val="a7"/>
              <w:jc w:val="center"/>
              <w:rPr>
                <w:b/>
                <w:bCs/>
                <w:color w:val="000000"/>
                <w:sz w:val="28"/>
                <w:szCs w:val="28"/>
              </w:rPr>
            </w:pPr>
            <w:r w:rsidRPr="007D0DA2">
              <w:rPr>
                <w:b/>
                <w:bCs/>
                <w:color w:val="000000"/>
                <w:sz w:val="28"/>
                <w:szCs w:val="28"/>
              </w:rPr>
              <w:t>1</w:t>
            </w:r>
          </w:p>
        </w:tc>
        <w:tc>
          <w:tcPr>
            <w:tcW w:w="1168" w:type="dxa"/>
            <w:tcBorders>
              <w:top w:val="nil"/>
              <w:left w:val="nil"/>
              <w:bottom w:val="single" w:sz="4" w:space="0" w:color="auto"/>
              <w:right w:val="single" w:sz="4" w:space="0" w:color="auto"/>
            </w:tcBorders>
            <w:shd w:val="clear" w:color="auto" w:fill="auto"/>
            <w:noWrap/>
            <w:vAlign w:val="bottom"/>
            <w:hideMark/>
          </w:tcPr>
          <w:p w14:paraId="6B385569" w14:textId="1EC74CEA" w:rsidR="00931D0A" w:rsidRPr="007342FA" w:rsidRDefault="00931D0A" w:rsidP="00931D0A">
            <w:pPr>
              <w:pStyle w:val="a7"/>
              <w:jc w:val="center"/>
              <w:rPr>
                <w:b/>
                <w:color w:val="000000"/>
                <w:sz w:val="28"/>
                <w:szCs w:val="28"/>
                <w:lang w:val="ro-RO"/>
              </w:rPr>
            </w:pPr>
            <w:r>
              <w:rPr>
                <w:b/>
                <w:color w:val="000000"/>
                <w:sz w:val="28"/>
                <w:szCs w:val="28"/>
                <w:lang w:val="ro-RO"/>
              </w:rPr>
              <w:t>7697,6</w:t>
            </w:r>
          </w:p>
        </w:tc>
      </w:tr>
      <w:tr w:rsidR="00931D0A" w:rsidRPr="00BB1009" w14:paraId="422EE536"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64E20587" w14:textId="77777777" w:rsidR="00931D0A" w:rsidRPr="0078500C" w:rsidRDefault="00931D0A" w:rsidP="00931D0A">
            <w:pPr>
              <w:pStyle w:val="a7"/>
              <w:rPr>
                <w:b/>
                <w:bCs/>
                <w:color w:val="000000"/>
                <w:sz w:val="28"/>
                <w:szCs w:val="28"/>
                <w:lang w:val="ro-RO"/>
              </w:rPr>
            </w:pPr>
            <w:r>
              <w:rPr>
                <w:b/>
                <w:bCs/>
                <w:color w:val="000000"/>
                <w:sz w:val="28"/>
                <w:szCs w:val="28"/>
                <w:lang w:val="en-US"/>
              </w:rPr>
              <w:t xml:space="preserve">Inclusive </w:t>
            </w:r>
            <w:r w:rsidRPr="007D0DA2">
              <w:rPr>
                <w:b/>
                <w:bCs/>
                <w:color w:val="000000"/>
                <w:sz w:val="28"/>
                <w:szCs w:val="28"/>
                <w:lang w:val="en-US"/>
              </w:rPr>
              <w:t>transferuri de la bugetul de stat</w:t>
            </w:r>
            <w:r>
              <w:rPr>
                <w:b/>
                <w:bCs/>
                <w:color w:val="000000"/>
                <w:sz w:val="28"/>
                <w:szCs w:val="28"/>
                <w:lang w:val="en-US"/>
              </w:rPr>
              <w:t>, inclusiv:</w:t>
            </w:r>
          </w:p>
        </w:tc>
        <w:tc>
          <w:tcPr>
            <w:tcW w:w="992" w:type="dxa"/>
            <w:tcBorders>
              <w:top w:val="nil"/>
              <w:left w:val="nil"/>
              <w:bottom w:val="single" w:sz="4" w:space="0" w:color="auto"/>
              <w:right w:val="single" w:sz="4" w:space="0" w:color="auto"/>
            </w:tcBorders>
            <w:shd w:val="clear" w:color="auto" w:fill="auto"/>
            <w:noWrap/>
            <w:vAlign w:val="bottom"/>
            <w:hideMark/>
          </w:tcPr>
          <w:p w14:paraId="4DFB06DA" w14:textId="77777777" w:rsidR="00931D0A" w:rsidRPr="007D0DA2" w:rsidRDefault="00931D0A" w:rsidP="00931D0A">
            <w:pPr>
              <w:pStyle w:val="a7"/>
              <w:jc w:val="center"/>
              <w:rPr>
                <w:b/>
                <w:bCs/>
                <w:color w:val="000000"/>
                <w:sz w:val="28"/>
                <w:szCs w:val="28"/>
                <w:lang w:val="en-US"/>
              </w:rPr>
            </w:pPr>
          </w:p>
        </w:tc>
        <w:tc>
          <w:tcPr>
            <w:tcW w:w="1168" w:type="dxa"/>
            <w:tcBorders>
              <w:top w:val="nil"/>
              <w:left w:val="nil"/>
              <w:bottom w:val="single" w:sz="4" w:space="0" w:color="auto"/>
              <w:right w:val="single" w:sz="4" w:space="0" w:color="auto"/>
            </w:tcBorders>
            <w:shd w:val="clear" w:color="auto" w:fill="auto"/>
            <w:noWrap/>
            <w:vAlign w:val="bottom"/>
            <w:hideMark/>
          </w:tcPr>
          <w:p w14:paraId="3242A7DF" w14:textId="157B7776" w:rsidR="00931D0A" w:rsidRPr="007D0DA2" w:rsidRDefault="00931D0A" w:rsidP="00931D0A">
            <w:pPr>
              <w:pStyle w:val="a7"/>
              <w:jc w:val="center"/>
              <w:rPr>
                <w:b/>
                <w:color w:val="000000"/>
                <w:sz w:val="28"/>
                <w:szCs w:val="28"/>
                <w:lang w:val="en-US"/>
              </w:rPr>
            </w:pPr>
            <w:r>
              <w:rPr>
                <w:b/>
                <w:color w:val="000000"/>
                <w:sz w:val="28"/>
                <w:szCs w:val="28"/>
                <w:lang w:val="en-US"/>
              </w:rPr>
              <w:t>5545,6</w:t>
            </w:r>
          </w:p>
        </w:tc>
      </w:tr>
      <w:tr w:rsidR="00931D0A" w:rsidRPr="00BB1009" w14:paraId="362F5F6E"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1C1C223C" w14:textId="77777777" w:rsidR="00931D0A" w:rsidRPr="007D0DA2" w:rsidRDefault="00931D0A" w:rsidP="00931D0A">
            <w:pPr>
              <w:pStyle w:val="a7"/>
              <w:jc w:val="center"/>
              <w:rPr>
                <w:b/>
                <w:bCs/>
                <w:color w:val="000000"/>
                <w:sz w:val="28"/>
                <w:szCs w:val="28"/>
                <w:lang w:val="en-US"/>
              </w:rPr>
            </w:pPr>
            <w:r w:rsidRPr="007D0DA2">
              <w:rPr>
                <w:b/>
                <w:bCs/>
                <w:color w:val="000000"/>
                <w:sz w:val="28"/>
                <w:szCs w:val="28"/>
                <w:lang w:val="en-US"/>
              </w:rPr>
              <w:t>Transferuri</w:t>
            </w:r>
            <w:r>
              <w:rPr>
                <w:b/>
                <w:bCs/>
                <w:color w:val="000000"/>
                <w:sz w:val="28"/>
                <w:szCs w:val="28"/>
                <w:lang w:val="en-US"/>
              </w:rPr>
              <w:t xml:space="preserve"> capital primate cu destinatie speciala</w:t>
            </w:r>
          </w:p>
        </w:tc>
        <w:tc>
          <w:tcPr>
            <w:tcW w:w="992" w:type="dxa"/>
            <w:tcBorders>
              <w:top w:val="nil"/>
              <w:left w:val="nil"/>
              <w:bottom w:val="single" w:sz="4" w:space="0" w:color="auto"/>
              <w:right w:val="single" w:sz="4" w:space="0" w:color="auto"/>
            </w:tcBorders>
            <w:shd w:val="clear" w:color="auto" w:fill="auto"/>
            <w:noWrap/>
            <w:vAlign w:val="bottom"/>
            <w:hideMark/>
          </w:tcPr>
          <w:p w14:paraId="7E5A148F" w14:textId="77777777" w:rsidR="00931D0A" w:rsidRPr="007D0DA2" w:rsidRDefault="00931D0A" w:rsidP="00931D0A">
            <w:pPr>
              <w:pStyle w:val="a7"/>
              <w:jc w:val="center"/>
              <w:rPr>
                <w:b/>
                <w:bCs/>
                <w:color w:val="000000"/>
                <w:sz w:val="28"/>
                <w:szCs w:val="28"/>
                <w:lang w:val="en-US"/>
              </w:rPr>
            </w:pPr>
          </w:p>
        </w:tc>
        <w:tc>
          <w:tcPr>
            <w:tcW w:w="1168" w:type="dxa"/>
            <w:tcBorders>
              <w:top w:val="nil"/>
              <w:left w:val="nil"/>
              <w:bottom w:val="single" w:sz="4" w:space="0" w:color="auto"/>
              <w:right w:val="single" w:sz="4" w:space="0" w:color="auto"/>
            </w:tcBorders>
            <w:shd w:val="clear" w:color="auto" w:fill="auto"/>
            <w:noWrap/>
            <w:vAlign w:val="bottom"/>
            <w:hideMark/>
          </w:tcPr>
          <w:p w14:paraId="60D3BE10" w14:textId="4746F5F3" w:rsidR="00931D0A" w:rsidRPr="007D0DA2" w:rsidRDefault="00931D0A" w:rsidP="00931D0A">
            <w:pPr>
              <w:pStyle w:val="a7"/>
              <w:jc w:val="center"/>
              <w:rPr>
                <w:b/>
                <w:color w:val="000000"/>
                <w:sz w:val="28"/>
                <w:szCs w:val="28"/>
                <w:lang w:val="en-US"/>
              </w:rPr>
            </w:pPr>
            <w:r>
              <w:rPr>
                <w:b/>
                <w:color w:val="000000"/>
                <w:sz w:val="28"/>
                <w:szCs w:val="28"/>
                <w:lang w:val="en-US"/>
              </w:rPr>
              <w:t>200,0</w:t>
            </w:r>
          </w:p>
        </w:tc>
      </w:tr>
      <w:tr w:rsidR="00931D0A" w:rsidRPr="00BB1009" w14:paraId="7A73C3F8" w14:textId="77777777" w:rsidTr="00BA492D">
        <w:trPr>
          <w:trHeight w:val="34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526CBCDA" w14:textId="77777777" w:rsidR="00931D0A" w:rsidRPr="007D0DA2" w:rsidRDefault="00931D0A" w:rsidP="00931D0A">
            <w:pPr>
              <w:pStyle w:val="a7"/>
              <w:rPr>
                <w:b/>
                <w:bCs/>
                <w:color w:val="000000"/>
                <w:sz w:val="28"/>
                <w:szCs w:val="28"/>
              </w:rPr>
            </w:pPr>
            <w:r w:rsidRPr="007D0DA2">
              <w:rPr>
                <w:b/>
                <w:bCs/>
                <w:color w:val="000000"/>
                <w:sz w:val="28"/>
                <w:szCs w:val="28"/>
              </w:rPr>
              <w:t>II. CHELTUIELI, total</w:t>
            </w:r>
          </w:p>
        </w:tc>
        <w:tc>
          <w:tcPr>
            <w:tcW w:w="992" w:type="dxa"/>
            <w:tcBorders>
              <w:top w:val="nil"/>
              <w:left w:val="nil"/>
              <w:bottom w:val="single" w:sz="4" w:space="0" w:color="auto"/>
              <w:right w:val="single" w:sz="4" w:space="0" w:color="auto"/>
            </w:tcBorders>
            <w:shd w:val="clear" w:color="auto" w:fill="auto"/>
            <w:noWrap/>
            <w:vAlign w:val="bottom"/>
            <w:hideMark/>
          </w:tcPr>
          <w:p w14:paraId="3095D262" w14:textId="77777777" w:rsidR="00931D0A" w:rsidRPr="007D0DA2" w:rsidRDefault="00931D0A" w:rsidP="00931D0A">
            <w:pPr>
              <w:pStyle w:val="a7"/>
              <w:jc w:val="center"/>
              <w:rPr>
                <w:b/>
                <w:bCs/>
                <w:color w:val="000000"/>
                <w:sz w:val="28"/>
                <w:szCs w:val="28"/>
              </w:rPr>
            </w:pPr>
            <w:r w:rsidRPr="007D0DA2">
              <w:rPr>
                <w:b/>
                <w:bCs/>
                <w:color w:val="000000"/>
                <w:sz w:val="28"/>
                <w:szCs w:val="28"/>
              </w:rPr>
              <w:t>2+3</w:t>
            </w:r>
          </w:p>
        </w:tc>
        <w:tc>
          <w:tcPr>
            <w:tcW w:w="1168" w:type="dxa"/>
            <w:tcBorders>
              <w:top w:val="nil"/>
              <w:left w:val="nil"/>
              <w:bottom w:val="single" w:sz="4" w:space="0" w:color="auto"/>
              <w:right w:val="single" w:sz="4" w:space="0" w:color="auto"/>
            </w:tcBorders>
            <w:shd w:val="clear" w:color="auto" w:fill="auto"/>
            <w:noWrap/>
            <w:hideMark/>
          </w:tcPr>
          <w:p w14:paraId="7EB4D59C" w14:textId="6F812EC2" w:rsidR="00931D0A" w:rsidRDefault="00931D0A" w:rsidP="00931D0A">
            <w:pPr>
              <w:jc w:val="center"/>
            </w:pPr>
            <w:r>
              <w:rPr>
                <w:b/>
                <w:color w:val="000000"/>
                <w:sz w:val="28"/>
                <w:szCs w:val="28"/>
                <w:lang w:val="ro-RO"/>
              </w:rPr>
              <w:t>7923,8</w:t>
            </w:r>
          </w:p>
        </w:tc>
      </w:tr>
      <w:tr w:rsidR="00931D0A" w:rsidRPr="00BB1009" w14:paraId="0300FF01" w14:textId="77777777" w:rsidTr="00BA492D">
        <w:trPr>
          <w:trHeight w:val="34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4631FC80" w14:textId="77777777" w:rsidR="00931D0A" w:rsidRPr="007D0DA2" w:rsidRDefault="00931D0A" w:rsidP="00931D0A">
            <w:pPr>
              <w:pStyle w:val="a7"/>
              <w:rPr>
                <w:b/>
                <w:bCs/>
                <w:color w:val="000000"/>
                <w:sz w:val="28"/>
                <w:szCs w:val="28"/>
              </w:rPr>
            </w:pPr>
            <w:r w:rsidRPr="007D0DA2">
              <w:rPr>
                <w:b/>
                <w:bCs/>
                <w:color w:val="000000"/>
                <w:sz w:val="28"/>
                <w:szCs w:val="28"/>
              </w:rPr>
              <w:t>Inclusiv:  Cheltuieli</w:t>
            </w:r>
            <w:r>
              <w:rPr>
                <w:b/>
                <w:bCs/>
                <w:color w:val="000000"/>
                <w:sz w:val="28"/>
                <w:szCs w:val="28"/>
                <w:lang w:val="en-US"/>
              </w:rPr>
              <w:t xml:space="preserve"> </w:t>
            </w:r>
            <w:r w:rsidRPr="007D0DA2">
              <w:rPr>
                <w:b/>
                <w:bCs/>
                <w:color w:val="000000"/>
                <w:sz w:val="28"/>
                <w:szCs w:val="28"/>
              </w:rPr>
              <w:t xml:space="preserve">recurente, </w:t>
            </w:r>
            <w:r>
              <w:rPr>
                <w:b/>
                <w:bCs/>
                <w:color w:val="000000"/>
                <w:sz w:val="28"/>
                <w:szCs w:val="28"/>
                <w:lang w:val="ro-RO"/>
              </w:rPr>
              <w:t>t</w:t>
            </w:r>
            <w:r w:rsidRPr="007D0DA2">
              <w:rPr>
                <w:b/>
                <w:bCs/>
                <w:color w:val="000000"/>
                <w:sz w:val="28"/>
                <w:szCs w:val="28"/>
              </w:rPr>
              <w:t>otal</w:t>
            </w:r>
          </w:p>
        </w:tc>
        <w:tc>
          <w:tcPr>
            <w:tcW w:w="992" w:type="dxa"/>
            <w:tcBorders>
              <w:top w:val="nil"/>
              <w:left w:val="nil"/>
              <w:bottom w:val="single" w:sz="4" w:space="0" w:color="auto"/>
              <w:right w:val="single" w:sz="4" w:space="0" w:color="auto"/>
            </w:tcBorders>
            <w:shd w:val="clear" w:color="auto" w:fill="auto"/>
            <w:noWrap/>
            <w:vAlign w:val="bottom"/>
            <w:hideMark/>
          </w:tcPr>
          <w:p w14:paraId="06B09AA3" w14:textId="77777777" w:rsidR="00931D0A" w:rsidRPr="007D0DA2" w:rsidRDefault="00931D0A" w:rsidP="00931D0A">
            <w:pPr>
              <w:pStyle w:val="a7"/>
              <w:rPr>
                <w:b/>
                <w:bCs/>
                <w:color w:val="000000"/>
                <w:sz w:val="28"/>
                <w:szCs w:val="28"/>
              </w:rPr>
            </w:pPr>
            <w:r w:rsidRPr="007D0DA2">
              <w:rPr>
                <w:b/>
                <w:bCs/>
                <w:color w:val="000000"/>
                <w:sz w:val="28"/>
                <w:szCs w:val="28"/>
              </w:rPr>
              <w:t> </w:t>
            </w:r>
          </w:p>
        </w:tc>
        <w:tc>
          <w:tcPr>
            <w:tcW w:w="1168" w:type="dxa"/>
            <w:tcBorders>
              <w:top w:val="nil"/>
              <w:left w:val="nil"/>
              <w:bottom w:val="single" w:sz="4" w:space="0" w:color="auto"/>
              <w:right w:val="single" w:sz="4" w:space="0" w:color="auto"/>
            </w:tcBorders>
            <w:shd w:val="clear" w:color="auto" w:fill="auto"/>
            <w:noWrap/>
            <w:hideMark/>
          </w:tcPr>
          <w:p w14:paraId="4029146A" w14:textId="752E1093" w:rsidR="00931D0A" w:rsidRDefault="00931D0A" w:rsidP="00931D0A">
            <w:pPr>
              <w:jc w:val="center"/>
            </w:pPr>
            <w:r>
              <w:rPr>
                <w:b/>
                <w:color w:val="000000"/>
                <w:sz w:val="28"/>
                <w:szCs w:val="28"/>
                <w:lang w:val="ro-RO"/>
              </w:rPr>
              <w:t>7723,8</w:t>
            </w:r>
          </w:p>
        </w:tc>
      </w:tr>
      <w:tr w:rsidR="00931D0A" w:rsidRPr="00BB1009" w14:paraId="170CBA04"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58436A55" w14:textId="77777777" w:rsidR="00931D0A" w:rsidRPr="007D0DA2" w:rsidRDefault="00931D0A" w:rsidP="00931D0A">
            <w:pPr>
              <w:pStyle w:val="a7"/>
              <w:jc w:val="center"/>
              <w:rPr>
                <w:b/>
                <w:bCs/>
                <w:color w:val="000000"/>
                <w:sz w:val="28"/>
                <w:szCs w:val="28"/>
                <w:lang w:val="en-US"/>
              </w:rPr>
            </w:pPr>
            <w:r w:rsidRPr="007D0DA2">
              <w:rPr>
                <w:b/>
                <w:bCs/>
                <w:color w:val="000000"/>
                <w:sz w:val="28"/>
                <w:szCs w:val="28"/>
                <w:lang w:val="en-US"/>
              </w:rPr>
              <w:t>din care: cheltuieli de personal</w:t>
            </w:r>
          </w:p>
        </w:tc>
        <w:tc>
          <w:tcPr>
            <w:tcW w:w="992" w:type="dxa"/>
            <w:tcBorders>
              <w:top w:val="nil"/>
              <w:left w:val="nil"/>
              <w:bottom w:val="single" w:sz="4" w:space="0" w:color="auto"/>
              <w:right w:val="single" w:sz="4" w:space="0" w:color="auto"/>
            </w:tcBorders>
            <w:shd w:val="clear" w:color="auto" w:fill="auto"/>
            <w:noWrap/>
            <w:vAlign w:val="bottom"/>
            <w:hideMark/>
          </w:tcPr>
          <w:p w14:paraId="2D5315B9" w14:textId="77777777" w:rsidR="00931D0A" w:rsidRPr="007D0DA2" w:rsidRDefault="00931D0A" w:rsidP="00931D0A">
            <w:pPr>
              <w:pStyle w:val="a7"/>
              <w:rPr>
                <w:b/>
                <w:bCs/>
                <w:color w:val="000000"/>
                <w:sz w:val="28"/>
                <w:szCs w:val="28"/>
                <w:lang w:val="en-US"/>
              </w:rPr>
            </w:pPr>
            <w:r w:rsidRPr="007D0DA2">
              <w:rPr>
                <w:b/>
                <w:bCs/>
                <w:color w:val="000000"/>
                <w:sz w:val="28"/>
                <w:szCs w:val="28"/>
                <w:lang w:val="en-US"/>
              </w:rPr>
              <w:t> </w:t>
            </w:r>
          </w:p>
        </w:tc>
        <w:tc>
          <w:tcPr>
            <w:tcW w:w="1168" w:type="dxa"/>
            <w:tcBorders>
              <w:top w:val="nil"/>
              <w:left w:val="nil"/>
              <w:bottom w:val="single" w:sz="4" w:space="0" w:color="auto"/>
              <w:right w:val="single" w:sz="4" w:space="0" w:color="auto"/>
            </w:tcBorders>
            <w:shd w:val="clear" w:color="auto" w:fill="auto"/>
            <w:noWrap/>
            <w:vAlign w:val="bottom"/>
            <w:hideMark/>
          </w:tcPr>
          <w:p w14:paraId="677538B1" w14:textId="1DE7BB5D" w:rsidR="00931D0A" w:rsidRPr="007D0DA2" w:rsidRDefault="00931D0A" w:rsidP="00931D0A">
            <w:pPr>
              <w:pStyle w:val="a7"/>
              <w:jc w:val="center"/>
              <w:rPr>
                <w:b/>
                <w:color w:val="000000"/>
                <w:sz w:val="28"/>
                <w:szCs w:val="28"/>
                <w:lang w:val="en-US"/>
              </w:rPr>
            </w:pPr>
            <w:r>
              <w:rPr>
                <w:b/>
                <w:color w:val="000000"/>
                <w:sz w:val="28"/>
                <w:szCs w:val="28"/>
                <w:lang w:val="en-US"/>
              </w:rPr>
              <w:t>4176,5</w:t>
            </w:r>
          </w:p>
        </w:tc>
      </w:tr>
      <w:tr w:rsidR="00931D0A" w:rsidRPr="00BB1009" w14:paraId="2C022851"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5E48EB84" w14:textId="77777777" w:rsidR="00931D0A" w:rsidRPr="007D0DA2" w:rsidRDefault="00931D0A" w:rsidP="00931D0A">
            <w:pPr>
              <w:pStyle w:val="a7"/>
              <w:jc w:val="center"/>
              <w:rPr>
                <w:b/>
                <w:bCs/>
                <w:color w:val="000000"/>
                <w:sz w:val="28"/>
                <w:szCs w:val="28"/>
                <w:lang w:val="en-US"/>
              </w:rPr>
            </w:pPr>
            <w:r w:rsidRPr="007D0DA2">
              <w:rPr>
                <w:b/>
                <w:bCs/>
                <w:color w:val="000000"/>
                <w:sz w:val="28"/>
                <w:szCs w:val="28"/>
                <w:lang w:val="en-US"/>
              </w:rPr>
              <w:t>Transferuri</w:t>
            </w:r>
            <w:r>
              <w:rPr>
                <w:b/>
                <w:bCs/>
                <w:color w:val="000000"/>
                <w:sz w:val="28"/>
                <w:szCs w:val="28"/>
                <w:lang w:val="en-US"/>
              </w:rPr>
              <w:t xml:space="preserve"> </w:t>
            </w:r>
            <w:r w:rsidRPr="007D0DA2">
              <w:rPr>
                <w:b/>
                <w:bCs/>
                <w:color w:val="000000"/>
                <w:sz w:val="28"/>
                <w:szCs w:val="28"/>
                <w:lang w:val="en-US"/>
              </w:rPr>
              <w:t>acordate</w:t>
            </w:r>
            <w:r>
              <w:rPr>
                <w:b/>
                <w:bCs/>
                <w:color w:val="000000"/>
                <w:sz w:val="28"/>
                <w:szCs w:val="28"/>
                <w:lang w:val="en-US"/>
              </w:rPr>
              <w:t xml:space="preserve"> </w:t>
            </w:r>
            <w:r w:rsidRPr="007D0DA2">
              <w:rPr>
                <w:b/>
                <w:bCs/>
                <w:color w:val="000000"/>
                <w:sz w:val="28"/>
                <w:szCs w:val="28"/>
                <w:lang w:val="en-US"/>
              </w:rPr>
              <w:t>între</w:t>
            </w:r>
            <w:r>
              <w:rPr>
                <w:b/>
                <w:bCs/>
                <w:color w:val="000000"/>
                <w:sz w:val="28"/>
                <w:szCs w:val="28"/>
                <w:lang w:val="en-US"/>
              </w:rPr>
              <w:t xml:space="preserve"> </w:t>
            </w:r>
            <w:r w:rsidRPr="007D0DA2">
              <w:rPr>
                <w:b/>
                <w:bCs/>
                <w:color w:val="000000"/>
                <w:sz w:val="28"/>
                <w:szCs w:val="28"/>
                <w:lang w:val="en-US"/>
              </w:rPr>
              <w:t>bugetele locale</w:t>
            </w:r>
          </w:p>
        </w:tc>
        <w:tc>
          <w:tcPr>
            <w:tcW w:w="992" w:type="dxa"/>
            <w:tcBorders>
              <w:top w:val="nil"/>
              <w:left w:val="nil"/>
              <w:bottom w:val="single" w:sz="4" w:space="0" w:color="auto"/>
              <w:right w:val="single" w:sz="4" w:space="0" w:color="auto"/>
            </w:tcBorders>
            <w:shd w:val="clear" w:color="auto" w:fill="auto"/>
            <w:noWrap/>
            <w:vAlign w:val="bottom"/>
            <w:hideMark/>
          </w:tcPr>
          <w:p w14:paraId="2E800C68" w14:textId="77777777" w:rsidR="00931D0A" w:rsidRPr="007D0DA2" w:rsidRDefault="00931D0A" w:rsidP="00931D0A">
            <w:pPr>
              <w:pStyle w:val="a7"/>
              <w:rPr>
                <w:b/>
                <w:bCs/>
                <w:color w:val="000000"/>
                <w:sz w:val="28"/>
                <w:szCs w:val="28"/>
                <w:lang w:val="en-US"/>
              </w:rPr>
            </w:pPr>
          </w:p>
        </w:tc>
        <w:tc>
          <w:tcPr>
            <w:tcW w:w="1168" w:type="dxa"/>
            <w:tcBorders>
              <w:top w:val="nil"/>
              <w:left w:val="nil"/>
              <w:bottom w:val="single" w:sz="4" w:space="0" w:color="auto"/>
              <w:right w:val="single" w:sz="4" w:space="0" w:color="auto"/>
            </w:tcBorders>
            <w:shd w:val="clear" w:color="auto" w:fill="auto"/>
            <w:noWrap/>
            <w:vAlign w:val="center"/>
            <w:hideMark/>
          </w:tcPr>
          <w:p w14:paraId="0168C960" w14:textId="77777777" w:rsidR="00931D0A" w:rsidRPr="007310E7" w:rsidRDefault="00931D0A" w:rsidP="00931D0A">
            <w:pPr>
              <w:jc w:val="center"/>
              <w:rPr>
                <w:b/>
                <w:color w:val="000000"/>
                <w:sz w:val="28"/>
                <w:szCs w:val="28"/>
                <w:lang w:val="ro-RO"/>
              </w:rPr>
            </w:pPr>
          </w:p>
        </w:tc>
      </w:tr>
      <w:tr w:rsidR="00931D0A" w:rsidRPr="00BB1009" w14:paraId="0936724C"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69D166FE" w14:textId="77777777" w:rsidR="00931D0A" w:rsidRPr="007D0DA2" w:rsidRDefault="00931D0A" w:rsidP="00931D0A">
            <w:pPr>
              <w:pStyle w:val="a7"/>
              <w:jc w:val="center"/>
              <w:rPr>
                <w:b/>
                <w:bCs/>
                <w:color w:val="000000"/>
                <w:sz w:val="28"/>
                <w:szCs w:val="28"/>
              </w:rPr>
            </w:pPr>
            <w:r w:rsidRPr="007D0DA2">
              <w:rPr>
                <w:b/>
                <w:bCs/>
                <w:color w:val="000000"/>
                <w:sz w:val="28"/>
                <w:szCs w:val="28"/>
              </w:rPr>
              <w:t>Investiţii</w:t>
            </w:r>
            <w:r>
              <w:rPr>
                <w:b/>
                <w:bCs/>
                <w:color w:val="000000"/>
                <w:sz w:val="28"/>
                <w:szCs w:val="28"/>
                <w:lang w:val="en-US"/>
              </w:rPr>
              <w:t xml:space="preserve"> </w:t>
            </w:r>
            <w:r w:rsidRPr="007D0DA2">
              <w:rPr>
                <w:b/>
                <w:bCs/>
                <w:color w:val="000000"/>
                <w:sz w:val="28"/>
                <w:szCs w:val="28"/>
              </w:rPr>
              <w:t>capitale, în</w:t>
            </w:r>
            <w:r>
              <w:rPr>
                <w:b/>
                <w:bCs/>
                <w:color w:val="000000"/>
                <w:sz w:val="28"/>
                <w:szCs w:val="28"/>
                <w:lang w:val="en-US"/>
              </w:rPr>
              <w:t xml:space="preserve"> </w:t>
            </w:r>
            <w:r w:rsidRPr="007D0DA2">
              <w:rPr>
                <w:b/>
                <w:bCs/>
                <w:color w:val="000000"/>
                <w:sz w:val="28"/>
                <w:szCs w:val="28"/>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21691320" w14:textId="77777777" w:rsidR="00931D0A" w:rsidRPr="007D0DA2" w:rsidRDefault="00931D0A" w:rsidP="00931D0A">
            <w:pPr>
              <w:pStyle w:val="a7"/>
              <w:rPr>
                <w:b/>
                <w:bCs/>
                <w:color w:val="000000"/>
                <w:sz w:val="28"/>
                <w:szCs w:val="28"/>
              </w:rPr>
            </w:pPr>
            <w:r w:rsidRPr="007D0DA2">
              <w:rPr>
                <w:b/>
                <w:bCs/>
                <w:color w:val="000000"/>
                <w:sz w:val="28"/>
                <w:szCs w:val="28"/>
              </w:rPr>
              <w:t> </w:t>
            </w:r>
          </w:p>
        </w:tc>
        <w:tc>
          <w:tcPr>
            <w:tcW w:w="1168" w:type="dxa"/>
            <w:tcBorders>
              <w:top w:val="nil"/>
              <w:left w:val="nil"/>
              <w:bottom w:val="single" w:sz="4" w:space="0" w:color="auto"/>
              <w:right w:val="single" w:sz="4" w:space="0" w:color="auto"/>
            </w:tcBorders>
            <w:shd w:val="clear" w:color="auto" w:fill="auto"/>
            <w:noWrap/>
            <w:vAlign w:val="center"/>
            <w:hideMark/>
          </w:tcPr>
          <w:p w14:paraId="570F838C" w14:textId="77777777" w:rsidR="00931D0A" w:rsidRPr="007310E7" w:rsidRDefault="00931D0A" w:rsidP="00931D0A">
            <w:pPr>
              <w:jc w:val="center"/>
              <w:rPr>
                <w:b/>
                <w:color w:val="000000"/>
                <w:sz w:val="28"/>
                <w:szCs w:val="28"/>
                <w:lang w:val="ro-RO"/>
              </w:rPr>
            </w:pPr>
          </w:p>
        </w:tc>
      </w:tr>
      <w:tr w:rsidR="00931D0A" w:rsidRPr="00BB1009" w14:paraId="6A41494E"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08CB7852" w14:textId="77777777" w:rsidR="00931D0A" w:rsidRPr="007D0DA2" w:rsidRDefault="00931D0A" w:rsidP="00931D0A">
            <w:pPr>
              <w:pStyle w:val="a7"/>
              <w:rPr>
                <w:b/>
                <w:bCs/>
                <w:color w:val="000000"/>
                <w:sz w:val="28"/>
                <w:szCs w:val="28"/>
              </w:rPr>
            </w:pPr>
            <w:r w:rsidRPr="007D0DA2">
              <w:rPr>
                <w:b/>
                <w:bCs/>
                <w:color w:val="000000"/>
                <w:sz w:val="28"/>
                <w:szCs w:val="28"/>
              </w:rPr>
              <w:t>III. SOLD BUGETAR</w:t>
            </w:r>
          </w:p>
        </w:tc>
        <w:tc>
          <w:tcPr>
            <w:tcW w:w="992" w:type="dxa"/>
            <w:tcBorders>
              <w:top w:val="nil"/>
              <w:left w:val="nil"/>
              <w:bottom w:val="single" w:sz="4" w:space="0" w:color="auto"/>
              <w:right w:val="single" w:sz="4" w:space="0" w:color="auto"/>
            </w:tcBorders>
            <w:shd w:val="clear" w:color="auto" w:fill="auto"/>
            <w:noWrap/>
            <w:vAlign w:val="bottom"/>
            <w:hideMark/>
          </w:tcPr>
          <w:p w14:paraId="00D3A9CD" w14:textId="77777777" w:rsidR="00931D0A" w:rsidRPr="007D0DA2" w:rsidRDefault="00931D0A" w:rsidP="00931D0A">
            <w:pPr>
              <w:pStyle w:val="a7"/>
              <w:jc w:val="center"/>
              <w:rPr>
                <w:b/>
                <w:bCs/>
                <w:color w:val="000000"/>
                <w:sz w:val="28"/>
                <w:szCs w:val="28"/>
              </w:rPr>
            </w:pPr>
            <w:r w:rsidRPr="007D0DA2">
              <w:rPr>
                <w:b/>
                <w:bCs/>
                <w:color w:val="000000"/>
                <w:sz w:val="28"/>
                <w:szCs w:val="28"/>
              </w:rPr>
              <w:t>1-(2+3)</w:t>
            </w:r>
          </w:p>
        </w:tc>
        <w:tc>
          <w:tcPr>
            <w:tcW w:w="1168" w:type="dxa"/>
            <w:tcBorders>
              <w:top w:val="nil"/>
              <w:left w:val="nil"/>
              <w:bottom w:val="single" w:sz="4" w:space="0" w:color="auto"/>
              <w:right w:val="single" w:sz="4" w:space="0" w:color="auto"/>
            </w:tcBorders>
            <w:shd w:val="clear" w:color="auto" w:fill="auto"/>
            <w:noWrap/>
            <w:vAlign w:val="center"/>
            <w:hideMark/>
          </w:tcPr>
          <w:p w14:paraId="5325BFF0" w14:textId="0046F6DE" w:rsidR="00931D0A" w:rsidRPr="007310E7" w:rsidRDefault="00931D0A" w:rsidP="00931D0A">
            <w:pPr>
              <w:jc w:val="center"/>
              <w:rPr>
                <w:b/>
                <w:color w:val="000000"/>
                <w:sz w:val="28"/>
                <w:szCs w:val="28"/>
              </w:rPr>
            </w:pPr>
            <w:r>
              <w:rPr>
                <w:b/>
                <w:color w:val="000000"/>
                <w:sz w:val="28"/>
                <w:szCs w:val="28"/>
              </w:rPr>
              <w:t>-226,2</w:t>
            </w:r>
          </w:p>
        </w:tc>
      </w:tr>
      <w:tr w:rsidR="00931D0A" w:rsidRPr="00BB1009" w14:paraId="1AE9753C"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65A628F3" w14:textId="77777777" w:rsidR="00931D0A" w:rsidRPr="007D0DA2" w:rsidRDefault="00931D0A" w:rsidP="00931D0A">
            <w:pPr>
              <w:pStyle w:val="a7"/>
              <w:rPr>
                <w:b/>
                <w:bCs/>
                <w:color w:val="000000"/>
                <w:sz w:val="28"/>
                <w:szCs w:val="28"/>
                <w:lang w:val="en-US"/>
              </w:rPr>
            </w:pPr>
            <w:r w:rsidRPr="007D0DA2">
              <w:rPr>
                <w:b/>
                <w:bCs/>
                <w:color w:val="000000"/>
                <w:sz w:val="28"/>
                <w:szCs w:val="28"/>
                <w:lang w:val="en-US"/>
              </w:rPr>
              <w:t>IV. SURSELE DE FINANŢARE, total</w:t>
            </w:r>
          </w:p>
        </w:tc>
        <w:tc>
          <w:tcPr>
            <w:tcW w:w="992" w:type="dxa"/>
            <w:tcBorders>
              <w:top w:val="nil"/>
              <w:left w:val="nil"/>
              <w:bottom w:val="single" w:sz="4" w:space="0" w:color="auto"/>
              <w:right w:val="single" w:sz="4" w:space="0" w:color="auto"/>
            </w:tcBorders>
            <w:shd w:val="clear" w:color="auto" w:fill="auto"/>
            <w:noWrap/>
            <w:vAlign w:val="bottom"/>
            <w:hideMark/>
          </w:tcPr>
          <w:p w14:paraId="327DD688" w14:textId="77777777" w:rsidR="00931D0A" w:rsidRPr="007D0DA2" w:rsidRDefault="00931D0A" w:rsidP="00931D0A">
            <w:pPr>
              <w:pStyle w:val="a7"/>
              <w:jc w:val="center"/>
              <w:rPr>
                <w:b/>
                <w:bCs/>
                <w:color w:val="000000"/>
                <w:sz w:val="28"/>
                <w:szCs w:val="28"/>
              </w:rPr>
            </w:pPr>
            <w:r w:rsidRPr="007D0DA2">
              <w:rPr>
                <w:b/>
                <w:bCs/>
                <w:color w:val="000000"/>
                <w:sz w:val="28"/>
                <w:szCs w:val="28"/>
              </w:rPr>
              <w:t>4+5+9</w:t>
            </w:r>
          </w:p>
        </w:tc>
        <w:tc>
          <w:tcPr>
            <w:tcW w:w="1168" w:type="dxa"/>
            <w:tcBorders>
              <w:top w:val="nil"/>
              <w:left w:val="nil"/>
              <w:bottom w:val="single" w:sz="4" w:space="0" w:color="auto"/>
              <w:right w:val="single" w:sz="4" w:space="0" w:color="auto"/>
            </w:tcBorders>
            <w:shd w:val="clear" w:color="auto" w:fill="auto"/>
            <w:noWrap/>
            <w:vAlign w:val="center"/>
          </w:tcPr>
          <w:p w14:paraId="209BFA99" w14:textId="3D795886" w:rsidR="00931D0A" w:rsidRPr="00EE7BE1" w:rsidRDefault="00931D0A" w:rsidP="00931D0A">
            <w:pPr>
              <w:jc w:val="center"/>
              <w:rPr>
                <w:b/>
                <w:color w:val="000000"/>
                <w:sz w:val="28"/>
                <w:szCs w:val="28"/>
                <w:lang w:val="ro-RO"/>
              </w:rPr>
            </w:pPr>
            <w:r>
              <w:rPr>
                <w:b/>
                <w:color w:val="000000"/>
                <w:sz w:val="28"/>
                <w:szCs w:val="28"/>
                <w:lang w:val="ro-RO"/>
              </w:rPr>
              <w:t>226,2</w:t>
            </w:r>
          </w:p>
        </w:tc>
      </w:tr>
      <w:tr w:rsidR="00931D0A" w:rsidRPr="00BB1009" w14:paraId="17CEACB9"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14:paraId="09433460" w14:textId="77777777" w:rsidR="00931D0A" w:rsidRPr="007D0DA2" w:rsidRDefault="00931D0A" w:rsidP="00931D0A">
            <w:pPr>
              <w:pStyle w:val="a7"/>
              <w:rPr>
                <w:color w:val="000000"/>
                <w:sz w:val="28"/>
                <w:szCs w:val="28"/>
                <w:lang w:val="en-US"/>
              </w:rPr>
            </w:pPr>
            <w:r w:rsidRPr="007D0DA2">
              <w:rPr>
                <w:color w:val="000000"/>
                <w:sz w:val="28"/>
                <w:szCs w:val="28"/>
                <w:lang w:val="en-US"/>
              </w:rPr>
              <w:t>Sold mijloacebăneşti la începutul</w:t>
            </w:r>
            <w:r>
              <w:rPr>
                <w:color w:val="000000"/>
                <w:sz w:val="28"/>
                <w:szCs w:val="28"/>
                <w:lang w:val="en-US"/>
              </w:rPr>
              <w:t xml:space="preserve"> </w:t>
            </w:r>
            <w:r w:rsidRPr="007D0DA2">
              <w:rPr>
                <w:color w:val="000000"/>
                <w:sz w:val="28"/>
                <w:szCs w:val="28"/>
                <w:lang w:val="en-US"/>
              </w:rPr>
              <w:t>perioadei</w:t>
            </w:r>
          </w:p>
        </w:tc>
        <w:tc>
          <w:tcPr>
            <w:tcW w:w="992" w:type="dxa"/>
            <w:tcBorders>
              <w:top w:val="nil"/>
              <w:left w:val="nil"/>
              <w:bottom w:val="single" w:sz="4" w:space="0" w:color="auto"/>
              <w:right w:val="single" w:sz="4" w:space="0" w:color="auto"/>
            </w:tcBorders>
            <w:shd w:val="clear" w:color="auto" w:fill="auto"/>
            <w:noWrap/>
          </w:tcPr>
          <w:p w14:paraId="723CF57A" w14:textId="77777777" w:rsidR="00931D0A" w:rsidRPr="007D0DA2" w:rsidRDefault="00931D0A" w:rsidP="00931D0A">
            <w:pPr>
              <w:pStyle w:val="a7"/>
              <w:jc w:val="center"/>
              <w:rPr>
                <w:color w:val="000000"/>
                <w:sz w:val="28"/>
                <w:szCs w:val="28"/>
              </w:rPr>
            </w:pPr>
            <w:r w:rsidRPr="007D0DA2">
              <w:rPr>
                <w:color w:val="000000"/>
                <w:sz w:val="28"/>
                <w:szCs w:val="28"/>
              </w:rPr>
              <w:t>910</w:t>
            </w:r>
          </w:p>
        </w:tc>
        <w:tc>
          <w:tcPr>
            <w:tcW w:w="1168" w:type="dxa"/>
            <w:tcBorders>
              <w:top w:val="nil"/>
              <w:left w:val="nil"/>
              <w:bottom w:val="single" w:sz="4" w:space="0" w:color="auto"/>
              <w:right w:val="single" w:sz="4" w:space="0" w:color="auto"/>
            </w:tcBorders>
            <w:shd w:val="clear" w:color="auto" w:fill="auto"/>
            <w:noWrap/>
          </w:tcPr>
          <w:p w14:paraId="27A248C6" w14:textId="7345D728" w:rsidR="00931D0A" w:rsidRPr="00EE7BE1" w:rsidRDefault="00931D0A" w:rsidP="00931D0A">
            <w:pPr>
              <w:jc w:val="center"/>
              <w:rPr>
                <w:b/>
                <w:i/>
                <w:iCs/>
                <w:color w:val="000000"/>
              </w:rPr>
            </w:pPr>
            <w:r>
              <w:rPr>
                <w:b/>
                <w:color w:val="000000"/>
                <w:sz w:val="28"/>
                <w:szCs w:val="28"/>
                <w:lang w:val="ro-RO"/>
              </w:rPr>
              <w:t>226,2</w:t>
            </w:r>
          </w:p>
        </w:tc>
      </w:tr>
      <w:tr w:rsidR="00931D0A" w:rsidRPr="00BB1009" w14:paraId="6E51883B"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14:paraId="6EC4F20C" w14:textId="77777777" w:rsidR="00931D0A" w:rsidRPr="007D0DA2" w:rsidRDefault="00931D0A" w:rsidP="00931D0A">
            <w:pPr>
              <w:pStyle w:val="a7"/>
              <w:rPr>
                <w:color w:val="000000"/>
                <w:sz w:val="28"/>
                <w:szCs w:val="28"/>
                <w:lang w:val="en-US"/>
              </w:rPr>
            </w:pPr>
            <w:r w:rsidRPr="007D0DA2">
              <w:rPr>
                <w:color w:val="000000"/>
                <w:sz w:val="28"/>
                <w:szCs w:val="28"/>
                <w:lang w:val="en-US"/>
              </w:rPr>
              <w:t>Sold mijloace</w:t>
            </w:r>
            <w:r>
              <w:rPr>
                <w:color w:val="000000"/>
                <w:sz w:val="28"/>
                <w:szCs w:val="28"/>
                <w:lang w:val="en-US"/>
              </w:rPr>
              <w:t xml:space="preserve"> </w:t>
            </w:r>
            <w:r w:rsidRPr="007D0DA2">
              <w:rPr>
                <w:color w:val="000000"/>
                <w:sz w:val="28"/>
                <w:szCs w:val="28"/>
                <w:lang w:val="en-US"/>
              </w:rPr>
              <w:t>băneşti la sfîrşitul</w:t>
            </w:r>
            <w:r>
              <w:rPr>
                <w:color w:val="000000"/>
                <w:sz w:val="28"/>
                <w:szCs w:val="28"/>
                <w:lang w:val="en-US"/>
              </w:rPr>
              <w:t xml:space="preserve"> </w:t>
            </w:r>
            <w:r w:rsidRPr="007D0DA2">
              <w:rPr>
                <w:color w:val="000000"/>
                <w:sz w:val="28"/>
                <w:szCs w:val="28"/>
                <w:lang w:val="en-US"/>
              </w:rPr>
              <w:t>perioadei</w:t>
            </w:r>
          </w:p>
        </w:tc>
        <w:tc>
          <w:tcPr>
            <w:tcW w:w="992" w:type="dxa"/>
            <w:tcBorders>
              <w:top w:val="nil"/>
              <w:left w:val="nil"/>
              <w:bottom w:val="single" w:sz="4" w:space="0" w:color="auto"/>
              <w:right w:val="single" w:sz="4" w:space="0" w:color="auto"/>
            </w:tcBorders>
            <w:shd w:val="clear" w:color="auto" w:fill="auto"/>
            <w:noWrap/>
          </w:tcPr>
          <w:p w14:paraId="1486A315" w14:textId="77777777" w:rsidR="00931D0A" w:rsidRPr="007D0DA2" w:rsidRDefault="00931D0A" w:rsidP="00931D0A">
            <w:pPr>
              <w:pStyle w:val="a7"/>
              <w:jc w:val="center"/>
              <w:rPr>
                <w:color w:val="000000"/>
                <w:sz w:val="28"/>
                <w:szCs w:val="28"/>
              </w:rPr>
            </w:pPr>
            <w:r w:rsidRPr="007D0DA2">
              <w:rPr>
                <w:color w:val="000000"/>
                <w:sz w:val="28"/>
                <w:szCs w:val="28"/>
              </w:rPr>
              <w:t>930</w:t>
            </w:r>
          </w:p>
        </w:tc>
        <w:tc>
          <w:tcPr>
            <w:tcW w:w="1168" w:type="dxa"/>
            <w:tcBorders>
              <w:top w:val="nil"/>
              <w:left w:val="nil"/>
              <w:bottom w:val="single" w:sz="4" w:space="0" w:color="auto"/>
              <w:right w:val="single" w:sz="4" w:space="0" w:color="auto"/>
            </w:tcBorders>
            <w:shd w:val="clear" w:color="auto" w:fill="auto"/>
            <w:noWrap/>
            <w:vAlign w:val="center"/>
          </w:tcPr>
          <w:p w14:paraId="0C2B25B0" w14:textId="77777777" w:rsidR="00931D0A" w:rsidRPr="00EE7BE1" w:rsidRDefault="00931D0A" w:rsidP="00931D0A">
            <w:pPr>
              <w:jc w:val="center"/>
              <w:rPr>
                <w:b/>
                <w:color w:val="000000"/>
                <w:sz w:val="28"/>
                <w:szCs w:val="28"/>
                <w:lang w:val="ro-RO"/>
              </w:rPr>
            </w:pPr>
          </w:p>
        </w:tc>
      </w:tr>
      <w:tr w:rsidR="00931D0A" w:rsidRPr="00BB1009" w14:paraId="6FB960F2"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14:paraId="48E44195" w14:textId="77777777" w:rsidR="00931D0A" w:rsidRPr="007D0DA2" w:rsidRDefault="00931D0A" w:rsidP="00931D0A">
            <w:pPr>
              <w:pStyle w:val="a7"/>
              <w:rPr>
                <w:color w:val="000000"/>
                <w:sz w:val="28"/>
                <w:szCs w:val="28"/>
                <w:lang w:val="en-US"/>
              </w:rPr>
            </w:pPr>
          </w:p>
        </w:tc>
        <w:tc>
          <w:tcPr>
            <w:tcW w:w="992" w:type="dxa"/>
            <w:tcBorders>
              <w:top w:val="nil"/>
              <w:left w:val="nil"/>
              <w:bottom w:val="single" w:sz="4" w:space="0" w:color="auto"/>
              <w:right w:val="single" w:sz="4" w:space="0" w:color="auto"/>
            </w:tcBorders>
            <w:shd w:val="clear" w:color="auto" w:fill="auto"/>
            <w:noWrap/>
          </w:tcPr>
          <w:p w14:paraId="77B4DE99" w14:textId="77777777" w:rsidR="00931D0A" w:rsidRPr="007D0DA2" w:rsidRDefault="00931D0A" w:rsidP="00931D0A">
            <w:pPr>
              <w:pStyle w:val="a7"/>
              <w:jc w:val="center"/>
              <w:rPr>
                <w:color w:val="000000"/>
                <w:sz w:val="28"/>
                <w:szCs w:val="28"/>
              </w:rPr>
            </w:pPr>
          </w:p>
        </w:tc>
        <w:tc>
          <w:tcPr>
            <w:tcW w:w="1168" w:type="dxa"/>
            <w:tcBorders>
              <w:top w:val="nil"/>
              <w:left w:val="nil"/>
              <w:bottom w:val="single" w:sz="4" w:space="0" w:color="auto"/>
              <w:right w:val="single" w:sz="4" w:space="0" w:color="auto"/>
            </w:tcBorders>
            <w:shd w:val="clear" w:color="auto" w:fill="auto"/>
            <w:noWrap/>
          </w:tcPr>
          <w:p w14:paraId="70CC7BE1" w14:textId="77777777" w:rsidR="00931D0A" w:rsidRPr="00EE7BE1" w:rsidRDefault="00931D0A" w:rsidP="00931D0A">
            <w:pPr>
              <w:jc w:val="center"/>
              <w:rPr>
                <w:b/>
                <w:i/>
                <w:iCs/>
                <w:color w:val="000000"/>
              </w:rPr>
            </w:pPr>
          </w:p>
        </w:tc>
      </w:tr>
      <w:tr w:rsidR="00931D0A" w:rsidRPr="00BB1009" w14:paraId="3D0BBD2D" w14:textId="77777777" w:rsidTr="00BA492D">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14:paraId="35C907A5" w14:textId="77777777" w:rsidR="00931D0A" w:rsidRPr="007D0DA2" w:rsidRDefault="00931D0A" w:rsidP="00931D0A">
            <w:pPr>
              <w:pStyle w:val="a7"/>
              <w:rPr>
                <w:color w:val="000000"/>
                <w:sz w:val="28"/>
                <w:szCs w:val="28"/>
                <w:lang w:val="en-US"/>
              </w:rPr>
            </w:pPr>
          </w:p>
        </w:tc>
        <w:tc>
          <w:tcPr>
            <w:tcW w:w="992" w:type="dxa"/>
            <w:tcBorders>
              <w:top w:val="nil"/>
              <w:left w:val="nil"/>
              <w:bottom w:val="single" w:sz="4" w:space="0" w:color="auto"/>
              <w:right w:val="single" w:sz="4" w:space="0" w:color="auto"/>
            </w:tcBorders>
            <w:shd w:val="clear" w:color="auto" w:fill="auto"/>
            <w:noWrap/>
          </w:tcPr>
          <w:p w14:paraId="7C3715C9" w14:textId="77777777" w:rsidR="00931D0A" w:rsidRPr="007D0DA2" w:rsidRDefault="00931D0A" w:rsidP="00931D0A">
            <w:pPr>
              <w:pStyle w:val="a7"/>
              <w:jc w:val="center"/>
              <w:rPr>
                <w:color w:val="000000"/>
                <w:sz w:val="28"/>
                <w:szCs w:val="28"/>
              </w:rPr>
            </w:pPr>
          </w:p>
        </w:tc>
        <w:tc>
          <w:tcPr>
            <w:tcW w:w="1168" w:type="dxa"/>
            <w:tcBorders>
              <w:top w:val="nil"/>
              <w:left w:val="nil"/>
              <w:bottom w:val="single" w:sz="4" w:space="0" w:color="auto"/>
              <w:right w:val="single" w:sz="4" w:space="0" w:color="auto"/>
            </w:tcBorders>
            <w:shd w:val="clear" w:color="auto" w:fill="auto"/>
            <w:noWrap/>
          </w:tcPr>
          <w:p w14:paraId="684BBFD8" w14:textId="77777777" w:rsidR="00931D0A" w:rsidRPr="00EE7BE1" w:rsidRDefault="00931D0A" w:rsidP="00931D0A">
            <w:pPr>
              <w:jc w:val="center"/>
              <w:rPr>
                <w:b/>
                <w:i/>
                <w:iCs/>
                <w:color w:val="000000"/>
              </w:rPr>
            </w:pPr>
          </w:p>
        </w:tc>
      </w:tr>
    </w:tbl>
    <w:p w14:paraId="06653CEB" w14:textId="77777777" w:rsidR="00422A1D" w:rsidRDefault="00422A1D" w:rsidP="00422A1D">
      <w:pPr>
        <w:tabs>
          <w:tab w:val="left" w:pos="7371"/>
        </w:tabs>
        <w:jc w:val="center"/>
        <w:rPr>
          <w:b/>
          <w:sz w:val="28"/>
          <w:szCs w:val="28"/>
        </w:rPr>
      </w:pPr>
    </w:p>
    <w:p w14:paraId="0DE7ADC4" w14:textId="77777777" w:rsidR="00422A1D" w:rsidRDefault="00422A1D" w:rsidP="00422A1D">
      <w:pPr>
        <w:jc w:val="right"/>
        <w:rPr>
          <w:i/>
          <w:sz w:val="28"/>
          <w:szCs w:val="28"/>
        </w:rPr>
      </w:pPr>
    </w:p>
    <w:p w14:paraId="0C01F69F" w14:textId="77777777" w:rsidR="00422A1D" w:rsidRDefault="00422A1D" w:rsidP="00422A1D">
      <w:pPr>
        <w:jc w:val="right"/>
        <w:rPr>
          <w:i/>
          <w:sz w:val="28"/>
          <w:szCs w:val="28"/>
        </w:rPr>
      </w:pPr>
    </w:p>
    <w:p w14:paraId="425EF100" w14:textId="77777777" w:rsidR="00422A1D" w:rsidRDefault="00422A1D" w:rsidP="00422A1D">
      <w:pPr>
        <w:jc w:val="right"/>
        <w:rPr>
          <w:i/>
          <w:sz w:val="28"/>
          <w:szCs w:val="28"/>
        </w:rPr>
      </w:pPr>
    </w:p>
    <w:p w14:paraId="4F507287" w14:textId="370D8B31" w:rsidR="00422A1D" w:rsidRDefault="00422A1D" w:rsidP="00422A1D">
      <w:pPr>
        <w:jc w:val="right"/>
        <w:rPr>
          <w:i/>
          <w:sz w:val="28"/>
          <w:szCs w:val="28"/>
        </w:rPr>
      </w:pPr>
      <w:r>
        <w:rPr>
          <w:i/>
          <w:sz w:val="28"/>
          <w:szCs w:val="28"/>
        </w:rPr>
        <w:t>Anexa Nr.</w:t>
      </w:r>
      <w:r w:rsidR="00677AA8">
        <w:rPr>
          <w:i/>
          <w:sz w:val="28"/>
          <w:szCs w:val="28"/>
        </w:rPr>
        <w:t>II</w:t>
      </w:r>
      <w:r>
        <w:rPr>
          <w:i/>
          <w:sz w:val="28"/>
          <w:szCs w:val="28"/>
        </w:rPr>
        <w:t xml:space="preserve"> la Decizia</w:t>
      </w:r>
    </w:p>
    <w:p w14:paraId="5C46839A" w14:textId="77777777" w:rsidR="00422A1D" w:rsidRDefault="00422A1D" w:rsidP="00422A1D">
      <w:pPr>
        <w:tabs>
          <w:tab w:val="left" w:pos="7371"/>
        </w:tabs>
        <w:jc w:val="right"/>
        <w:rPr>
          <w:i/>
          <w:sz w:val="28"/>
          <w:szCs w:val="28"/>
        </w:rPr>
      </w:pPr>
      <w:r w:rsidRPr="00236F03">
        <w:rPr>
          <w:i/>
          <w:sz w:val="28"/>
          <w:szCs w:val="28"/>
        </w:rPr>
        <w:t>Consiliului local Bîrnova</w:t>
      </w:r>
    </w:p>
    <w:p w14:paraId="18338DA1" w14:textId="77777777" w:rsidR="00422A1D" w:rsidRPr="00236F03" w:rsidRDefault="00422A1D" w:rsidP="00422A1D">
      <w:pPr>
        <w:tabs>
          <w:tab w:val="left" w:pos="7371"/>
        </w:tabs>
        <w:jc w:val="right"/>
        <w:rPr>
          <w:i/>
          <w:sz w:val="28"/>
          <w:szCs w:val="28"/>
        </w:rPr>
      </w:pPr>
      <w:r>
        <w:rPr>
          <w:i/>
          <w:sz w:val="28"/>
          <w:szCs w:val="28"/>
        </w:rPr>
        <w:t>NR.____ din _____________</w:t>
      </w:r>
    </w:p>
    <w:p w14:paraId="0CCD156F" w14:textId="77777777" w:rsidR="00422A1D" w:rsidRDefault="00422A1D" w:rsidP="00422A1D">
      <w:pPr>
        <w:jc w:val="right"/>
        <w:rPr>
          <w:i/>
          <w:sz w:val="28"/>
          <w:szCs w:val="28"/>
        </w:rPr>
      </w:pPr>
    </w:p>
    <w:p w14:paraId="32BC02CA" w14:textId="77777777" w:rsidR="00422A1D" w:rsidRPr="003B5EB1" w:rsidRDefault="00422A1D" w:rsidP="00422A1D">
      <w:pPr>
        <w:jc w:val="right"/>
        <w:rPr>
          <w:i/>
          <w:sz w:val="28"/>
          <w:szCs w:val="28"/>
        </w:rPr>
      </w:pPr>
      <w:r w:rsidRPr="003B5EB1">
        <w:rPr>
          <w:i/>
          <w:sz w:val="28"/>
          <w:szCs w:val="28"/>
        </w:rPr>
        <w:t>Anexa nr.</w:t>
      </w:r>
      <w:r>
        <w:rPr>
          <w:i/>
          <w:sz w:val="28"/>
          <w:szCs w:val="28"/>
        </w:rPr>
        <w:t>3</w:t>
      </w:r>
    </w:p>
    <w:p w14:paraId="71C3D373" w14:textId="77777777" w:rsidR="00422A1D" w:rsidRPr="003B5EB1" w:rsidRDefault="00422A1D" w:rsidP="00422A1D">
      <w:pPr>
        <w:tabs>
          <w:tab w:val="left" w:pos="7371"/>
        </w:tabs>
        <w:jc w:val="right"/>
        <w:rPr>
          <w:sz w:val="28"/>
          <w:szCs w:val="28"/>
        </w:rPr>
      </w:pPr>
      <w:r w:rsidRPr="003B5EB1">
        <w:rPr>
          <w:sz w:val="28"/>
          <w:szCs w:val="28"/>
        </w:rPr>
        <w:t xml:space="preserve">la decizia Consiliului local </w:t>
      </w:r>
      <w:r>
        <w:rPr>
          <w:sz w:val="28"/>
          <w:szCs w:val="28"/>
        </w:rPr>
        <w:t>Bîrnova</w:t>
      </w:r>
    </w:p>
    <w:p w14:paraId="0093DB57" w14:textId="77777777" w:rsidR="00422A1D" w:rsidRDefault="00422A1D" w:rsidP="00422A1D">
      <w:pPr>
        <w:tabs>
          <w:tab w:val="left" w:pos="7371"/>
        </w:tabs>
        <w:jc w:val="right"/>
        <w:rPr>
          <w:color w:val="333333"/>
          <w:sz w:val="28"/>
          <w:szCs w:val="28"/>
          <w:lang w:val="ro-RO"/>
        </w:rPr>
      </w:pPr>
      <w:r w:rsidRPr="003B5EB1">
        <w:rPr>
          <w:sz w:val="28"/>
          <w:szCs w:val="28"/>
        </w:rPr>
        <w:t xml:space="preserve">nr. </w:t>
      </w:r>
      <w:r>
        <w:rPr>
          <w:sz w:val="28"/>
          <w:szCs w:val="28"/>
        </w:rPr>
        <w:t xml:space="preserve">6/9 </w:t>
      </w:r>
      <w:r w:rsidRPr="00232440">
        <w:rPr>
          <w:sz w:val="28"/>
          <w:szCs w:val="28"/>
          <w:lang w:val="ro-RO"/>
        </w:rPr>
        <w:t xml:space="preserve">din </w:t>
      </w:r>
      <w:r>
        <w:rPr>
          <w:sz w:val="28"/>
          <w:szCs w:val="28"/>
          <w:lang w:val="ro-RO"/>
        </w:rPr>
        <w:t>06</w:t>
      </w:r>
      <w:r w:rsidRPr="00232440">
        <w:rPr>
          <w:sz w:val="28"/>
          <w:szCs w:val="28"/>
          <w:lang w:val="ro-RO"/>
        </w:rPr>
        <w:t>.12.202</w:t>
      </w:r>
      <w:r>
        <w:rPr>
          <w:sz w:val="28"/>
          <w:szCs w:val="28"/>
          <w:lang w:val="ro-RO"/>
        </w:rPr>
        <w:t>4</w:t>
      </w:r>
    </w:p>
    <w:p w14:paraId="4352561F" w14:textId="77777777" w:rsidR="00422A1D" w:rsidRDefault="00422A1D" w:rsidP="00422A1D">
      <w:pPr>
        <w:tabs>
          <w:tab w:val="left" w:pos="7371"/>
        </w:tabs>
        <w:jc w:val="right"/>
        <w:rPr>
          <w:color w:val="333333"/>
          <w:sz w:val="28"/>
          <w:szCs w:val="28"/>
          <w:lang w:val="ro-RO"/>
        </w:rPr>
      </w:pPr>
    </w:p>
    <w:p w14:paraId="48BEC1F9" w14:textId="77777777" w:rsidR="00422A1D" w:rsidRPr="00990B94" w:rsidRDefault="00422A1D" w:rsidP="00422A1D">
      <w:pPr>
        <w:tabs>
          <w:tab w:val="left" w:pos="7371"/>
        </w:tabs>
        <w:jc w:val="right"/>
        <w:rPr>
          <w:sz w:val="28"/>
          <w:szCs w:val="28"/>
          <w:lang w:val="ro-RO"/>
        </w:rPr>
      </w:pPr>
    </w:p>
    <w:tbl>
      <w:tblPr>
        <w:tblW w:w="10212" w:type="dxa"/>
        <w:tblInd w:w="93" w:type="dxa"/>
        <w:tblLook w:val="04A0" w:firstRow="1" w:lastRow="0" w:firstColumn="1" w:lastColumn="0" w:noHBand="0" w:noVBand="1"/>
      </w:tblPr>
      <w:tblGrid>
        <w:gridCol w:w="8095"/>
        <w:gridCol w:w="851"/>
        <w:gridCol w:w="1266"/>
      </w:tblGrid>
      <w:tr w:rsidR="00422A1D" w:rsidRPr="00990B94" w14:paraId="1886E390" w14:textId="77777777" w:rsidTr="00BA492D">
        <w:trPr>
          <w:trHeight w:val="810"/>
        </w:trPr>
        <w:tc>
          <w:tcPr>
            <w:tcW w:w="10212" w:type="dxa"/>
            <w:gridSpan w:val="3"/>
            <w:tcBorders>
              <w:top w:val="nil"/>
              <w:left w:val="nil"/>
              <w:bottom w:val="nil"/>
              <w:right w:val="nil"/>
            </w:tcBorders>
            <w:shd w:val="clear" w:color="auto" w:fill="auto"/>
            <w:vAlign w:val="bottom"/>
            <w:hideMark/>
          </w:tcPr>
          <w:p w14:paraId="5924432C" w14:textId="77777777" w:rsidR="00422A1D" w:rsidRPr="00990B94" w:rsidRDefault="00422A1D" w:rsidP="00BA492D">
            <w:pPr>
              <w:jc w:val="center"/>
              <w:rPr>
                <w:b/>
                <w:bCs/>
                <w:color w:val="000000"/>
                <w:sz w:val="28"/>
                <w:szCs w:val="28"/>
                <w:lang w:val="ro-RO"/>
              </w:rPr>
            </w:pPr>
            <w:r w:rsidRPr="00990B94">
              <w:rPr>
                <w:b/>
                <w:bCs/>
                <w:color w:val="000000"/>
                <w:sz w:val="28"/>
                <w:szCs w:val="28"/>
                <w:lang w:val="ro-RO"/>
              </w:rPr>
              <w:t xml:space="preserve">Resursele și cheltuielile bugetului local </w:t>
            </w:r>
            <w:r>
              <w:rPr>
                <w:b/>
                <w:bCs/>
                <w:color w:val="000000"/>
                <w:sz w:val="28"/>
                <w:szCs w:val="28"/>
                <w:lang w:val="ro-RO"/>
              </w:rPr>
              <w:t>Bîrnova</w:t>
            </w:r>
          </w:p>
          <w:p w14:paraId="5F31E764" w14:textId="77777777" w:rsidR="00422A1D" w:rsidRPr="00990B94" w:rsidRDefault="00422A1D" w:rsidP="00BA492D">
            <w:pPr>
              <w:jc w:val="center"/>
              <w:rPr>
                <w:b/>
                <w:bCs/>
                <w:color w:val="000000"/>
                <w:sz w:val="28"/>
                <w:szCs w:val="28"/>
                <w:lang w:val="ro-RO"/>
              </w:rPr>
            </w:pPr>
            <w:r w:rsidRPr="00990B94">
              <w:rPr>
                <w:b/>
                <w:bCs/>
                <w:color w:val="000000"/>
                <w:sz w:val="28"/>
                <w:szCs w:val="28"/>
                <w:lang w:val="ro-RO"/>
              </w:rPr>
              <w:t>conform clasifica</w:t>
            </w:r>
            <w:r>
              <w:rPr>
                <w:b/>
                <w:bCs/>
                <w:color w:val="000000"/>
                <w:sz w:val="28"/>
                <w:szCs w:val="28"/>
                <w:lang w:val="ro-RO"/>
              </w:rPr>
              <w:t>ț</w:t>
            </w:r>
            <w:r w:rsidRPr="00990B94">
              <w:rPr>
                <w:b/>
                <w:bCs/>
                <w:color w:val="000000"/>
                <w:sz w:val="28"/>
                <w:szCs w:val="28"/>
                <w:lang w:val="ro-RO"/>
              </w:rPr>
              <w:t>iei funcționale și pe program</w:t>
            </w:r>
          </w:p>
        </w:tc>
      </w:tr>
      <w:tr w:rsidR="00422A1D" w:rsidRPr="00990B94" w14:paraId="0352762D" w14:textId="77777777" w:rsidTr="00BA492D">
        <w:trPr>
          <w:trHeight w:val="375"/>
        </w:trPr>
        <w:tc>
          <w:tcPr>
            <w:tcW w:w="8095" w:type="dxa"/>
            <w:tcBorders>
              <w:top w:val="nil"/>
              <w:left w:val="nil"/>
              <w:bottom w:val="single" w:sz="4" w:space="0" w:color="auto"/>
              <w:right w:val="nil"/>
            </w:tcBorders>
            <w:shd w:val="clear" w:color="auto" w:fill="auto"/>
            <w:noWrap/>
            <w:vAlign w:val="bottom"/>
            <w:hideMark/>
          </w:tcPr>
          <w:p w14:paraId="09D4C4F0" w14:textId="77777777" w:rsidR="00422A1D" w:rsidRPr="00990B94" w:rsidRDefault="00422A1D" w:rsidP="00BA492D">
            <w:pPr>
              <w:rPr>
                <w:color w:val="000000"/>
                <w:sz w:val="28"/>
                <w:szCs w:val="28"/>
                <w:lang w:val="ro-RO"/>
              </w:rPr>
            </w:pPr>
          </w:p>
        </w:tc>
        <w:tc>
          <w:tcPr>
            <w:tcW w:w="851" w:type="dxa"/>
            <w:tcBorders>
              <w:top w:val="nil"/>
              <w:left w:val="nil"/>
              <w:bottom w:val="single" w:sz="4" w:space="0" w:color="auto"/>
              <w:right w:val="nil"/>
            </w:tcBorders>
            <w:shd w:val="clear" w:color="auto" w:fill="auto"/>
            <w:noWrap/>
            <w:vAlign w:val="bottom"/>
            <w:hideMark/>
          </w:tcPr>
          <w:p w14:paraId="4293D273" w14:textId="77777777" w:rsidR="00422A1D" w:rsidRPr="00990B94" w:rsidRDefault="00422A1D" w:rsidP="00BA492D">
            <w:pPr>
              <w:rPr>
                <w:color w:val="000000"/>
                <w:sz w:val="28"/>
                <w:szCs w:val="28"/>
                <w:lang w:val="ro-RO"/>
              </w:rPr>
            </w:pPr>
          </w:p>
        </w:tc>
        <w:tc>
          <w:tcPr>
            <w:tcW w:w="1266" w:type="dxa"/>
            <w:tcBorders>
              <w:top w:val="nil"/>
              <w:left w:val="nil"/>
              <w:bottom w:val="single" w:sz="4" w:space="0" w:color="auto"/>
              <w:right w:val="nil"/>
            </w:tcBorders>
            <w:shd w:val="clear" w:color="auto" w:fill="auto"/>
            <w:noWrap/>
            <w:vAlign w:val="bottom"/>
            <w:hideMark/>
          </w:tcPr>
          <w:p w14:paraId="3BFD6683" w14:textId="77777777" w:rsidR="00422A1D" w:rsidRPr="00990B94" w:rsidRDefault="00422A1D" w:rsidP="00BA492D">
            <w:pPr>
              <w:rPr>
                <w:color w:val="000000"/>
                <w:sz w:val="28"/>
                <w:szCs w:val="28"/>
                <w:lang w:val="ro-RO"/>
              </w:rPr>
            </w:pPr>
          </w:p>
        </w:tc>
      </w:tr>
      <w:tr w:rsidR="00422A1D" w:rsidRPr="00990B94" w14:paraId="1CBC05F8" w14:textId="77777777" w:rsidTr="00BA492D">
        <w:trPr>
          <w:trHeight w:val="750"/>
        </w:trPr>
        <w:tc>
          <w:tcPr>
            <w:tcW w:w="809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D8C53DF" w14:textId="77777777" w:rsidR="00422A1D" w:rsidRPr="00990B94" w:rsidRDefault="00422A1D" w:rsidP="00BA492D">
            <w:pPr>
              <w:jc w:val="center"/>
              <w:rPr>
                <w:b/>
                <w:bCs/>
                <w:color w:val="3F3F3F"/>
                <w:sz w:val="28"/>
                <w:szCs w:val="28"/>
                <w:lang w:val="ro-RO"/>
              </w:rPr>
            </w:pPr>
            <w:r w:rsidRPr="00990B94">
              <w:rPr>
                <w:b/>
                <w:bCs/>
                <w:color w:val="3F3F3F"/>
                <w:sz w:val="28"/>
                <w:szCs w:val="28"/>
                <w:lang w:val="ro-RO"/>
              </w:rPr>
              <w:t>Denumirea</w:t>
            </w:r>
          </w:p>
        </w:tc>
        <w:tc>
          <w:tcPr>
            <w:tcW w:w="851" w:type="dxa"/>
            <w:tcBorders>
              <w:top w:val="single" w:sz="4" w:space="0" w:color="auto"/>
              <w:left w:val="nil"/>
              <w:bottom w:val="single" w:sz="4" w:space="0" w:color="auto"/>
              <w:right w:val="single" w:sz="4" w:space="0" w:color="auto"/>
            </w:tcBorders>
            <w:shd w:val="clear" w:color="000000" w:fill="auto"/>
            <w:noWrap/>
            <w:vAlign w:val="bottom"/>
            <w:hideMark/>
          </w:tcPr>
          <w:p w14:paraId="5B7A5C57" w14:textId="77777777" w:rsidR="00422A1D" w:rsidRPr="00990B94" w:rsidRDefault="00422A1D" w:rsidP="00BA492D">
            <w:pPr>
              <w:jc w:val="center"/>
              <w:rPr>
                <w:b/>
                <w:bCs/>
                <w:color w:val="3F3F3F"/>
                <w:sz w:val="28"/>
                <w:szCs w:val="28"/>
                <w:lang w:val="ro-RO"/>
              </w:rPr>
            </w:pPr>
            <w:r w:rsidRPr="00990B94">
              <w:rPr>
                <w:b/>
                <w:bCs/>
                <w:color w:val="3F3F3F"/>
                <w:sz w:val="28"/>
                <w:szCs w:val="28"/>
                <w:lang w:val="ro-RO"/>
              </w:rPr>
              <w:t>Cod</w:t>
            </w:r>
          </w:p>
        </w:tc>
        <w:tc>
          <w:tcPr>
            <w:tcW w:w="1266" w:type="dxa"/>
            <w:tcBorders>
              <w:top w:val="single" w:sz="4" w:space="0" w:color="auto"/>
              <w:left w:val="nil"/>
              <w:bottom w:val="single" w:sz="4" w:space="0" w:color="auto"/>
              <w:right w:val="single" w:sz="4" w:space="0" w:color="auto"/>
            </w:tcBorders>
            <w:shd w:val="clear" w:color="000000" w:fill="auto"/>
            <w:vAlign w:val="bottom"/>
            <w:hideMark/>
          </w:tcPr>
          <w:p w14:paraId="00356DA5" w14:textId="77777777" w:rsidR="00422A1D" w:rsidRPr="00990B94" w:rsidRDefault="00422A1D" w:rsidP="00BA492D">
            <w:pPr>
              <w:jc w:val="center"/>
              <w:rPr>
                <w:b/>
                <w:bCs/>
                <w:color w:val="3F3F3F"/>
                <w:sz w:val="28"/>
                <w:szCs w:val="28"/>
                <w:lang w:val="ro-RO"/>
              </w:rPr>
            </w:pPr>
            <w:r w:rsidRPr="00990B94">
              <w:rPr>
                <w:b/>
                <w:bCs/>
                <w:color w:val="3F3F3F"/>
                <w:sz w:val="28"/>
                <w:szCs w:val="28"/>
                <w:lang w:val="ro-RO"/>
              </w:rPr>
              <w:t>Suma, mii lei</w:t>
            </w:r>
          </w:p>
        </w:tc>
      </w:tr>
      <w:tr w:rsidR="00677AA8" w:rsidRPr="00990B94" w14:paraId="48FB84F3"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43DC951" w14:textId="77777777" w:rsidR="00677AA8" w:rsidRPr="007D0DA2" w:rsidRDefault="00677AA8" w:rsidP="00677AA8">
            <w:pPr>
              <w:pStyle w:val="a7"/>
              <w:rPr>
                <w:b/>
                <w:color w:val="000000"/>
                <w:sz w:val="28"/>
                <w:szCs w:val="28"/>
              </w:rPr>
            </w:pPr>
            <w:r w:rsidRPr="007D0DA2">
              <w:rPr>
                <w:b/>
                <w:color w:val="000000"/>
                <w:sz w:val="28"/>
                <w:szCs w:val="28"/>
              </w:rPr>
              <w:t xml:space="preserve">     Cheltuieli total</w:t>
            </w:r>
          </w:p>
        </w:tc>
        <w:tc>
          <w:tcPr>
            <w:tcW w:w="851" w:type="dxa"/>
            <w:tcBorders>
              <w:top w:val="nil"/>
              <w:left w:val="nil"/>
              <w:bottom w:val="single" w:sz="4" w:space="0" w:color="auto"/>
              <w:right w:val="single" w:sz="4" w:space="0" w:color="auto"/>
            </w:tcBorders>
            <w:shd w:val="clear" w:color="auto" w:fill="auto"/>
            <w:noWrap/>
            <w:vAlign w:val="center"/>
            <w:hideMark/>
          </w:tcPr>
          <w:p w14:paraId="016128EF" w14:textId="77777777" w:rsidR="00677AA8" w:rsidRPr="007D0DA2" w:rsidRDefault="00677AA8" w:rsidP="00677AA8">
            <w:pPr>
              <w:pStyle w:val="a7"/>
              <w:jc w:val="center"/>
              <w:rPr>
                <w:b/>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65FE5F5A" w14:textId="77777777" w:rsidR="00677AA8" w:rsidRDefault="00677AA8" w:rsidP="00677AA8">
            <w:pPr>
              <w:pStyle w:val="a7"/>
              <w:jc w:val="center"/>
              <w:rPr>
                <w:b/>
                <w:color w:val="000000"/>
                <w:sz w:val="28"/>
                <w:szCs w:val="28"/>
                <w:lang w:val="ro-RO"/>
              </w:rPr>
            </w:pPr>
            <w:r>
              <w:rPr>
                <w:b/>
                <w:color w:val="000000"/>
                <w:sz w:val="28"/>
                <w:szCs w:val="28"/>
                <w:lang w:val="ro-RO"/>
              </w:rPr>
              <w:t>7923,8</w:t>
            </w:r>
          </w:p>
          <w:p w14:paraId="5457D7B8" w14:textId="77777777" w:rsidR="00677AA8" w:rsidRPr="0023575A" w:rsidRDefault="00677AA8" w:rsidP="00677AA8">
            <w:pPr>
              <w:pStyle w:val="a7"/>
              <w:jc w:val="center"/>
              <w:rPr>
                <w:b/>
                <w:color w:val="000000"/>
                <w:sz w:val="28"/>
                <w:szCs w:val="28"/>
                <w:lang w:val="ro-RO"/>
              </w:rPr>
            </w:pPr>
          </w:p>
        </w:tc>
      </w:tr>
      <w:tr w:rsidR="00677AA8" w:rsidRPr="00990B94" w14:paraId="6E5FD092"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14:paraId="74282B00" w14:textId="77777777" w:rsidR="00677AA8" w:rsidRPr="007D0DA2" w:rsidRDefault="00677AA8" w:rsidP="00677AA8">
            <w:pPr>
              <w:pStyle w:val="a7"/>
              <w:rPr>
                <w:b/>
                <w:bCs/>
                <w:iCs/>
                <w:color w:val="000000"/>
                <w:sz w:val="28"/>
                <w:szCs w:val="28"/>
                <w:lang w:val="en-US"/>
              </w:rPr>
            </w:pPr>
            <w:r w:rsidRPr="007D0DA2">
              <w:rPr>
                <w:b/>
                <w:bCs/>
                <w:iCs/>
                <w:color w:val="000000"/>
                <w:sz w:val="28"/>
                <w:szCs w:val="28"/>
                <w:lang w:val="en-US"/>
              </w:rPr>
              <w:t>Servicii de stat cu destinaţie generală</w:t>
            </w:r>
          </w:p>
        </w:tc>
        <w:tc>
          <w:tcPr>
            <w:tcW w:w="851" w:type="dxa"/>
            <w:tcBorders>
              <w:top w:val="nil"/>
              <w:left w:val="nil"/>
              <w:bottom w:val="single" w:sz="4" w:space="0" w:color="auto"/>
              <w:right w:val="single" w:sz="4" w:space="0" w:color="auto"/>
            </w:tcBorders>
            <w:shd w:val="clear" w:color="auto" w:fill="auto"/>
            <w:noWrap/>
            <w:vAlign w:val="center"/>
          </w:tcPr>
          <w:p w14:paraId="44069F34" w14:textId="77777777" w:rsidR="00677AA8" w:rsidRPr="007D0DA2" w:rsidRDefault="00677AA8" w:rsidP="00677AA8">
            <w:pPr>
              <w:pStyle w:val="a7"/>
              <w:jc w:val="center"/>
              <w:rPr>
                <w:b/>
                <w:bCs/>
                <w:color w:val="000000"/>
                <w:sz w:val="28"/>
                <w:szCs w:val="28"/>
              </w:rPr>
            </w:pPr>
            <w:r w:rsidRPr="007D0DA2">
              <w:rPr>
                <w:b/>
                <w:bCs/>
                <w:color w:val="000000"/>
                <w:sz w:val="28"/>
                <w:szCs w:val="28"/>
              </w:rPr>
              <w:t>01</w:t>
            </w:r>
          </w:p>
        </w:tc>
        <w:tc>
          <w:tcPr>
            <w:tcW w:w="1266" w:type="dxa"/>
            <w:tcBorders>
              <w:top w:val="nil"/>
              <w:left w:val="nil"/>
              <w:bottom w:val="single" w:sz="4" w:space="0" w:color="auto"/>
              <w:right w:val="single" w:sz="4" w:space="0" w:color="auto"/>
            </w:tcBorders>
            <w:shd w:val="clear" w:color="auto" w:fill="auto"/>
            <w:noWrap/>
            <w:vAlign w:val="center"/>
          </w:tcPr>
          <w:p w14:paraId="4D165FA3" w14:textId="77777777" w:rsidR="00677AA8" w:rsidRPr="007D0DA2" w:rsidRDefault="00677AA8" w:rsidP="00677AA8">
            <w:pPr>
              <w:pStyle w:val="a7"/>
              <w:jc w:val="center"/>
              <w:rPr>
                <w:color w:val="000000"/>
                <w:sz w:val="28"/>
                <w:szCs w:val="28"/>
              </w:rPr>
            </w:pPr>
          </w:p>
        </w:tc>
      </w:tr>
      <w:tr w:rsidR="00677AA8" w:rsidRPr="00990B94" w14:paraId="0E8660FF"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6CD16181" w14:textId="77777777" w:rsidR="00677AA8" w:rsidRPr="007D0DA2" w:rsidRDefault="00677AA8" w:rsidP="00677AA8">
            <w:pPr>
              <w:pStyle w:val="a7"/>
              <w:rPr>
                <w:b/>
                <w:bCs/>
                <w:color w:val="000000"/>
                <w:sz w:val="28"/>
                <w:szCs w:val="28"/>
              </w:rPr>
            </w:pPr>
            <w:r w:rsidRPr="007D0DA2">
              <w:rPr>
                <w:b/>
                <w:bCs/>
                <w:color w:val="000000"/>
                <w:sz w:val="28"/>
                <w:szCs w:val="28"/>
              </w:rPr>
              <w:lastRenderedPageBreak/>
              <w:t xml:space="preserve">      Resurse, total</w:t>
            </w:r>
          </w:p>
        </w:tc>
        <w:tc>
          <w:tcPr>
            <w:tcW w:w="851" w:type="dxa"/>
            <w:tcBorders>
              <w:top w:val="nil"/>
              <w:left w:val="nil"/>
              <w:bottom w:val="single" w:sz="4" w:space="0" w:color="auto"/>
              <w:right w:val="single" w:sz="4" w:space="0" w:color="auto"/>
            </w:tcBorders>
            <w:shd w:val="clear" w:color="auto" w:fill="auto"/>
            <w:noWrap/>
            <w:vAlign w:val="center"/>
            <w:hideMark/>
          </w:tcPr>
          <w:p w14:paraId="3796846E"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24633F76" w14:textId="20B39307" w:rsidR="00677AA8" w:rsidRDefault="00677AA8" w:rsidP="00677AA8">
            <w:pPr>
              <w:jc w:val="center"/>
            </w:pPr>
            <w:r>
              <w:rPr>
                <w:b/>
                <w:bCs/>
                <w:color w:val="000000"/>
                <w:sz w:val="28"/>
                <w:szCs w:val="28"/>
                <w:lang w:val="ro-RO"/>
              </w:rPr>
              <w:t>1687,9</w:t>
            </w:r>
          </w:p>
        </w:tc>
      </w:tr>
      <w:tr w:rsidR="00677AA8" w:rsidRPr="00990B94" w14:paraId="26AFC2B4"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5443C2EB" w14:textId="77777777" w:rsidR="00677AA8" w:rsidRPr="007D0DA2" w:rsidRDefault="00677AA8" w:rsidP="00677AA8">
            <w:pPr>
              <w:pStyle w:val="a7"/>
              <w:rPr>
                <w:iCs/>
                <w:color w:val="000000"/>
                <w:sz w:val="28"/>
                <w:szCs w:val="28"/>
              </w:rPr>
            </w:pPr>
            <w:r w:rsidRPr="007D0DA2">
              <w:rPr>
                <w:iCs/>
                <w:color w:val="000000"/>
                <w:sz w:val="28"/>
                <w:szCs w:val="28"/>
              </w:rPr>
              <w:t xml:space="preserve">            Resurse generale</w:t>
            </w:r>
          </w:p>
        </w:tc>
        <w:tc>
          <w:tcPr>
            <w:tcW w:w="851" w:type="dxa"/>
            <w:tcBorders>
              <w:top w:val="nil"/>
              <w:left w:val="nil"/>
              <w:bottom w:val="single" w:sz="4" w:space="0" w:color="auto"/>
              <w:right w:val="single" w:sz="4" w:space="0" w:color="auto"/>
            </w:tcBorders>
            <w:shd w:val="clear" w:color="auto" w:fill="auto"/>
            <w:noWrap/>
            <w:vAlign w:val="center"/>
            <w:hideMark/>
          </w:tcPr>
          <w:p w14:paraId="4699989F" w14:textId="77777777" w:rsidR="00677AA8" w:rsidRPr="007D0DA2" w:rsidRDefault="00677AA8" w:rsidP="00677AA8">
            <w:pPr>
              <w:pStyle w:val="a7"/>
              <w:jc w:val="center"/>
              <w:rPr>
                <w:color w:val="000000"/>
                <w:sz w:val="28"/>
                <w:szCs w:val="28"/>
              </w:rPr>
            </w:pPr>
            <w:r w:rsidRPr="007D0DA2">
              <w:rPr>
                <w:color w:val="000000"/>
                <w:sz w:val="28"/>
                <w:szCs w:val="28"/>
              </w:rPr>
              <w:t>1</w:t>
            </w:r>
          </w:p>
        </w:tc>
        <w:tc>
          <w:tcPr>
            <w:tcW w:w="1266" w:type="dxa"/>
            <w:tcBorders>
              <w:top w:val="nil"/>
              <w:left w:val="nil"/>
              <w:bottom w:val="single" w:sz="4" w:space="0" w:color="auto"/>
              <w:right w:val="single" w:sz="4" w:space="0" w:color="auto"/>
            </w:tcBorders>
            <w:shd w:val="clear" w:color="auto" w:fill="auto"/>
            <w:noWrap/>
            <w:vAlign w:val="center"/>
            <w:hideMark/>
          </w:tcPr>
          <w:p w14:paraId="0D80F125" w14:textId="684DEE43" w:rsidR="00677AA8" w:rsidRDefault="00677AA8" w:rsidP="00677AA8">
            <w:pPr>
              <w:jc w:val="center"/>
            </w:pPr>
            <w:r>
              <w:rPr>
                <w:b/>
                <w:bCs/>
                <w:color w:val="000000"/>
                <w:sz w:val="28"/>
                <w:szCs w:val="28"/>
                <w:lang w:val="ro-RO"/>
              </w:rPr>
              <w:t>1687,9</w:t>
            </w:r>
          </w:p>
        </w:tc>
      </w:tr>
      <w:tr w:rsidR="00677AA8" w:rsidRPr="00990B94" w14:paraId="3C7DDC2B" w14:textId="77777777" w:rsidTr="00BA492D">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3FCD37F3" w14:textId="77777777" w:rsidR="00677AA8" w:rsidRPr="007D0DA2" w:rsidRDefault="00677AA8" w:rsidP="00677AA8">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1" w:type="dxa"/>
            <w:tcBorders>
              <w:top w:val="nil"/>
              <w:left w:val="nil"/>
              <w:bottom w:val="single" w:sz="4" w:space="0" w:color="auto"/>
              <w:right w:val="single" w:sz="4" w:space="0" w:color="auto"/>
            </w:tcBorders>
            <w:shd w:val="clear" w:color="auto" w:fill="auto"/>
            <w:noWrap/>
            <w:vAlign w:val="center"/>
            <w:hideMark/>
          </w:tcPr>
          <w:p w14:paraId="3EE846D6" w14:textId="77777777" w:rsidR="00677AA8" w:rsidRPr="007D0DA2" w:rsidRDefault="00677AA8" w:rsidP="00677AA8">
            <w:pPr>
              <w:pStyle w:val="a7"/>
              <w:jc w:val="center"/>
              <w:rPr>
                <w:color w:val="000000"/>
                <w:sz w:val="28"/>
                <w:szCs w:val="28"/>
              </w:rPr>
            </w:pPr>
            <w:r w:rsidRPr="007D0DA2">
              <w:rPr>
                <w:color w:val="000000"/>
                <w:sz w:val="28"/>
                <w:szCs w:val="28"/>
              </w:rPr>
              <w:t>2</w:t>
            </w:r>
          </w:p>
        </w:tc>
        <w:tc>
          <w:tcPr>
            <w:tcW w:w="1266" w:type="dxa"/>
            <w:tcBorders>
              <w:top w:val="nil"/>
              <w:left w:val="nil"/>
              <w:bottom w:val="single" w:sz="4" w:space="0" w:color="auto"/>
              <w:right w:val="single" w:sz="4" w:space="0" w:color="auto"/>
            </w:tcBorders>
            <w:shd w:val="clear" w:color="auto" w:fill="auto"/>
            <w:noWrap/>
            <w:vAlign w:val="center"/>
            <w:hideMark/>
          </w:tcPr>
          <w:p w14:paraId="6FF2463F" w14:textId="77777777" w:rsidR="00677AA8" w:rsidRPr="007D0DA2" w:rsidRDefault="00677AA8" w:rsidP="00677AA8">
            <w:pPr>
              <w:pStyle w:val="a7"/>
              <w:jc w:val="center"/>
              <w:rPr>
                <w:color w:val="000000"/>
                <w:sz w:val="28"/>
                <w:szCs w:val="28"/>
              </w:rPr>
            </w:pPr>
          </w:p>
        </w:tc>
      </w:tr>
      <w:tr w:rsidR="00677AA8" w:rsidRPr="00990B94" w14:paraId="3BB8E216"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43742C12" w14:textId="77777777" w:rsidR="00677AA8" w:rsidRPr="007D0DA2" w:rsidRDefault="00677AA8" w:rsidP="00677AA8">
            <w:pPr>
              <w:pStyle w:val="a7"/>
              <w:rPr>
                <w:b/>
                <w:bCs/>
                <w:color w:val="000000"/>
                <w:sz w:val="28"/>
                <w:szCs w:val="28"/>
              </w:rPr>
            </w:pPr>
            <w:r w:rsidRPr="007D0DA2">
              <w:rPr>
                <w:b/>
                <w:bCs/>
                <w:color w:val="000000"/>
                <w:sz w:val="28"/>
                <w:szCs w:val="28"/>
              </w:rPr>
              <w:t xml:space="preserve">      Cheltuieli, total</w:t>
            </w:r>
          </w:p>
        </w:tc>
        <w:tc>
          <w:tcPr>
            <w:tcW w:w="851" w:type="dxa"/>
            <w:tcBorders>
              <w:top w:val="nil"/>
              <w:left w:val="nil"/>
              <w:bottom w:val="single" w:sz="4" w:space="0" w:color="auto"/>
              <w:right w:val="single" w:sz="4" w:space="0" w:color="auto"/>
            </w:tcBorders>
            <w:shd w:val="clear" w:color="auto" w:fill="auto"/>
            <w:noWrap/>
            <w:vAlign w:val="center"/>
            <w:hideMark/>
          </w:tcPr>
          <w:p w14:paraId="5ACB8F32"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4E415724" w14:textId="591F5D00" w:rsidR="00677AA8" w:rsidRPr="0023575A" w:rsidRDefault="00677AA8" w:rsidP="00677AA8">
            <w:pPr>
              <w:pStyle w:val="a7"/>
              <w:jc w:val="center"/>
              <w:rPr>
                <w:b/>
                <w:bCs/>
                <w:color w:val="000000"/>
                <w:sz w:val="28"/>
                <w:szCs w:val="28"/>
                <w:lang w:val="ro-RO"/>
              </w:rPr>
            </w:pPr>
            <w:r>
              <w:rPr>
                <w:b/>
                <w:bCs/>
                <w:color w:val="000000"/>
                <w:sz w:val="28"/>
                <w:szCs w:val="28"/>
                <w:lang w:val="ro-RO"/>
              </w:rPr>
              <w:t>1687,9</w:t>
            </w:r>
          </w:p>
        </w:tc>
      </w:tr>
      <w:tr w:rsidR="00677AA8" w:rsidRPr="00990B94" w14:paraId="4F4777C6"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3EC62FF2" w14:textId="77777777" w:rsidR="00677AA8" w:rsidRPr="007D0DA2" w:rsidRDefault="00677AA8" w:rsidP="00677AA8">
            <w:pPr>
              <w:pStyle w:val="a7"/>
              <w:rPr>
                <w:iCs/>
                <w:color w:val="000000"/>
                <w:sz w:val="28"/>
                <w:szCs w:val="28"/>
              </w:rPr>
            </w:pPr>
            <w:r w:rsidRPr="007D0DA2">
              <w:rPr>
                <w:iCs/>
                <w:color w:val="000000"/>
                <w:sz w:val="28"/>
                <w:szCs w:val="28"/>
              </w:rPr>
              <w:t>Exercitarea guvernării</w:t>
            </w:r>
          </w:p>
        </w:tc>
        <w:tc>
          <w:tcPr>
            <w:tcW w:w="851" w:type="dxa"/>
            <w:tcBorders>
              <w:top w:val="nil"/>
              <w:left w:val="nil"/>
              <w:bottom w:val="single" w:sz="4" w:space="0" w:color="auto"/>
              <w:right w:val="single" w:sz="4" w:space="0" w:color="auto"/>
            </w:tcBorders>
            <w:shd w:val="clear" w:color="auto" w:fill="auto"/>
            <w:noWrap/>
            <w:vAlign w:val="center"/>
            <w:hideMark/>
          </w:tcPr>
          <w:p w14:paraId="542A3B78" w14:textId="77777777" w:rsidR="00677AA8" w:rsidRPr="007D0DA2" w:rsidRDefault="00677AA8" w:rsidP="00677AA8">
            <w:pPr>
              <w:pStyle w:val="a7"/>
              <w:jc w:val="center"/>
              <w:rPr>
                <w:color w:val="000000"/>
                <w:sz w:val="28"/>
                <w:szCs w:val="28"/>
              </w:rPr>
            </w:pPr>
            <w:r w:rsidRPr="007D0DA2">
              <w:rPr>
                <w:color w:val="000000"/>
                <w:sz w:val="28"/>
                <w:szCs w:val="28"/>
              </w:rPr>
              <w:t>0301</w:t>
            </w:r>
          </w:p>
        </w:tc>
        <w:tc>
          <w:tcPr>
            <w:tcW w:w="1266" w:type="dxa"/>
            <w:tcBorders>
              <w:top w:val="nil"/>
              <w:left w:val="nil"/>
              <w:bottom w:val="single" w:sz="4" w:space="0" w:color="auto"/>
              <w:right w:val="single" w:sz="4" w:space="0" w:color="auto"/>
            </w:tcBorders>
            <w:shd w:val="clear" w:color="auto" w:fill="auto"/>
            <w:noWrap/>
            <w:vAlign w:val="center"/>
            <w:hideMark/>
          </w:tcPr>
          <w:p w14:paraId="73383B4A" w14:textId="5E6A8057" w:rsidR="00677AA8" w:rsidRPr="0023575A" w:rsidRDefault="00677AA8" w:rsidP="00677AA8">
            <w:pPr>
              <w:pStyle w:val="a7"/>
              <w:jc w:val="center"/>
              <w:rPr>
                <w:bCs/>
                <w:color w:val="000000"/>
                <w:sz w:val="28"/>
                <w:szCs w:val="28"/>
                <w:lang w:val="ro-RO"/>
              </w:rPr>
            </w:pPr>
            <w:r>
              <w:rPr>
                <w:bCs/>
                <w:color w:val="000000"/>
                <w:sz w:val="28"/>
                <w:szCs w:val="28"/>
                <w:lang w:val="ro-RO"/>
              </w:rPr>
              <w:t>1924,0</w:t>
            </w:r>
          </w:p>
        </w:tc>
      </w:tr>
      <w:tr w:rsidR="00677AA8" w:rsidRPr="00990B94" w14:paraId="0C6AF12F" w14:textId="77777777" w:rsidTr="00BA492D">
        <w:trPr>
          <w:trHeight w:val="374"/>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03CAC45F" w14:textId="77777777" w:rsidR="00677AA8" w:rsidRPr="007D0DA2" w:rsidRDefault="00677AA8" w:rsidP="00677AA8">
            <w:pPr>
              <w:pStyle w:val="a7"/>
              <w:rPr>
                <w:iCs/>
                <w:color w:val="000000"/>
                <w:sz w:val="28"/>
                <w:szCs w:val="28"/>
                <w:lang w:val="en-US"/>
              </w:rPr>
            </w:pPr>
            <w:r>
              <w:rPr>
                <w:iCs/>
                <w:color w:val="000000"/>
                <w:sz w:val="28"/>
                <w:szCs w:val="28"/>
                <w:lang w:val="en-US"/>
              </w:rPr>
              <w:t>Actiuni cu caracter general</w:t>
            </w:r>
          </w:p>
        </w:tc>
        <w:tc>
          <w:tcPr>
            <w:tcW w:w="851" w:type="dxa"/>
            <w:tcBorders>
              <w:top w:val="nil"/>
              <w:left w:val="nil"/>
              <w:bottom w:val="single" w:sz="4" w:space="0" w:color="auto"/>
              <w:right w:val="single" w:sz="4" w:space="0" w:color="auto"/>
            </w:tcBorders>
            <w:shd w:val="clear" w:color="auto" w:fill="auto"/>
            <w:noWrap/>
            <w:vAlign w:val="center"/>
            <w:hideMark/>
          </w:tcPr>
          <w:p w14:paraId="14DC1109" w14:textId="77777777" w:rsidR="00677AA8" w:rsidRPr="00135E1B" w:rsidRDefault="00677AA8" w:rsidP="00677AA8">
            <w:pPr>
              <w:pStyle w:val="a7"/>
              <w:jc w:val="center"/>
              <w:rPr>
                <w:color w:val="000000"/>
                <w:sz w:val="28"/>
                <w:szCs w:val="28"/>
                <w:lang w:val="ro-RO"/>
              </w:rPr>
            </w:pPr>
            <w:r w:rsidRPr="007D0DA2">
              <w:rPr>
                <w:color w:val="000000"/>
                <w:sz w:val="28"/>
                <w:szCs w:val="28"/>
              </w:rPr>
              <w:t>080</w:t>
            </w:r>
            <w:r>
              <w:rPr>
                <w:color w:val="000000"/>
                <w:sz w:val="28"/>
                <w:szCs w:val="28"/>
                <w:lang w:val="ro-RO"/>
              </w:rPr>
              <w:t>8</w:t>
            </w:r>
          </w:p>
        </w:tc>
        <w:tc>
          <w:tcPr>
            <w:tcW w:w="1266" w:type="dxa"/>
            <w:tcBorders>
              <w:top w:val="nil"/>
              <w:left w:val="nil"/>
              <w:bottom w:val="single" w:sz="4" w:space="0" w:color="auto"/>
              <w:right w:val="single" w:sz="4" w:space="0" w:color="auto"/>
            </w:tcBorders>
            <w:shd w:val="clear" w:color="auto" w:fill="auto"/>
            <w:noWrap/>
            <w:vAlign w:val="center"/>
            <w:hideMark/>
          </w:tcPr>
          <w:p w14:paraId="5986334D" w14:textId="1086395C" w:rsidR="00677AA8" w:rsidRPr="00135E1B" w:rsidRDefault="00677AA8" w:rsidP="00677AA8">
            <w:pPr>
              <w:pStyle w:val="a7"/>
              <w:jc w:val="center"/>
              <w:rPr>
                <w:color w:val="000000"/>
                <w:sz w:val="28"/>
                <w:szCs w:val="28"/>
                <w:lang w:val="ro-RO"/>
              </w:rPr>
            </w:pPr>
            <w:r>
              <w:rPr>
                <w:color w:val="000000"/>
                <w:sz w:val="28"/>
                <w:szCs w:val="28"/>
                <w:lang w:val="ro-RO"/>
              </w:rPr>
              <w:t>-236,1</w:t>
            </w:r>
          </w:p>
        </w:tc>
      </w:tr>
      <w:tr w:rsidR="00677AA8" w:rsidRPr="00990B94" w14:paraId="3D84F49E"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DB3543D" w14:textId="77777777" w:rsidR="00677AA8" w:rsidRPr="007D0DA2" w:rsidRDefault="00677AA8" w:rsidP="00677AA8">
            <w:pPr>
              <w:pStyle w:val="a7"/>
              <w:rPr>
                <w:b/>
                <w:bCs/>
                <w:iCs/>
                <w:color w:val="000000"/>
                <w:sz w:val="28"/>
                <w:szCs w:val="28"/>
              </w:rPr>
            </w:pPr>
            <w:r w:rsidRPr="007D0DA2">
              <w:rPr>
                <w:b/>
                <w:bCs/>
                <w:iCs/>
                <w:color w:val="000000"/>
                <w:sz w:val="28"/>
                <w:szCs w:val="28"/>
              </w:rPr>
              <w:t>Servicii în domeniul economiei</w:t>
            </w:r>
          </w:p>
        </w:tc>
        <w:tc>
          <w:tcPr>
            <w:tcW w:w="851" w:type="dxa"/>
            <w:tcBorders>
              <w:top w:val="nil"/>
              <w:left w:val="nil"/>
              <w:bottom w:val="single" w:sz="4" w:space="0" w:color="auto"/>
              <w:right w:val="single" w:sz="4" w:space="0" w:color="auto"/>
            </w:tcBorders>
            <w:shd w:val="clear" w:color="auto" w:fill="auto"/>
            <w:noWrap/>
            <w:vAlign w:val="center"/>
            <w:hideMark/>
          </w:tcPr>
          <w:p w14:paraId="63B3A2E4" w14:textId="77777777" w:rsidR="00677AA8" w:rsidRPr="007D0DA2" w:rsidRDefault="00677AA8" w:rsidP="00677AA8">
            <w:pPr>
              <w:pStyle w:val="a7"/>
              <w:jc w:val="center"/>
              <w:rPr>
                <w:b/>
                <w:bCs/>
                <w:color w:val="000000"/>
                <w:sz w:val="28"/>
                <w:szCs w:val="28"/>
              </w:rPr>
            </w:pPr>
            <w:r w:rsidRPr="007D0DA2">
              <w:rPr>
                <w:b/>
                <w:bCs/>
                <w:color w:val="000000"/>
                <w:sz w:val="28"/>
                <w:szCs w:val="28"/>
              </w:rPr>
              <w:t>04</w:t>
            </w:r>
          </w:p>
        </w:tc>
        <w:tc>
          <w:tcPr>
            <w:tcW w:w="1266" w:type="dxa"/>
            <w:tcBorders>
              <w:top w:val="nil"/>
              <w:left w:val="nil"/>
              <w:bottom w:val="single" w:sz="4" w:space="0" w:color="auto"/>
              <w:right w:val="single" w:sz="4" w:space="0" w:color="auto"/>
            </w:tcBorders>
            <w:shd w:val="clear" w:color="auto" w:fill="auto"/>
            <w:noWrap/>
            <w:vAlign w:val="center"/>
            <w:hideMark/>
          </w:tcPr>
          <w:p w14:paraId="7D7CF30B" w14:textId="77777777" w:rsidR="00677AA8" w:rsidRPr="007D0DA2" w:rsidRDefault="00677AA8" w:rsidP="00677AA8">
            <w:pPr>
              <w:pStyle w:val="a7"/>
              <w:jc w:val="center"/>
              <w:rPr>
                <w:color w:val="000000"/>
                <w:sz w:val="28"/>
                <w:szCs w:val="28"/>
              </w:rPr>
            </w:pPr>
          </w:p>
        </w:tc>
      </w:tr>
      <w:tr w:rsidR="00677AA8" w:rsidRPr="00990B94" w14:paraId="73F56445" w14:textId="77777777" w:rsidTr="00E82220">
        <w:trPr>
          <w:trHeight w:val="416"/>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30A9228C" w14:textId="77777777" w:rsidR="00677AA8" w:rsidRPr="007D0DA2" w:rsidRDefault="00677AA8" w:rsidP="00677AA8">
            <w:pPr>
              <w:pStyle w:val="a7"/>
              <w:rPr>
                <w:b/>
                <w:bCs/>
                <w:color w:val="000000"/>
                <w:sz w:val="28"/>
                <w:szCs w:val="28"/>
              </w:rPr>
            </w:pPr>
            <w:r w:rsidRPr="007D0DA2">
              <w:rPr>
                <w:b/>
                <w:bCs/>
                <w:color w:val="000000"/>
                <w:sz w:val="28"/>
                <w:szCs w:val="28"/>
              </w:rPr>
              <w:t xml:space="preserve">      Resurse, total</w:t>
            </w:r>
          </w:p>
        </w:tc>
        <w:tc>
          <w:tcPr>
            <w:tcW w:w="851" w:type="dxa"/>
            <w:tcBorders>
              <w:top w:val="nil"/>
              <w:left w:val="nil"/>
              <w:bottom w:val="single" w:sz="4" w:space="0" w:color="auto"/>
              <w:right w:val="single" w:sz="4" w:space="0" w:color="auto"/>
            </w:tcBorders>
            <w:shd w:val="clear" w:color="auto" w:fill="auto"/>
            <w:noWrap/>
            <w:vAlign w:val="center"/>
            <w:hideMark/>
          </w:tcPr>
          <w:p w14:paraId="639F23D5"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6B2E8D73" w14:textId="7D713669" w:rsidR="00677AA8" w:rsidRDefault="00677AA8" w:rsidP="00677AA8">
            <w:pPr>
              <w:jc w:val="center"/>
            </w:pPr>
            <w:r>
              <w:rPr>
                <w:b/>
                <w:bCs/>
                <w:color w:val="000000"/>
                <w:sz w:val="28"/>
                <w:szCs w:val="28"/>
                <w:lang w:val="ro-RO"/>
              </w:rPr>
              <w:t>676,0</w:t>
            </w:r>
          </w:p>
        </w:tc>
      </w:tr>
      <w:tr w:rsidR="00677AA8" w:rsidRPr="00990B94" w14:paraId="5AD49B38" w14:textId="77777777" w:rsidTr="00E82220">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28148FB2" w14:textId="77777777" w:rsidR="00677AA8" w:rsidRPr="007D0DA2" w:rsidRDefault="00677AA8" w:rsidP="00677AA8">
            <w:pPr>
              <w:pStyle w:val="a7"/>
              <w:rPr>
                <w:iCs/>
                <w:color w:val="000000"/>
                <w:sz w:val="28"/>
                <w:szCs w:val="28"/>
              </w:rPr>
            </w:pPr>
            <w:r w:rsidRPr="007D0DA2">
              <w:rPr>
                <w:iCs/>
                <w:color w:val="000000"/>
                <w:sz w:val="28"/>
                <w:szCs w:val="28"/>
              </w:rPr>
              <w:t xml:space="preserve">            Resurse generale</w:t>
            </w:r>
          </w:p>
        </w:tc>
        <w:tc>
          <w:tcPr>
            <w:tcW w:w="851" w:type="dxa"/>
            <w:tcBorders>
              <w:top w:val="nil"/>
              <w:left w:val="nil"/>
              <w:bottom w:val="single" w:sz="4" w:space="0" w:color="auto"/>
              <w:right w:val="single" w:sz="4" w:space="0" w:color="auto"/>
            </w:tcBorders>
            <w:shd w:val="clear" w:color="auto" w:fill="auto"/>
            <w:noWrap/>
            <w:vAlign w:val="center"/>
            <w:hideMark/>
          </w:tcPr>
          <w:p w14:paraId="37D97768" w14:textId="77777777" w:rsidR="00677AA8" w:rsidRPr="007D0DA2" w:rsidRDefault="00677AA8" w:rsidP="00677AA8">
            <w:pPr>
              <w:pStyle w:val="a7"/>
              <w:jc w:val="center"/>
              <w:rPr>
                <w:color w:val="000000"/>
                <w:sz w:val="28"/>
                <w:szCs w:val="28"/>
              </w:rPr>
            </w:pPr>
            <w:r w:rsidRPr="007D0DA2">
              <w:rPr>
                <w:color w:val="000000"/>
                <w:sz w:val="28"/>
                <w:szCs w:val="28"/>
              </w:rPr>
              <w:t>1</w:t>
            </w:r>
          </w:p>
        </w:tc>
        <w:tc>
          <w:tcPr>
            <w:tcW w:w="1266" w:type="dxa"/>
            <w:tcBorders>
              <w:top w:val="nil"/>
              <w:left w:val="nil"/>
              <w:bottom w:val="single" w:sz="4" w:space="0" w:color="auto"/>
              <w:right w:val="single" w:sz="4" w:space="0" w:color="auto"/>
            </w:tcBorders>
            <w:shd w:val="clear" w:color="auto" w:fill="auto"/>
            <w:noWrap/>
            <w:vAlign w:val="center"/>
            <w:hideMark/>
          </w:tcPr>
          <w:p w14:paraId="2CC69F28" w14:textId="12AFF70D" w:rsidR="00677AA8" w:rsidRDefault="00677AA8" w:rsidP="00677AA8">
            <w:pPr>
              <w:jc w:val="center"/>
            </w:pPr>
            <w:r>
              <w:rPr>
                <w:b/>
                <w:bCs/>
                <w:color w:val="000000"/>
                <w:sz w:val="28"/>
                <w:szCs w:val="28"/>
                <w:lang w:val="ro-RO"/>
              </w:rPr>
              <w:t>676,0</w:t>
            </w:r>
          </w:p>
        </w:tc>
      </w:tr>
      <w:tr w:rsidR="00677AA8" w:rsidRPr="00990B94" w14:paraId="4888B185"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29539D72" w14:textId="77777777" w:rsidR="00677AA8" w:rsidRPr="007D0DA2" w:rsidRDefault="00677AA8" w:rsidP="00677AA8">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1" w:type="dxa"/>
            <w:tcBorders>
              <w:top w:val="nil"/>
              <w:left w:val="nil"/>
              <w:bottom w:val="single" w:sz="4" w:space="0" w:color="auto"/>
              <w:right w:val="single" w:sz="4" w:space="0" w:color="auto"/>
            </w:tcBorders>
            <w:shd w:val="clear" w:color="auto" w:fill="auto"/>
            <w:noWrap/>
            <w:vAlign w:val="center"/>
            <w:hideMark/>
          </w:tcPr>
          <w:p w14:paraId="07CBD9B0" w14:textId="77777777" w:rsidR="00677AA8" w:rsidRPr="007D0DA2" w:rsidRDefault="00677AA8" w:rsidP="00677AA8">
            <w:pPr>
              <w:pStyle w:val="a7"/>
              <w:jc w:val="center"/>
              <w:rPr>
                <w:color w:val="000000"/>
                <w:sz w:val="28"/>
                <w:szCs w:val="28"/>
              </w:rPr>
            </w:pPr>
            <w:r w:rsidRPr="007D0DA2">
              <w:rPr>
                <w:color w:val="000000"/>
                <w:sz w:val="28"/>
                <w:szCs w:val="28"/>
              </w:rPr>
              <w:t>2</w:t>
            </w:r>
          </w:p>
        </w:tc>
        <w:tc>
          <w:tcPr>
            <w:tcW w:w="1266" w:type="dxa"/>
            <w:tcBorders>
              <w:top w:val="nil"/>
              <w:left w:val="nil"/>
              <w:bottom w:val="single" w:sz="4" w:space="0" w:color="auto"/>
              <w:right w:val="single" w:sz="4" w:space="0" w:color="auto"/>
            </w:tcBorders>
            <w:shd w:val="clear" w:color="auto" w:fill="auto"/>
            <w:noWrap/>
            <w:vAlign w:val="center"/>
            <w:hideMark/>
          </w:tcPr>
          <w:p w14:paraId="326ADC0D" w14:textId="77777777" w:rsidR="00677AA8" w:rsidRPr="007D0DA2" w:rsidRDefault="00677AA8" w:rsidP="00677AA8">
            <w:pPr>
              <w:pStyle w:val="a7"/>
              <w:jc w:val="center"/>
              <w:rPr>
                <w:color w:val="000000"/>
                <w:sz w:val="28"/>
                <w:szCs w:val="28"/>
              </w:rPr>
            </w:pPr>
          </w:p>
        </w:tc>
      </w:tr>
      <w:tr w:rsidR="00677AA8" w:rsidRPr="00990B94" w14:paraId="4525D793"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3F0F0A24" w14:textId="77777777" w:rsidR="00677AA8" w:rsidRPr="007D0DA2" w:rsidRDefault="00677AA8" w:rsidP="00677AA8">
            <w:pPr>
              <w:pStyle w:val="a7"/>
              <w:rPr>
                <w:b/>
                <w:bCs/>
                <w:color w:val="000000"/>
                <w:sz w:val="28"/>
                <w:szCs w:val="28"/>
              </w:rPr>
            </w:pPr>
            <w:r w:rsidRPr="007D0DA2">
              <w:rPr>
                <w:b/>
                <w:bCs/>
                <w:color w:val="000000"/>
                <w:sz w:val="28"/>
                <w:szCs w:val="28"/>
              </w:rPr>
              <w:t xml:space="preserve">      Cheltuieli, total</w:t>
            </w:r>
          </w:p>
        </w:tc>
        <w:tc>
          <w:tcPr>
            <w:tcW w:w="851" w:type="dxa"/>
            <w:tcBorders>
              <w:top w:val="nil"/>
              <w:left w:val="nil"/>
              <w:bottom w:val="single" w:sz="4" w:space="0" w:color="auto"/>
              <w:right w:val="single" w:sz="4" w:space="0" w:color="auto"/>
            </w:tcBorders>
            <w:shd w:val="clear" w:color="auto" w:fill="auto"/>
            <w:noWrap/>
            <w:vAlign w:val="center"/>
            <w:hideMark/>
          </w:tcPr>
          <w:p w14:paraId="3F04E437"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39B3E35A" w14:textId="7BE7A3AD" w:rsidR="00677AA8" w:rsidRPr="0023575A" w:rsidRDefault="00677AA8" w:rsidP="00677AA8">
            <w:pPr>
              <w:pStyle w:val="a7"/>
              <w:jc w:val="center"/>
              <w:rPr>
                <w:b/>
                <w:bCs/>
                <w:color w:val="000000"/>
                <w:sz w:val="28"/>
                <w:szCs w:val="28"/>
                <w:lang w:val="ro-RO"/>
              </w:rPr>
            </w:pPr>
            <w:r>
              <w:rPr>
                <w:b/>
                <w:bCs/>
                <w:color w:val="000000"/>
                <w:sz w:val="28"/>
                <w:szCs w:val="28"/>
                <w:lang w:val="ro-RO"/>
              </w:rPr>
              <w:t>676,0</w:t>
            </w:r>
          </w:p>
        </w:tc>
      </w:tr>
      <w:tr w:rsidR="00677AA8" w:rsidRPr="00990B94" w14:paraId="0FB3F5FF" w14:textId="77777777" w:rsidTr="00BA492D">
        <w:trPr>
          <w:trHeight w:val="399"/>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57CC011C" w14:textId="77777777" w:rsidR="00677AA8" w:rsidRPr="004A0AE3" w:rsidRDefault="00677AA8" w:rsidP="00677AA8">
            <w:pPr>
              <w:rPr>
                <w:bCs/>
                <w:color w:val="000000"/>
                <w:sz w:val="28"/>
                <w:szCs w:val="28"/>
                <w:lang w:val="ro-RO"/>
              </w:rPr>
            </w:pPr>
            <w:r w:rsidRPr="004A0AE3">
              <w:rPr>
                <w:bCs/>
                <w:color w:val="000000"/>
                <w:sz w:val="28"/>
                <w:szCs w:val="28"/>
                <w:lang w:val="ro-RO"/>
              </w:rPr>
              <w:t>Administrarea patrimoniului de stat</w:t>
            </w:r>
          </w:p>
        </w:tc>
        <w:tc>
          <w:tcPr>
            <w:tcW w:w="851" w:type="dxa"/>
            <w:tcBorders>
              <w:top w:val="nil"/>
              <w:left w:val="nil"/>
              <w:bottom w:val="single" w:sz="4" w:space="0" w:color="auto"/>
              <w:right w:val="single" w:sz="4" w:space="0" w:color="auto"/>
            </w:tcBorders>
            <w:shd w:val="clear" w:color="auto" w:fill="auto"/>
            <w:noWrap/>
            <w:vAlign w:val="bottom"/>
            <w:hideMark/>
          </w:tcPr>
          <w:p w14:paraId="48537FCA" w14:textId="77777777" w:rsidR="00677AA8" w:rsidRPr="004A0AE3" w:rsidRDefault="00677AA8" w:rsidP="00677AA8">
            <w:pPr>
              <w:jc w:val="center"/>
              <w:rPr>
                <w:bCs/>
                <w:color w:val="000000"/>
                <w:sz w:val="28"/>
                <w:szCs w:val="28"/>
                <w:lang w:val="ro-RO"/>
              </w:rPr>
            </w:pPr>
            <w:r w:rsidRPr="004A0AE3">
              <w:rPr>
                <w:bCs/>
                <w:color w:val="000000"/>
                <w:sz w:val="28"/>
                <w:szCs w:val="28"/>
                <w:lang w:val="ro-RO"/>
              </w:rPr>
              <w:t>5009</w:t>
            </w:r>
          </w:p>
        </w:tc>
        <w:tc>
          <w:tcPr>
            <w:tcW w:w="1266" w:type="dxa"/>
            <w:tcBorders>
              <w:top w:val="nil"/>
              <w:left w:val="nil"/>
              <w:bottom w:val="single" w:sz="4" w:space="0" w:color="auto"/>
              <w:right w:val="single" w:sz="4" w:space="0" w:color="auto"/>
            </w:tcBorders>
            <w:shd w:val="clear" w:color="auto" w:fill="auto"/>
            <w:noWrap/>
            <w:vAlign w:val="center"/>
            <w:hideMark/>
          </w:tcPr>
          <w:p w14:paraId="465A4272" w14:textId="29269201" w:rsidR="00677AA8" w:rsidRPr="00AE0606" w:rsidRDefault="00677AA8" w:rsidP="00677AA8">
            <w:pPr>
              <w:pStyle w:val="a7"/>
              <w:jc w:val="center"/>
              <w:rPr>
                <w:bCs/>
                <w:color w:val="000000"/>
                <w:sz w:val="28"/>
                <w:szCs w:val="28"/>
                <w:lang w:val="ro-RO"/>
              </w:rPr>
            </w:pPr>
            <w:r>
              <w:rPr>
                <w:bCs/>
                <w:color w:val="000000"/>
                <w:sz w:val="28"/>
                <w:szCs w:val="28"/>
                <w:lang w:val="ro-RO"/>
              </w:rPr>
              <w:t>26,0</w:t>
            </w:r>
          </w:p>
        </w:tc>
      </w:tr>
      <w:tr w:rsidR="00677AA8" w:rsidRPr="00990B94" w14:paraId="1C7DE87F"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05F0DE4E" w14:textId="77777777" w:rsidR="00677AA8" w:rsidRPr="007D0DA2" w:rsidRDefault="00677AA8" w:rsidP="00677AA8">
            <w:pPr>
              <w:pStyle w:val="a7"/>
              <w:rPr>
                <w:iCs/>
                <w:color w:val="000000"/>
                <w:sz w:val="28"/>
                <w:szCs w:val="28"/>
              </w:rPr>
            </w:pPr>
            <w:r w:rsidRPr="007D0DA2">
              <w:rPr>
                <w:iCs/>
                <w:color w:val="000000"/>
                <w:sz w:val="28"/>
                <w:szCs w:val="28"/>
              </w:rPr>
              <w:t>Dezvoltarea drumurilor</w:t>
            </w:r>
          </w:p>
        </w:tc>
        <w:tc>
          <w:tcPr>
            <w:tcW w:w="851" w:type="dxa"/>
            <w:tcBorders>
              <w:top w:val="nil"/>
              <w:left w:val="nil"/>
              <w:bottom w:val="single" w:sz="4" w:space="0" w:color="auto"/>
              <w:right w:val="single" w:sz="4" w:space="0" w:color="auto"/>
            </w:tcBorders>
            <w:shd w:val="clear" w:color="auto" w:fill="auto"/>
            <w:noWrap/>
            <w:vAlign w:val="center"/>
            <w:hideMark/>
          </w:tcPr>
          <w:p w14:paraId="048CFF53" w14:textId="77777777" w:rsidR="00677AA8" w:rsidRPr="007D0DA2" w:rsidRDefault="00677AA8" w:rsidP="00677AA8">
            <w:pPr>
              <w:pStyle w:val="a7"/>
              <w:jc w:val="center"/>
              <w:rPr>
                <w:color w:val="000000"/>
                <w:sz w:val="28"/>
                <w:szCs w:val="28"/>
              </w:rPr>
            </w:pPr>
            <w:r w:rsidRPr="007D0DA2">
              <w:rPr>
                <w:color w:val="000000"/>
                <w:sz w:val="28"/>
                <w:szCs w:val="28"/>
              </w:rPr>
              <w:t>6402</w:t>
            </w:r>
          </w:p>
        </w:tc>
        <w:tc>
          <w:tcPr>
            <w:tcW w:w="1266" w:type="dxa"/>
            <w:tcBorders>
              <w:top w:val="nil"/>
              <w:left w:val="nil"/>
              <w:bottom w:val="single" w:sz="4" w:space="0" w:color="auto"/>
              <w:right w:val="single" w:sz="4" w:space="0" w:color="auto"/>
            </w:tcBorders>
            <w:shd w:val="clear" w:color="auto" w:fill="auto"/>
            <w:noWrap/>
            <w:vAlign w:val="center"/>
            <w:hideMark/>
          </w:tcPr>
          <w:p w14:paraId="302BD457" w14:textId="12B83763" w:rsidR="00677AA8" w:rsidRPr="0023575A" w:rsidRDefault="00677AA8" w:rsidP="00677AA8">
            <w:pPr>
              <w:pStyle w:val="a7"/>
              <w:jc w:val="center"/>
              <w:rPr>
                <w:color w:val="000000"/>
                <w:sz w:val="28"/>
                <w:szCs w:val="28"/>
                <w:lang w:val="ro-RO"/>
              </w:rPr>
            </w:pPr>
            <w:r>
              <w:rPr>
                <w:color w:val="000000"/>
                <w:sz w:val="28"/>
                <w:szCs w:val="28"/>
                <w:lang w:val="ro-RO"/>
              </w:rPr>
              <w:t>650,0</w:t>
            </w:r>
          </w:p>
        </w:tc>
      </w:tr>
      <w:tr w:rsidR="00677AA8" w:rsidRPr="00990B94" w14:paraId="3F48E7EF"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254D1047" w14:textId="77777777" w:rsidR="00677AA8" w:rsidRPr="007D0DA2" w:rsidRDefault="00677AA8" w:rsidP="00677AA8">
            <w:pPr>
              <w:pStyle w:val="a7"/>
              <w:rPr>
                <w:b/>
                <w:bCs/>
                <w:iCs/>
                <w:color w:val="000000"/>
                <w:sz w:val="28"/>
                <w:szCs w:val="28"/>
                <w:lang w:val="en-US"/>
              </w:rPr>
            </w:pPr>
            <w:r w:rsidRPr="007D0DA2">
              <w:rPr>
                <w:b/>
                <w:bCs/>
                <w:iCs/>
                <w:color w:val="000000"/>
                <w:sz w:val="28"/>
                <w:szCs w:val="28"/>
                <w:lang w:val="en-US"/>
              </w:rPr>
              <w:t>Gospodăria de locuinţe şi gospodăria serviciilor comunale</w:t>
            </w:r>
          </w:p>
        </w:tc>
        <w:tc>
          <w:tcPr>
            <w:tcW w:w="851" w:type="dxa"/>
            <w:tcBorders>
              <w:top w:val="nil"/>
              <w:left w:val="nil"/>
              <w:bottom w:val="single" w:sz="4" w:space="0" w:color="auto"/>
              <w:right w:val="single" w:sz="4" w:space="0" w:color="auto"/>
            </w:tcBorders>
            <w:shd w:val="clear" w:color="auto" w:fill="auto"/>
            <w:noWrap/>
            <w:vAlign w:val="center"/>
            <w:hideMark/>
          </w:tcPr>
          <w:p w14:paraId="187639DB" w14:textId="77777777" w:rsidR="00677AA8" w:rsidRPr="007D0DA2" w:rsidRDefault="00677AA8" w:rsidP="00677AA8">
            <w:pPr>
              <w:pStyle w:val="a7"/>
              <w:jc w:val="center"/>
              <w:rPr>
                <w:b/>
                <w:bCs/>
                <w:color w:val="000000"/>
                <w:sz w:val="28"/>
                <w:szCs w:val="28"/>
              </w:rPr>
            </w:pPr>
            <w:r w:rsidRPr="007D0DA2">
              <w:rPr>
                <w:b/>
                <w:bCs/>
                <w:color w:val="000000"/>
                <w:sz w:val="28"/>
                <w:szCs w:val="28"/>
              </w:rPr>
              <w:t>06</w:t>
            </w:r>
          </w:p>
        </w:tc>
        <w:tc>
          <w:tcPr>
            <w:tcW w:w="1266" w:type="dxa"/>
            <w:tcBorders>
              <w:top w:val="nil"/>
              <w:left w:val="nil"/>
              <w:bottom w:val="single" w:sz="4" w:space="0" w:color="auto"/>
              <w:right w:val="single" w:sz="4" w:space="0" w:color="auto"/>
            </w:tcBorders>
            <w:shd w:val="clear" w:color="auto" w:fill="auto"/>
            <w:noWrap/>
            <w:vAlign w:val="center"/>
            <w:hideMark/>
          </w:tcPr>
          <w:p w14:paraId="0A9633AB" w14:textId="77777777" w:rsidR="00677AA8" w:rsidRPr="007D0DA2" w:rsidRDefault="00677AA8" w:rsidP="00677AA8">
            <w:pPr>
              <w:pStyle w:val="a7"/>
              <w:jc w:val="center"/>
              <w:rPr>
                <w:color w:val="000000"/>
                <w:sz w:val="28"/>
                <w:szCs w:val="28"/>
              </w:rPr>
            </w:pPr>
          </w:p>
        </w:tc>
      </w:tr>
      <w:tr w:rsidR="00677AA8" w:rsidRPr="00990B94" w14:paraId="2E3AF429"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6AF69A3B" w14:textId="77777777" w:rsidR="00677AA8" w:rsidRPr="007D0DA2" w:rsidRDefault="00677AA8" w:rsidP="00677AA8">
            <w:pPr>
              <w:pStyle w:val="a7"/>
              <w:rPr>
                <w:b/>
                <w:bCs/>
                <w:color w:val="000000"/>
                <w:sz w:val="28"/>
                <w:szCs w:val="28"/>
              </w:rPr>
            </w:pPr>
            <w:r w:rsidRPr="007D0DA2">
              <w:rPr>
                <w:b/>
                <w:bCs/>
                <w:color w:val="000000"/>
                <w:sz w:val="28"/>
                <w:szCs w:val="28"/>
              </w:rPr>
              <w:t xml:space="preserve">      Resurse, total</w:t>
            </w:r>
          </w:p>
        </w:tc>
        <w:tc>
          <w:tcPr>
            <w:tcW w:w="851" w:type="dxa"/>
            <w:tcBorders>
              <w:top w:val="nil"/>
              <w:left w:val="nil"/>
              <w:bottom w:val="single" w:sz="4" w:space="0" w:color="auto"/>
              <w:right w:val="single" w:sz="4" w:space="0" w:color="auto"/>
            </w:tcBorders>
            <w:shd w:val="clear" w:color="auto" w:fill="auto"/>
            <w:noWrap/>
            <w:vAlign w:val="center"/>
            <w:hideMark/>
          </w:tcPr>
          <w:p w14:paraId="1187C48B"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hideMark/>
          </w:tcPr>
          <w:p w14:paraId="208BCCC2" w14:textId="4933B7E2" w:rsidR="00677AA8" w:rsidRDefault="00677AA8" w:rsidP="00677AA8">
            <w:pPr>
              <w:jc w:val="center"/>
            </w:pPr>
            <w:r>
              <w:rPr>
                <w:b/>
                <w:bCs/>
                <w:color w:val="000000"/>
                <w:sz w:val="28"/>
                <w:szCs w:val="28"/>
                <w:lang w:val="ro-RO"/>
              </w:rPr>
              <w:t>1239,1</w:t>
            </w:r>
          </w:p>
        </w:tc>
      </w:tr>
      <w:tr w:rsidR="00677AA8" w:rsidRPr="00990B94" w14:paraId="727C6190" w14:textId="77777777" w:rsidTr="00BA492D">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26B59FE3" w14:textId="77777777" w:rsidR="00677AA8" w:rsidRPr="007D0DA2" w:rsidRDefault="00677AA8" w:rsidP="00677AA8">
            <w:pPr>
              <w:pStyle w:val="a7"/>
              <w:rPr>
                <w:iCs/>
                <w:color w:val="000000"/>
                <w:sz w:val="28"/>
                <w:szCs w:val="28"/>
              </w:rPr>
            </w:pPr>
            <w:r w:rsidRPr="007D0DA2">
              <w:rPr>
                <w:iCs/>
                <w:color w:val="000000"/>
                <w:sz w:val="28"/>
                <w:szCs w:val="28"/>
              </w:rPr>
              <w:t xml:space="preserve">            Resurse generale</w:t>
            </w:r>
          </w:p>
        </w:tc>
        <w:tc>
          <w:tcPr>
            <w:tcW w:w="851" w:type="dxa"/>
            <w:tcBorders>
              <w:top w:val="nil"/>
              <w:left w:val="nil"/>
              <w:bottom w:val="single" w:sz="4" w:space="0" w:color="auto"/>
              <w:right w:val="single" w:sz="4" w:space="0" w:color="auto"/>
            </w:tcBorders>
            <w:shd w:val="clear" w:color="auto" w:fill="auto"/>
            <w:noWrap/>
            <w:vAlign w:val="center"/>
            <w:hideMark/>
          </w:tcPr>
          <w:p w14:paraId="20C39CE3" w14:textId="77777777" w:rsidR="00677AA8" w:rsidRPr="007D0DA2" w:rsidRDefault="00677AA8" w:rsidP="00677AA8">
            <w:pPr>
              <w:pStyle w:val="a7"/>
              <w:jc w:val="center"/>
              <w:rPr>
                <w:color w:val="000000"/>
                <w:sz w:val="28"/>
                <w:szCs w:val="28"/>
              </w:rPr>
            </w:pPr>
            <w:r w:rsidRPr="007D0DA2">
              <w:rPr>
                <w:color w:val="000000"/>
                <w:sz w:val="28"/>
                <w:szCs w:val="28"/>
              </w:rPr>
              <w:t>1</w:t>
            </w:r>
          </w:p>
        </w:tc>
        <w:tc>
          <w:tcPr>
            <w:tcW w:w="1266" w:type="dxa"/>
            <w:tcBorders>
              <w:top w:val="nil"/>
              <w:left w:val="nil"/>
              <w:bottom w:val="single" w:sz="4" w:space="0" w:color="auto"/>
              <w:right w:val="single" w:sz="4" w:space="0" w:color="auto"/>
            </w:tcBorders>
            <w:shd w:val="clear" w:color="auto" w:fill="auto"/>
            <w:noWrap/>
            <w:hideMark/>
          </w:tcPr>
          <w:p w14:paraId="0B6666A4" w14:textId="1B39F707" w:rsidR="00677AA8" w:rsidRDefault="00677AA8" w:rsidP="00677AA8">
            <w:pPr>
              <w:jc w:val="center"/>
            </w:pPr>
            <w:r>
              <w:rPr>
                <w:b/>
                <w:bCs/>
                <w:color w:val="000000"/>
                <w:sz w:val="28"/>
                <w:szCs w:val="28"/>
                <w:lang w:val="ro-RO"/>
              </w:rPr>
              <w:t>1239,1</w:t>
            </w:r>
          </w:p>
        </w:tc>
      </w:tr>
      <w:tr w:rsidR="00677AA8" w:rsidRPr="00990B94" w14:paraId="580149A4"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28B7D62A" w14:textId="77777777" w:rsidR="00677AA8" w:rsidRPr="007D0DA2" w:rsidRDefault="00677AA8" w:rsidP="00677AA8">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1" w:type="dxa"/>
            <w:tcBorders>
              <w:top w:val="nil"/>
              <w:left w:val="nil"/>
              <w:bottom w:val="single" w:sz="4" w:space="0" w:color="auto"/>
              <w:right w:val="single" w:sz="4" w:space="0" w:color="auto"/>
            </w:tcBorders>
            <w:shd w:val="clear" w:color="auto" w:fill="auto"/>
            <w:noWrap/>
            <w:vAlign w:val="center"/>
            <w:hideMark/>
          </w:tcPr>
          <w:p w14:paraId="2F9FBEAF" w14:textId="77777777" w:rsidR="00677AA8" w:rsidRPr="007D0DA2" w:rsidRDefault="00677AA8" w:rsidP="00677AA8">
            <w:pPr>
              <w:pStyle w:val="a7"/>
              <w:jc w:val="center"/>
              <w:rPr>
                <w:color w:val="000000"/>
                <w:sz w:val="28"/>
                <w:szCs w:val="28"/>
              </w:rPr>
            </w:pPr>
            <w:r w:rsidRPr="007D0DA2">
              <w:rPr>
                <w:color w:val="000000"/>
                <w:sz w:val="28"/>
                <w:szCs w:val="28"/>
              </w:rPr>
              <w:t>2</w:t>
            </w:r>
          </w:p>
        </w:tc>
        <w:tc>
          <w:tcPr>
            <w:tcW w:w="1266" w:type="dxa"/>
            <w:tcBorders>
              <w:top w:val="nil"/>
              <w:left w:val="nil"/>
              <w:bottom w:val="single" w:sz="4" w:space="0" w:color="auto"/>
              <w:right w:val="single" w:sz="4" w:space="0" w:color="auto"/>
            </w:tcBorders>
            <w:shd w:val="clear" w:color="auto" w:fill="auto"/>
            <w:noWrap/>
            <w:vAlign w:val="center"/>
            <w:hideMark/>
          </w:tcPr>
          <w:p w14:paraId="1E63069C" w14:textId="77777777" w:rsidR="00677AA8" w:rsidRPr="007D0DA2" w:rsidRDefault="00677AA8" w:rsidP="00677AA8">
            <w:pPr>
              <w:pStyle w:val="a7"/>
              <w:jc w:val="center"/>
              <w:rPr>
                <w:color w:val="000000"/>
                <w:sz w:val="28"/>
                <w:szCs w:val="28"/>
              </w:rPr>
            </w:pPr>
          </w:p>
        </w:tc>
      </w:tr>
      <w:tr w:rsidR="00677AA8" w:rsidRPr="00990B94" w14:paraId="798CBA9E" w14:textId="77777777" w:rsidTr="00E82220">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4472F08B" w14:textId="77777777" w:rsidR="00677AA8" w:rsidRPr="007D0DA2" w:rsidRDefault="00677AA8" w:rsidP="00677AA8">
            <w:pPr>
              <w:pStyle w:val="a7"/>
              <w:rPr>
                <w:b/>
                <w:bCs/>
                <w:color w:val="000000"/>
                <w:sz w:val="28"/>
                <w:szCs w:val="28"/>
              </w:rPr>
            </w:pPr>
            <w:r w:rsidRPr="007D0DA2">
              <w:rPr>
                <w:b/>
                <w:bCs/>
                <w:color w:val="000000"/>
                <w:sz w:val="28"/>
                <w:szCs w:val="28"/>
              </w:rPr>
              <w:t xml:space="preserve">      Cheltuieli, total</w:t>
            </w:r>
          </w:p>
        </w:tc>
        <w:tc>
          <w:tcPr>
            <w:tcW w:w="851" w:type="dxa"/>
            <w:tcBorders>
              <w:top w:val="nil"/>
              <w:left w:val="nil"/>
              <w:bottom w:val="single" w:sz="4" w:space="0" w:color="auto"/>
              <w:right w:val="single" w:sz="4" w:space="0" w:color="auto"/>
            </w:tcBorders>
            <w:shd w:val="clear" w:color="auto" w:fill="auto"/>
            <w:noWrap/>
            <w:vAlign w:val="center"/>
            <w:hideMark/>
          </w:tcPr>
          <w:p w14:paraId="0882E7C8"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hideMark/>
          </w:tcPr>
          <w:p w14:paraId="21028A9F" w14:textId="6F58D5C0" w:rsidR="00677AA8" w:rsidRPr="0023575A" w:rsidRDefault="00677AA8" w:rsidP="00677AA8">
            <w:pPr>
              <w:pStyle w:val="a7"/>
              <w:jc w:val="center"/>
              <w:rPr>
                <w:b/>
                <w:bCs/>
                <w:color w:val="000000"/>
                <w:sz w:val="28"/>
                <w:szCs w:val="28"/>
                <w:lang w:val="ro-RO"/>
              </w:rPr>
            </w:pPr>
            <w:r>
              <w:rPr>
                <w:b/>
                <w:bCs/>
                <w:color w:val="000000"/>
                <w:sz w:val="28"/>
                <w:szCs w:val="28"/>
                <w:lang w:val="ro-RO"/>
              </w:rPr>
              <w:t>1239,1</w:t>
            </w:r>
          </w:p>
        </w:tc>
      </w:tr>
      <w:tr w:rsidR="00677AA8" w:rsidRPr="00990B94" w14:paraId="50B205E3" w14:textId="77777777" w:rsidTr="00BA492D">
        <w:trPr>
          <w:trHeight w:val="339"/>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26E03CD5" w14:textId="77777777" w:rsidR="00677AA8" w:rsidRPr="007D0DA2" w:rsidRDefault="00677AA8" w:rsidP="00677AA8">
            <w:pPr>
              <w:pStyle w:val="a7"/>
              <w:rPr>
                <w:iCs/>
                <w:color w:val="000000"/>
                <w:sz w:val="28"/>
                <w:szCs w:val="28"/>
                <w:lang w:val="en-US"/>
              </w:rPr>
            </w:pPr>
            <w:r w:rsidRPr="007D0DA2">
              <w:rPr>
                <w:bCs/>
                <w:iCs/>
                <w:color w:val="000000"/>
                <w:sz w:val="28"/>
                <w:szCs w:val="28"/>
                <w:lang w:val="en-US"/>
              </w:rPr>
              <w:t>Dezvoltarea gospodăriei de locuinţe şi serviciilor comunale</w:t>
            </w:r>
          </w:p>
        </w:tc>
        <w:tc>
          <w:tcPr>
            <w:tcW w:w="851" w:type="dxa"/>
            <w:tcBorders>
              <w:top w:val="nil"/>
              <w:left w:val="nil"/>
              <w:bottom w:val="single" w:sz="4" w:space="0" w:color="auto"/>
              <w:right w:val="single" w:sz="4" w:space="0" w:color="auto"/>
            </w:tcBorders>
            <w:shd w:val="clear" w:color="auto" w:fill="auto"/>
            <w:noWrap/>
            <w:vAlign w:val="center"/>
            <w:hideMark/>
          </w:tcPr>
          <w:p w14:paraId="038A6D8E" w14:textId="77777777" w:rsidR="00677AA8" w:rsidRPr="007D0DA2" w:rsidRDefault="00677AA8" w:rsidP="00677AA8">
            <w:pPr>
              <w:pStyle w:val="a7"/>
              <w:jc w:val="center"/>
              <w:rPr>
                <w:color w:val="000000"/>
                <w:sz w:val="28"/>
                <w:szCs w:val="28"/>
              </w:rPr>
            </w:pPr>
            <w:r w:rsidRPr="007D0DA2">
              <w:rPr>
                <w:color w:val="000000"/>
                <w:sz w:val="28"/>
                <w:szCs w:val="28"/>
              </w:rPr>
              <w:t>7502</w:t>
            </w:r>
          </w:p>
        </w:tc>
        <w:tc>
          <w:tcPr>
            <w:tcW w:w="1266" w:type="dxa"/>
            <w:tcBorders>
              <w:top w:val="nil"/>
              <w:left w:val="nil"/>
              <w:bottom w:val="single" w:sz="4" w:space="0" w:color="auto"/>
              <w:right w:val="single" w:sz="4" w:space="0" w:color="auto"/>
            </w:tcBorders>
            <w:shd w:val="clear" w:color="auto" w:fill="auto"/>
            <w:noWrap/>
            <w:vAlign w:val="center"/>
            <w:hideMark/>
          </w:tcPr>
          <w:p w14:paraId="7099A092" w14:textId="1A068B88" w:rsidR="00677AA8" w:rsidRPr="0023575A" w:rsidRDefault="00677AA8" w:rsidP="00677AA8">
            <w:pPr>
              <w:pStyle w:val="a7"/>
              <w:jc w:val="center"/>
              <w:rPr>
                <w:bCs/>
                <w:color w:val="000000"/>
                <w:sz w:val="28"/>
                <w:szCs w:val="28"/>
                <w:lang w:val="ro-RO"/>
              </w:rPr>
            </w:pPr>
            <w:r>
              <w:rPr>
                <w:bCs/>
                <w:color w:val="000000"/>
                <w:sz w:val="28"/>
                <w:szCs w:val="28"/>
                <w:lang w:val="ro-RO"/>
              </w:rPr>
              <w:t>1199,1</w:t>
            </w:r>
          </w:p>
        </w:tc>
      </w:tr>
      <w:tr w:rsidR="00677AA8" w:rsidRPr="00990B94" w14:paraId="5527BD78"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5898B140" w14:textId="77777777" w:rsidR="00677AA8" w:rsidRPr="007D0DA2" w:rsidRDefault="00677AA8" w:rsidP="00677AA8">
            <w:pPr>
              <w:pStyle w:val="a7"/>
              <w:rPr>
                <w:bCs/>
                <w:iCs/>
                <w:color w:val="000000"/>
                <w:sz w:val="28"/>
                <w:szCs w:val="28"/>
                <w:lang w:val="en-US"/>
              </w:rPr>
            </w:pPr>
            <w:r w:rsidRPr="007D0DA2">
              <w:rPr>
                <w:bCs/>
                <w:iCs/>
                <w:color w:val="000000"/>
                <w:sz w:val="28"/>
                <w:szCs w:val="28"/>
                <w:lang w:val="en-US"/>
              </w:rPr>
              <w:t>Aprovizionarea cu apă şi canalizare</w:t>
            </w:r>
          </w:p>
        </w:tc>
        <w:tc>
          <w:tcPr>
            <w:tcW w:w="851" w:type="dxa"/>
            <w:tcBorders>
              <w:top w:val="nil"/>
              <w:left w:val="nil"/>
              <w:bottom w:val="single" w:sz="4" w:space="0" w:color="auto"/>
              <w:right w:val="single" w:sz="4" w:space="0" w:color="auto"/>
            </w:tcBorders>
            <w:shd w:val="clear" w:color="auto" w:fill="auto"/>
            <w:noWrap/>
            <w:vAlign w:val="center"/>
            <w:hideMark/>
          </w:tcPr>
          <w:p w14:paraId="74D4D1A4" w14:textId="77777777" w:rsidR="00677AA8" w:rsidRPr="007D0DA2" w:rsidRDefault="00677AA8" w:rsidP="00677AA8">
            <w:pPr>
              <w:pStyle w:val="a7"/>
              <w:jc w:val="center"/>
              <w:rPr>
                <w:color w:val="000000"/>
                <w:sz w:val="28"/>
                <w:szCs w:val="28"/>
              </w:rPr>
            </w:pPr>
            <w:r w:rsidRPr="007D0DA2">
              <w:rPr>
                <w:color w:val="000000"/>
                <w:sz w:val="28"/>
                <w:szCs w:val="28"/>
              </w:rPr>
              <w:t>7503</w:t>
            </w:r>
          </w:p>
        </w:tc>
        <w:tc>
          <w:tcPr>
            <w:tcW w:w="1266" w:type="dxa"/>
            <w:tcBorders>
              <w:top w:val="nil"/>
              <w:left w:val="nil"/>
              <w:bottom w:val="single" w:sz="4" w:space="0" w:color="auto"/>
              <w:right w:val="single" w:sz="4" w:space="0" w:color="auto"/>
            </w:tcBorders>
            <w:shd w:val="clear" w:color="auto" w:fill="auto"/>
            <w:noWrap/>
            <w:vAlign w:val="center"/>
            <w:hideMark/>
          </w:tcPr>
          <w:p w14:paraId="237B8846" w14:textId="580135DE" w:rsidR="00677AA8" w:rsidRPr="0023575A" w:rsidRDefault="00677AA8" w:rsidP="00677AA8">
            <w:pPr>
              <w:pStyle w:val="a7"/>
              <w:jc w:val="center"/>
              <w:rPr>
                <w:bCs/>
                <w:color w:val="000000"/>
                <w:sz w:val="28"/>
                <w:szCs w:val="28"/>
                <w:lang w:val="ro-RO"/>
              </w:rPr>
            </w:pPr>
            <w:r>
              <w:rPr>
                <w:bCs/>
                <w:color w:val="000000"/>
                <w:sz w:val="28"/>
                <w:szCs w:val="28"/>
                <w:lang w:val="ro-RO"/>
              </w:rPr>
              <w:t>0,0</w:t>
            </w:r>
          </w:p>
        </w:tc>
      </w:tr>
      <w:tr w:rsidR="00677AA8" w:rsidRPr="0077593E" w14:paraId="07CAE80C" w14:textId="77777777" w:rsidTr="00BA492D">
        <w:trPr>
          <w:trHeight w:val="321"/>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09C8ED7" w14:textId="77777777" w:rsidR="00677AA8" w:rsidRPr="007D0DA2" w:rsidRDefault="00677AA8" w:rsidP="00677AA8">
            <w:pPr>
              <w:pStyle w:val="a7"/>
              <w:rPr>
                <w:iCs/>
                <w:color w:val="000000"/>
                <w:sz w:val="28"/>
                <w:szCs w:val="28"/>
              </w:rPr>
            </w:pPr>
            <w:r w:rsidRPr="007D0DA2">
              <w:rPr>
                <w:bCs/>
                <w:iCs/>
                <w:color w:val="000000"/>
                <w:sz w:val="28"/>
                <w:szCs w:val="28"/>
              </w:rPr>
              <w:t>Iluminarea stradală</w:t>
            </w:r>
          </w:p>
        </w:tc>
        <w:tc>
          <w:tcPr>
            <w:tcW w:w="851" w:type="dxa"/>
            <w:tcBorders>
              <w:top w:val="nil"/>
              <w:left w:val="nil"/>
              <w:bottom w:val="single" w:sz="4" w:space="0" w:color="auto"/>
              <w:right w:val="single" w:sz="4" w:space="0" w:color="auto"/>
            </w:tcBorders>
            <w:shd w:val="clear" w:color="auto" w:fill="auto"/>
            <w:noWrap/>
            <w:vAlign w:val="center"/>
            <w:hideMark/>
          </w:tcPr>
          <w:p w14:paraId="4120BDAD" w14:textId="77777777" w:rsidR="00677AA8" w:rsidRPr="007D0DA2" w:rsidRDefault="00677AA8" w:rsidP="00677AA8">
            <w:pPr>
              <w:pStyle w:val="a7"/>
              <w:jc w:val="center"/>
              <w:rPr>
                <w:color w:val="000000"/>
                <w:sz w:val="28"/>
                <w:szCs w:val="28"/>
              </w:rPr>
            </w:pPr>
            <w:r w:rsidRPr="007D0DA2">
              <w:rPr>
                <w:color w:val="000000"/>
                <w:sz w:val="28"/>
                <w:szCs w:val="28"/>
              </w:rPr>
              <w:t>7505</w:t>
            </w:r>
          </w:p>
        </w:tc>
        <w:tc>
          <w:tcPr>
            <w:tcW w:w="1266" w:type="dxa"/>
            <w:tcBorders>
              <w:top w:val="nil"/>
              <w:left w:val="nil"/>
              <w:bottom w:val="single" w:sz="4" w:space="0" w:color="auto"/>
              <w:right w:val="single" w:sz="4" w:space="0" w:color="auto"/>
            </w:tcBorders>
            <w:shd w:val="clear" w:color="auto" w:fill="auto"/>
            <w:noWrap/>
            <w:vAlign w:val="center"/>
            <w:hideMark/>
          </w:tcPr>
          <w:p w14:paraId="20195B29" w14:textId="5CC3E06F" w:rsidR="00677AA8" w:rsidRPr="0023575A" w:rsidRDefault="00677AA8" w:rsidP="00677AA8">
            <w:pPr>
              <w:pStyle w:val="a7"/>
              <w:jc w:val="center"/>
              <w:rPr>
                <w:color w:val="000000"/>
                <w:sz w:val="28"/>
                <w:szCs w:val="28"/>
                <w:lang w:val="ro-RO"/>
              </w:rPr>
            </w:pPr>
            <w:r>
              <w:rPr>
                <w:color w:val="000000"/>
                <w:sz w:val="28"/>
                <w:szCs w:val="28"/>
                <w:lang w:val="ro-RO"/>
              </w:rPr>
              <w:t>40,0</w:t>
            </w:r>
          </w:p>
        </w:tc>
      </w:tr>
      <w:tr w:rsidR="00677AA8" w:rsidRPr="0077593E" w14:paraId="5F19FE93" w14:textId="77777777" w:rsidTr="00BA492D">
        <w:trPr>
          <w:trHeight w:val="321"/>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0E34D806" w14:textId="77777777" w:rsidR="00677AA8" w:rsidRPr="007D0DA2" w:rsidRDefault="00677AA8" w:rsidP="00677AA8">
            <w:pPr>
              <w:pStyle w:val="a7"/>
              <w:rPr>
                <w:b/>
                <w:bCs/>
                <w:iCs/>
                <w:color w:val="000000"/>
                <w:sz w:val="28"/>
                <w:szCs w:val="28"/>
                <w:lang w:val="en-US"/>
              </w:rPr>
            </w:pPr>
            <w:r w:rsidRPr="007D0DA2">
              <w:rPr>
                <w:b/>
                <w:bCs/>
                <w:iCs/>
                <w:color w:val="000000"/>
                <w:sz w:val="28"/>
                <w:szCs w:val="28"/>
                <w:lang w:val="en-US"/>
              </w:rPr>
              <w:t>Cultură, sport, tineret, culte şi odihnă</w:t>
            </w:r>
          </w:p>
        </w:tc>
        <w:tc>
          <w:tcPr>
            <w:tcW w:w="851" w:type="dxa"/>
            <w:tcBorders>
              <w:top w:val="nil"/>
              <w:left w:val="nil"/>
              <w:bottom w:val="single" w:sz="4" w:space="0" w:color="auto"/>
              <w:right w:val="single" w:sz="4" w:space="0" w:color="auto"/>
            </w:tcBorders>
            <w:shd w:val="clear" w:color="auto" w:fill="auto"/>
            <w:noWrap/>
            <w:vAlign w:val="center"/>
            <w:hideMark/>
          </w:tcPr>
          <w:p w14:paraId="1C50127B" w14:textId="77777777" w:rsidR="00677AA8" w:rsidRPr="007D0DA2" w:rsidRDefault="00677AA8" w:rsidP="00677AA8">
            <w:pPr>
              <w:pStyle w:val="a7"/>
              <w:jc w:val="center"/>
              <w:rPr>
                <w:b/>
                <w:bCs/>
                <w:color w:val="000000"/>
                <w:sz w:val="28"/>
                <w:szCs w:val="28"/>
              </w:rPr>
            </w:pPr>
            <w:r w:rsidRPr="007D0DA2">
              <w:rPr>
                <w:b/>
                <w:bCs/>
                <w:color w:val="000000"/>
                <w:sz w:val="28"/>
                <w:szCs w:val="28"/>
              </w:rPr>
              <w:t>08</w:t>
            </w:r>
          </w:p>
        </w:tc>
        <w:tc>
          <w:tcPr>
            <w:tcW w:w="1266" w:type="dxa"/>
            <w:tcBorders>
              <w:top w:val="nil"/>
              <w:left w:val="nil"/>
              <w:bottom w:val="single" w:sz="4" w:space="0" w:color="auto"/>
              <w:right w:val="single" w:sz="4" w:space="0" w:color="auto"/>
            </w:tcBorders>
            <w:shd w:val="clear" w:color="auto" w:fill="auto"/>
            <w:noWrap/>
            <w:vAlign w:val="center"/>
            <w:hideMark/>
          </w:tcPr>
          <w:p w14:paraId="46E1CA48" w14:textId="77777777" w:rsidR="00677AA8" w:rsidRPr="007D0DA2" w:rsidRDefault="00677AA8" w:rsidP="00677AA8">
            <w:pPr>
              <w:pStyle w:val="a7"/>
              <w:jc w:val="center"/>
              <w:rPr>
                <w:color w:val="000000"/>
                <w:sz w:val="28"/>
                <w:szCs w:val="28"/>
              </w:rPr>
            </w:pPr>
          </w:p>
        </w:tc>
      </w:tr>
      <w:tr w:rsidR="00677AA8" w:rsidRPr="0077593E" w14:paraId="54299A58" w14:textId="77777777" w:rsidTr="00BA492D">
        <w:trPr>
          <w:trHeight w:val="411"/>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0348461E" w14:textId="77777777" w:rsidR="00677AA8" w:rsidRPr="007D0DA2" w:rsidRDefault="00677AA8" w:rsidP="00677AA8">
            <w:pPr>
              <w:pStyle w:val="a7"/>
              <w:rPr>
                <w:b/>
                <w:bCs/>
                <w:color w:val="000000"/>
                <w:sz w:val="28"/>
                <w:szCs w:val="28"/>
              </w:rPr>
            </w:pPr>
            <w:r w:rsidRPr="007D0DA2">
              <w:rPr>
                <w:b/>
                <w:bCs/>
                <w:color w:val="000000"/>
                <w:sz w:val="28"/>
                <w:szCs w:val="28"/>
              </w:rPr>
              <w:t xml:space="preserve">      Resurse, total</w:t>
            </w:r>
          </w:p>
        </w:tc>
        <w:tc>
          <w:tcPr>
            <w:tcW w:w="851" w:type="dxa"/>
            <w:tcBorders>
              <w:top w:val="nil"/>
              <w:left w:val="nil"/>
              <w:bottom w:val="single" w:sz="4" w:space="0" w:color="auto"/>
              <w:right w:val="single" w:sz="4" w:space="0" w:color="auto"/>
            </w:tcBorders>
            <w:shd w:val="clear" w:color="auto" w:fill="auto"/>
            <w:noWrap/>
            <w:vAlign w:val="center"/>
            <w:hideMark/>
          </w:tcPr>
          <w:p w14:paraId="06B691EB"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25088D83" w14:textId="674DA993" w:rsidR="00677AA8" w:rsidRPr="0023575A" w:rsidRDefault="00677AA8" w:rsidP="00677AA8">
            <w:pPr>
              <w:pStyle w:val="a7"/>
              <w:jc w:val="center"/>
              <w:rPr>
                <w:b/>
                <w:bCs/>
                <w:color w:val="000000"/>
                <w:sz w:val="28"/>
                <w:szCs w:val="28"/>
                <w:lang w:val="ro-RO"/>
              </w:rPr>
            </w:pPr>
            <w:r>
              <w:rPr>
                <w:b/>
                <w:bCs/>
                <w:color w:val="000000"/>
                <w:sz w:val="28"/>
                <w:szCs w:val="28"/>
                <w:lang w:val="ro-RO"/>
              </w:rPr>
              <w:t>1393,1</w:t>
            </w:r>
          </w:p>
        </w:tc>
      </w:tr>
      <w:tr w:rsidR="00677AA8" w:rsidRPr="00990B94" w14:paraId="56CCBE24" w14:textId="77777777" w:rsidTr="00BA492D">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5B1302AA" w14:textId="77777777" w:rsidR="00677AA8" w:rsidRPr="007D0DA2" w:rsidRDefault="00677AA8" w:rsidP="00677AA8">
            <w:pPr>
              <w:pStyle w:val="a7"/>
              <w:rPr>
                <w:iCs/>
                <w:color w:val="000000"/>
                <w:sz w:val="28"/>
                <w:szCs w:val="28"/>
              </w:rPr>
            </w:pPr>
            <w:r w:rsidRPr="007D0DA2">
              <w:rPr>
                <w:iCs/>
                <w:color w:val="000000"/>
                <w:sz w:val="28"/>
                <w:szCs w:val="28"/>
              </w:rPr>
              <w:t xml:space="preserve">            Resurse generale</w:t>
            </w:r>
          </w:p>
        </w:tc>
        <w:tc>
          <w:tcPr>
            <w:tcW w:w="851" w:type="dxa"/>
            <w:tcBorders>
              <w:top w:val="nil"/>
              <w:left w:val="nil"/>
              <w:bottom w:val="single" w:sz="4" w:space="0" w:color="auto"/>
              <w:right w:val="single" w:sz="4" w:space="0" w:color="auto"/>
            </w:tcBorders>
            <w:shd w:val="clear" w:color="auto" w:fill="auto"/>
            <w:noWrap/>
            <w:vAlign w:val="center"/>
            <w:hideMark/>
          </w:tcPr>
          <w:p w14:paraId="035A0A14" w14:textId="77777777" w:rsidR="00677AA8" w:rsidRPr="007D0DA2" w:rsidRDefault="00677AA8" w:rsidP="00677AA8">
            <w:pPr>
              <w:pStyle w:val="a7"/>
              <w:jc w:val="center"/>
              <w:rPr>
                <w:color w:val="000000"/>
                <w:sz w:val="28"/>
                <w:szCs w:val="28"/>
              </w:rPr>
            </w:pPr>
            <w:r w:rsidRPr="007D0DA2">
              <w:rPr>
                <w:color w:val="000000"/>
                <w:sz w:val="28"/>
                <w:szCs w:val="28"/>
              </w:rPr>
              <w:t>1</w:t>
            </w:r>
          </w:p>
        </w:tc>
        <w:tc>
          <w:tcPr>
            <w:tcW w:w="1266" w:type="dxa"/>
            <w:tcBorders>
              <w:top w:val="nil"/>
              <w:left w:val="nil"/>
              <w:bottom w:val="single" w:sz="4" w:space="0" w:color="auto"/>
              <w:right w:val="single" w:sz="4" w:space="0" w:color="auto"/>
            </w:tcBorders>
            <w:shd w:val="clear" w:color="auto" w:fill="auto"/>
            <w:noWrap/>
            <w:vAlign w:val="center"/>
            <w:hideMark/>
          </w:tcPr>
          <w:p w14:paraId="30415E55" w14:textId="2FEBC768" w:rsidR="00677AA8" w:rsidRPr="0023575A" w:rsidRDefault="00677AA8" w:rsidP="00677AA8">
            <w:pPr>
              <w:pStyle w:val="a7"/>
              <w:jc w:val="center"/>
              <w:rPr>
                <w:color w:val="000000"/>
                <w:sz w:val="28"/>
                <w:szCs w:val="28"/>
                <w:lang w:val="ro-RO"/>
              </w:rPr>
            </w:pPr>
            <w:r>
              <w:rPr>
                <w:b/>
                <w:bCs/>
                <w:color w:val="000000"/>
                <w:sz w:val="28"/>
                <w:szCs w:val="28"/>
                <w:lang w:val="ro-RO"/>
              </w:rPr>
              <w:t>1393,1</w:t>
            </w:r>
          </w:p>
        </w:tc>
      </w:tr>
      <w:tr w:rsidR="00677AA8" w:rsidRPr="00990B94" w14:paraId="0E5864EE"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07A74E10" w14:textId="77777777" w:rsidR="00677AA8" w:rsidRPr="007D0DA2" w:rsidRDefault="00677AA8" w:rsidP="00677AA8">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1" w:type="dxa"/>
            <w:tcBorders>
              <w:top w:val="nil"/>
              <w:left w:val="nil"/>
              <w:bottom w:val="single" w:sz="4" w:space="0" w:color="auto"/>
              <w:right w:val="single" w:sz="4" w:space="0" w:color="auto"/>
            </w:tcBorders>
            <w:shd w:val="clear" w:color="auto" w:fill="auto"/>
            <w:noWrap/>
            <w:vAlign w:val="center"/>
            <w:hideMark/>
          </w:tcPr>
          <w:p w14:paraId="386A6D44" w14:textId="77777777" w:rsidR="00677AA8" w:rsidRPr="007D0DA2" w:rsidRDefault="00677AA8" w:rsidP="00677AA8">
            <w:pPr>
              <w:pStyle w:val="a7"/>
              <w:jc w:val="center"/>
              <w:rPr>
                <w:color w:val="000000"/>
                <w:sz w:val="28"/>
                <w:szCs w:val="28"/>
              </w:rPr>
            </w:pPr>
            <w:r w:rsidRPr="007D0DA2">
              <w:rPr>
                <w:color w:val="000000"/>
                <w:sz w:val="28"/>
                <w:szCs w:val="28"/>
              </w:rPr>
              <w:t>2</w:t>
            </w:r>
          </w:p>
        </w:tc>
        <w:tc>
          <w:tcPr>
            <w:tcW w:w="1266" w:type="dxa"/>
            <w:tcBorders>
              <w:top w:val="nil"/>
              <w:left w:val="nil"/>
              <w:bottom w:val="single" w:sz="4" w:space="0" w:color="auto"/>
              <w:right w:val="single" w:sz="4" w:space="0" w:color="auto"/>
            </w:tcBorders>
            <w:shd w:val="clear" w:color="auto" w:fill="auto"/>
            <w:noWrap/>
            <w:vAlign w:val="center"/>
            <w:hideMark/>
          </w:tcPr>
          <w:p w14:paraId="65EE9F0B" w14:textId="77777777" w:rsidR="00677AA8" w:rsidRPr="007D0DA2" w:rsidRDefault="00677AA8" w:rsidP="00677AA8">
            <w:pPr>
              <w:pStyle w:val="a7"/>
              <w:jc w:val="center"/>
              <w:rPr>
                <w:color w:val="000000"/>
                <w:sz w:val="28"/>
                <w:szCs w:val="28"/>
              </w:rPr>
            </w:pPr>
          </w:p>
        </w:tc>
      </w:tr>
      <w:tr w:rsidR="00677AA8" w:rsidRPr="00990B94" w14:paraId="76E5C24C"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024C291" w14:textId="77777777" w:rsidR="00677AA8" w:rsidRPr="007D0DA2" w:rsidRDefault="00677AA8" w:rsidP="00677AA8">
            <w:pPr>
              <w:pStyle w:val="a7"/>
              <w:rPr>
                <w:b/>
                <w:bCs/>
                <w:color w:val="000000"/>
                <w:sz w:val="28"/>
                <w:szCs w:val="28"/>
              </w:rPr>
            </w:pPr>
            <w:r w:rsidRPr="007D0DA2">
              <w:rPr>
                <w:b/>
                <w:bCs/>
                <w:color w:val="000000"/>
                <w:sz w:val="28"/>
                <w:szCs w:val="28"/>
              </w:rPr>
              <w:t xml:space="preserve">      Cheltuieli, total</w:t>
            </w:r>
          </w:p>
        </w:tc>
        <w:tc>
          <w:tcPr>
            <w:tcW w:w="851" w:type="dxa"/>
            <w:tcBorders>
              <w:top w:val="nil"/>
              <w:left w:val="nil"/>
              <w:bottom w:val="single" w:sz="4" w:space="0" w:color="auto"/>
              <w:right w:val="single" w:sz="4" w:space="0" w:color="auto"/>
            </w:tcBorders>
            <w:shd w:val="clear" w:color="auto" w:fill="auto"/>
            <w:noWrap/>
            <w:vAlign w:val="center"/>
            <w:hideMark/>
          </w:tcPr>
          <w:p w14:paraId="4D493926"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0D22460B" w14:textId="5884515B" w:rsidR="00677AA8" w:rsidRPr="0023575A" w:rsidRDefault="00677AA8" w:rsidP="00677AA8">
            <w:pPr>
              <w:pStyle w:val="a7"/>
              <w:jc w:val="center"/>
              <w:rPr>
                <w:b/>
                <w:bCs/>
                <w:color w:val="000000"/>
                <w:sz w:val="28"/>
                <w:szCs w:val="28"/>
                <w:lang w:val="ro-RO"/>
              </w:rPr>
            </w:pPr>
            <w:r>
              <w:rPr>
                <w:b/>
                <w:bCs/>
                <w:color w:val="000000"/>
                <w:sz w:val="28"/>
                <w:szCs w:val="28"/>
                <w:lang w:val="ro-RO"/>
              </w:rPr>
              <w:t>1393,1</w:t>
            </w:r>
          </w:p>
        </w:tc>
      </w:tr>
      <w:tr w:rsidR="00677AA8" w:rsidRPr="00990B94" w14:paraId="4DBA34EA" w14:textId="77777777" w:rsidTr="00BA492D">
        <w:trPr>
          <w:trHeight w:val="371"/>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675BE78D" w14:textId="77777777" w:rsidR="00677AA8" w:rsidRPr="007D0DA2" w:rsidRDefault="00677AA8" w:rsidP="00677AA8">
            <w:pPr>
              <w:pStyle w:val="a7"/>
              <w:rPr>
                <w:iCs/>
                <w:color w:val="000000"/>
                <w:sz w:val="28"/>
                <w:szCs w:val="28"/>
              </w:rPr>
            </w:pPr>
            <w:r w:rsidRPr="007D0DA2">
              <w:rPr>
                <w:iCs/>
                <w:color w:val="000000"/>
                <w:sz w:val="28"/>
                <w:szCs w:val="28"/>
              </w:rPr>
              <w:t>Dezvoltarea culturii</w:t>
            </w:r>
          </w:p>
        </w:tc>
        <w:tc>
          <w:tcPr>
            <w:tcW w:w="851" w:type="dxa"/>
            <w:tcBorders>
              <w:top w:val="nil"/>
              <w:left w:val="nil"/>
              <w:bottom w:val="single" w:sz="4" w:space="0" w:color="auto"/>
              <w:right w:val="single" w:sz="4" w:space="0" w:color="auto"/>
            </w:tcBorders>
            <w:shd w:val="clear" w:color="auto" w:fill="auto"/>
            <w:noWrap/>
            <w:vAlign w:val="center"/>
            <w:hideMark/>
          </w:tcPr>
          <w:p w14:paraId="4BCEF57F" w14:textId="77777777" w:rsidR="00677AA8" w:rsidRPr="007D0DA2" w:rsidRDefault="00677AA8" w:rsidP="00677AA8">
            <w:pPr>
              <w:pStyle w:val="a7"/>
              <w:jc w:val="center"/>
              <w:rPr>
                <w:color w:val="000000"/>
                <w:sz w:val="28"/>
                <w:szCs w:val="28"/>
              </w:rPr>
            </w:pPr>
            <w:r w:rsidRPr="007D0DA2">
              <w:rPr>
                <w:color w:val="000000"/>
                <w:sz w:val="28"/>
                <w:szCs w:val="28"/>
              </w:rPr>
              <w:t>8502</w:t>
            </w:r>
          </w:p>
        </w:tc>
        <w:tc>
          <w:tcPr>
            <w:tcW w:w="1266" w:type="dxa"/>
            <w:tcBorders>
              <w:top w:val="nil"/>
              <w:left w:val="nil"/>
              <w:bottom w:val="single" w:sz="4" w:space="0" w:color="auto"/>
              <w:right w:val="single" w:sz="4" w:space="0" w:color="auto"/>
            </w:tcBorders>
            <w:shd w:val="clear" w:color="auto" w:fill="auto"/>
            <w:noWrap/>
            <w:vAlign w:val="center"/>
            <w:hideMark/>
          </w:tcPr>
          <w:p w14:paraId="5DACEAD7" w14:textId="008DE93E" w:rsidR="00677AA8" w:rsidRPr="0023575A" w:rsidRDefault="00677AA8" w:rsidP="00677AA8">
            <w:pPr>
              <w:pStyle w:val="a7"/>
              <w:jc w:val="center"/>
              <w:rPr>
                <w:color w:val="000000"/>
                <w:sz w:val="28"/>
                <w:szCs w:val="28"/>
                <w:lang w:val="ro-RO"/>
              </w:rPr>
            </w:pPr>
            <w:r>
              <w:rPr>
                <w:color w:val="000000"/>
                <w:sz w:val="28"/>
                <w:szCs w:val="28"/>
                <w:lang w:val="ro-RO"/>
              </w:rPr>
              <w:t>1388,1</w:t>
            </w:r>
          </w:p>
        </w:tc>
      </w:tr>
      <w:tr w:rsidR="00677AA8" w:rsidRPr="00990B94" w14:paraId="7EF9FF7E"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B8CC3AE" w14:textId="77777777" w:rsidR="00677AA8" w:rsidRPr="007D0DA2" w:rsidRDefault="00677AA8" w:rsidP="00677AA8">
            <w:pPr>
              <w:pStyle w:val="a7"/>
              <w:rPr>
                <w:iCs/>
                <w:color w:val="000000"/>
                <w:sz w:val="28"/>
                <w:szCs w:val="28"/>
              </w:rPr>
            </w:pPr>
            <w:r w:rsidRPr="007D0DA2">
              <w:rPr>
                <w:iCs/>
                <w:color w:val="000000"/>
                <w:sz w:val="28"/>
                <w:szCs w:val="28"/>
              </w:rPr>
              <w:t>Sport</w:t>
            </w:r>
          </w:p>
        </w:tc>
        <w:tc>
          <w:tcPr>
            <w:tcW w:w="851" w:type="dxa"/>
            <w:tcBorders>
              <w:top w:val="nil"/>
              <w:left w:val="nil"/>
              <w:bottom w:val="single" w:sz="4" w:space="0" w:color="auto"/>
              <w:right w:val="single" w:sz="4" w:space="0" w:color="auto"/>
            </w:tcBorders>
            <w:shd w:val="clear" w:color="auto" w:fill="auto"/>
            <w:noWrap/>
            <w:vAlign w:val="center"/>
            <w:hideMark/>
          </w:tcPr>
          <w:p w14:paraId="623BDFC6" w14:textId="77777777" w:rsidR="00677AA8" w:rsidRPr="007D0DA2" w:rsidRDefault="00677AA8" w:rsidP="00677AA8">
            <w:pPr>
              <w:pStyle w:val="a7"/>
              <w:jc w:val="center"/>
              <w:rPr>
                <w:color w:val="000000"/>
                <w:sz w:val="28"/>
                <w:szCs w:val="28"/>
              </w:rPr>
            </w:pPr>
            <w:r w:rsidRPr="007D0DA2">
              <w:rPr>
                <w:color w:val="000000"/>
                <w:sz w:val="28"/>
                <w:szCs w:val="28"/>
              </w:rPr>
              <w:t>8602</w:t>
            </w:r>
          </w:p>
        </w:tc>
        <w:tc>
          <w:tcPr>
            <w:tcW w:w="1266" w:type="dxa"/>
            <w:tcBorders>
              <w:top w:val="nil"/>
              <w:left w:val="nil"/>
              <w:bottom w:val="single" w:sz="4" w:space="0" w:color="auto"/>
              <w:right w:val="single" w:sz="4" w:space="0" w:color="auto"/>
            </w:tcBorders>
            <w:shd w:val="clear" w:color="auto" w:fill="auto"/>
            <w:noWrap/>
            <w:vAlign w:val="center"/>
            <w:hideMark/>
          </w:tcPr>
          <w:p w14:paraId="2E04889F" w14:textId="41A7C33E" w:rsidR="00677AA8" w:rsidRPr="0023575A" w:rsidRDefault="00677AA8" w:rsidP="00677AA8">
            <w:pPr>
              <w:pStyle w:val="a7"/>
              <w:jc w:val="center"/>
              <w:rPr>
                <w:color w:val="000000"/>
                <w:sz w:val="28"/>
                <w:szCs w:val="28"/>
                <w:lang w:val="ro-RO"/>
              </w:rPr>
            </w:pPr>
            <w:r>
              <w:rPr>
                <w:color w:val="000000"/>
                <w:sz w:val="28"/>
                <w:szCs w:val="28"/>
                <w:lang w:val="ro-RO"/>
              </w:rPr>
              <w:t>5,0</w:t>
            </w:r>
          </w:p>
        </w:tc>
      </w:tr>
      <w:tr w:rsidR="00677AA8" w:rsidRPr="00990B94" w14:paraId="245F2377"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57CB8CC4" w14:textId="77777777" w:rsidR="00677AA8" w:rsidRPr="007D0DA2" w:rsidRDefault="00677AA8" w:rsidP="00677AA8">
            <w:pPr>
              <w:pStyle w:val="a7"/>
              <w:rPr>
                <w:b/>
                <w:bCs/>
                <w:iCs/>
                <w:color w:val="000000"/>
                <w:sz w:val="28"/>
                <w:szCs w:val="28"/>
              </w:rPr>
            </w:pPr>
            <w:r w:rsidRPr="007D0DA2">
              <w:rPr>
                <w:b/>
                <w:bCs/>
                <w:iCs/>
                <w:color w:val="000000"/>
                <w:sz w:val="28"/>
                <w:szCs w:val="28"/>
              </w:rPr>
              <w:t>Învăţămînt</w:t>
            </w:r>
          </w:p>
        </w:tc>
        <w:tc>
          <w:tcPr>
            <w:tcW w:w="851" w:type="dxa"/>
            <w:tcBorders>
              <w:top w:val="nil"/>
              <w:left w:val="nil"/>
              <w:bottom w:val="single" w:sz="4" w:space="0" w:color="auto"/>
              <w:right w:val="single" w:sz="4" w:space="0" w:color="auto"/>
            </w:tcBorders>
            <w:shd w:val="clear" w:color="auto" w:fill="auto"/>
            <w:noWrap/>
            <w:vAlign w:val="center"/>
            <w:hideMark/>
          </w:tcPr>
          <w:p w14:paraId="36E42F1E" w14:textId="77777777" w:rsidR="00677AA8" w:rsidRPr="007D0DA2" w:rsidRDefault="00677AA8" w:rsidP="00677AA8">
            <w:pPr>
              <w:pStyle w:val="a7"/>
              <w:jc w:val="center"/>
              <w:rPr>
                <w:b/>
                <w:bCs/>
                <w:color w:val="000000"/>
                <w:sz w:val="28"/>
                <w:szCs w:val="28"/>
              </w:rPr>
            </w:pPr>
            <w:r w:rsidRPr="007D0DA2">
              <w:rPr>
                <w:b/>
                <w:bCs/>
                <w:color w:val="000000"/>
                <w:sz w:val="28"/>
                <w:szCs w:val="28"/>
              </w:rPr>
              <w:t>09</w:t>
            </w:r>
          </w:p>
        </w:tc>
        <w:tc>
          <w:tcPr>
            <w:tcW w:w="1266" w:type="dxa"/>
            <w:tcBorders>
              <w:top w:val="nil"/>
              <w:left w:val="nil"/>
              <w:bottom w:val="single" w:sz="4" w:space="0" w:color="auto"/>
              <w:right w:val="single" w:sz="4" w:space="0" w:color="auto"/>
            </w:tcBorders>
            <w:shd w:val="clear" w:color="auto" w:fill="auto"/>
            <w:noWrap/>
            <w:vAlign w:val="center"/>
            <w:hideMark/>
          </w:tcPr>
          <w:p w14:paraId="6AF06BA9" w14:textId="77777777" w:rsidR="00677AA8" w:rsidRPr="007D0DA2" w:rsidRDefault="00677AA8" w:rsidP="00677AA8">
            <w:pPr>
              <w:pStyle w:val="a7"/>
              <w:jc w:val="center"/>
              <w:rPr>
                <w:color w:val="000000"/>
                <w:sz w:val="28"/>
                <w:szCs w:val="28"/>
              </w:rPr>
            </w:pPr>
          </w:p>
        </w:tc>
      </w:tr>
      <w:tr w:rsidR="00677AA8" w:rsidRPr="00990B94" w14:paraId="5F6A8C46"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0E04373" w14:textId="77777777" w:rsidR="00677AA8" w:rsidRPr="007D0DA2" w:rsidRDefault="00677AA8" w:rsidP="00677AA8">
            <w:pPr>
              <w:pStyle w:val="a7"/>
              <w:rPr>
                <w:b/>
                <w:bCs/>
                <w:color w:val="000000"/>
                <w:sz w:val="28"/>
                <w:szCs w:val="28"/>
              </w:rPr>
            </w:pPr>
            <w:r w:rsidRPr="007D0DA2">
              <w:rPr>
                <w:b/>
                <w:bCs/>
                <w:color w:val="000000"/>
                <w:sz w:val="28"/>
                <w:szCs w:val="28"/>
              </w:rPr>
              <w:t xml:space="preserve">      Resurse, total</w:t>
            </w:r>
          </w:p>
        </w:tc>
        <w:tc>
          <w:tcPr>
            <w:tcW w:w="851" w:type="dxa"/>
            <w:tcBorders>
              <w:top w:val="nil"/>
              <w:left w:val="nil"/>
              <w:bottom w:val="single" w:sz="4" w:space="0" w:color="auto"/>
              <w:right w:val="single" w:sz="4" w:space="0" w:color="auto"/>
            </w:tcBorders>
            <w:shd w:val="clear" w:color="auto" w:fill="auto"/>
            <w:noWrap/>
            <w:vAlign w:val="center"/>
            <w:hideMark/>
          </w:tcPr>
          <w:p w14:paraId="66888DF5"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1FBAE186" w14:textId="1EE25F55" w:rsidR="00677AA8" w:rsidRPr="0023575A" w:rsidRDefault="00677AA8" w:rsidP="00677AA8">
            <w:pPr>
              <w:pStyle w:val="a7"/>
              <w:jc w:val="center"/>
              <w:rPr>
                <w:b/>
                <w:bCs/>
                <w:color w:val="000000"/>
                <w:sz w:val="28"/>
                <w:szCs w:val="28"/>
                <w:lang w:val="ro-RO"/>
              </w:rPr>
            </w:pPr>
            <w:r>
              <w:rPr>
                <w:b/>
                <w:bCs/>
                <w:color w:val="000000"/>
                <w:sz w:val="28"/>
                <w:szCs w:val="28"/>
                <w:lang w:val="ro-RO"/>
              </w:rPr>
              <w:t>2925,7</w:t>
            </w:r>
          </w:p>
        </w:tc>
      </w:tr>
      <w:tr w:rsidR="00677AA8" w:rsidRPr="00990B94" w14:paraId="508E087C" w14:textId="77777777" w:rsidTr="00BA492D">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159434EC" w14:textId="77777777" w:rsidR="00677AA8" w:rsidRPr="007D0DA2" w:rsidRDefault="00677AA8" w:rsidP="00677AA8">
            <w:pPr>
              <w:pStyle w:val="a7"/>
              <w:rPr>
                <w:iCs/>
                <w:color w:val="000000"/>
                <w:sz w:val="28"/>
                <w:szCs w:val="28"/>
              </w:rPr>
            </w:pPr>
            <w:r w:rsidRPr="007D0DA2">
              <w:rPr>
                <w:iCs/>
                <w:color w:val="000000"/>
                <w:sz w:val="28"/>
                <w:szCs w:val="28"/>
              </w:rPr>
              <w:t xml:space="preserve">            Resurse generale</w:t>
            </w:r>
          </w:p>
        </w:tc>
        <w:tc>
          <w:tcPr>
            <w:tcW w:w="851" w:type="dxa"/>
            <w:tcBorders>
              <w:top w:val="nil"/>
              <w:left w:val="nil"/>
              <w:bottom w:val="single" w:sz="4" w:space="0" w:color="auto"/>
              <w:right w:val="single" w:sz="4" w:space="0" w:color="auto"/>
            </w:tcBorders>
            <w:shd w:val="clear" w:color="auto" w:fill="auto"/>
            <w:noWrap/>
            <w:vAlign w:val="center"/>
            <w:hideMark/>
          </w:tcPr>
          <w:p w14:paraId="71BEECE4" w14:textId="77777777" w:rsidR="00677AA8" w:rsidRPr="007D0DA2" w:rsidRDefault="00677AA8" w:rsidP="00677AA8">
            <w:pPr>
              <w:pStyle w:val="a7"/>
              <w:jc w:val="center"/>
              <w:rPr>
                <w:color w:val="000000"/>
                <w:sz w:val="28"/>
                <w:szCs w:val="28"/>
              </w:rPr>
            </w:pPr>
            <w:r w:rsidRPr="007D0DA2">
              <w:rPr>
                <w:color w:val="000000"/>
                <w:sz w:val="28"/>
                <w:szCs w:val="28"/>
              </w:rPr>
              <w:t>1</w:t>
            </w:r>
          </w:p>
        </w:tc>
        <w:tc>
          <w:tcPr>
            <w:tcW w:w="1266" w:type="dxa"/>
            <w:tcBorders>
              <w:top w:val="nil"/>
              <w:left w:val="nil"/>
              <w:bottom w:val="single" w:sz="4" w:space="0" w:color="auto"/>
              <w:right w:val="single" w:sz="4" w:space="0" w:color="auto"/>
            </w:tcBorders>
            <w:shd w:val="clear" w:color="auto" w:fill="auto"/>
            <w:noWrap/>
            <w:vAlign w:val="center"/>
            <w:hideMark/>
          </w:tcPr>
          <w:p w14:paraId="4492D8A5" w14:textId="7CCEC518" w:rsidR="00677AA8" w:rsidRPr="0023575A" w:rsidRDefault="00677AA8" w:rsidP="00677AA8">
            <w:pPr>
              <w:pStyle w:val="a7"/>
              <w:jc w:val="center"/>
              <w:rPr>
                <w:color w:val="000000"/>
                <w:sz w:val="28"/>
                <w:szCs w:val="28"/>
                <w:lang w:val="ro-RO"/>
              </w:rPr>
            </w:pPr>
            <w:r>
              <w:rPr>
                <w:color w:val="000000"/>
                <w:sz w:val="28"/>
                <w:szCs w:val="28"/>
                <w:lang w:val="ro-RO"/>
              </w:rPr>
              <w:t>2781,2</w:t>
            </w:r>
          </w:p>
        </w:tc>
      </w:tr>
      <w:tr w:rsidR="00677AA8" w:rsidRPr="00990B94" w14:paraId="0467409E"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3E84F04" w14:textId="77777777" w:rsidR="00677AA8" w:rsidRPr="007D0DA2" w:rsidRDefault="00677AA8" w:rsidP="00677AA8">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1" w:type="dxa"/>
            <w:tcBorders>
              <w:top w:val="nil"/>
              <w:left w:val="nil"/>
              <w:bottom w:val="single" w:sz="4" w:space="0" w:color="auto"/>
              <w:right w:val="single" w:sz="4" w:space="0" w:color="auto"/>
            </w:tcBorders>
            <w:shd w:val="clear" w:color="auto" w:fill="auto"/>
            <w:noWrap/>
            <w:vAlign w:val="center"/>
            <w:hideMark/>
          </w:tcPr>
          <w:p w14:paraId="322C41B8" w14:textId="77777777" w:rsidR="00677AA8" w:rsidRPr="007D0DA2" w:rsidRDefault="00677AA8" w:rsidP="00677AA8">
            <w:pPr>
              <w:pStyle w:val="a7"/>
              <w:jc w:val="center"/>
              <w:rPr>
                <w:color w:val="000000"/>
                <w:sz w:val="28"/>
                <w:szCs w:val="28"/>
              </w:rPr>
            </w:pPr>
            <w:r w:rsidRPr="007D0DA2">
              <w:rPr>
                <w:color w:val="000000"/>
                <w:sz w:val="28"/>
                <w:szCs w:val="28"/>
              </w:rPr>
              <w:t>2</w:t>
            </w:r>
          </w:p>
        </w:tc>
        <w:tc>
          <w:tcPr>
            <w:tcW w:w="1266" w:type="dxa"/>
            <w:tcBorders>
              <w:top w:val="nil"/>
              <w:left w:val="nil"/>
              <w:bottom w:val="single" w:sz="4" w:space="0" w:color="auto"/>
              <w:right w:val="single" w:sz="4" w:space="0" w:color="auto"/>
            </w:tcBorders>
            <w:shd w:val="clear" w:color="auto" w:fill="auto"/>
            <w:noWrap/>
            <w:vAlign w:val="center"/>
            <w:hideMark/>
          </w:tcPr>
          <w:p w14:paraId="66E1EDA8" w14:textId="08AAC7D0" w:rsidR="00677AA8" w:rsidRPr="004D1A05" w:rsidRDefault="00677AA8" w:rsidP="00677AA8">
            <w:pPr>
              <w:pStyle w:val="a7"/>
              <w:jc w:val="center"/>
              <w:rPr>
                <w:color w:val="000000"/>
                <w:sz w:val="28"/>
                <w:szCs w:val="28"/>
                <w:lang w:val="ro-RO"/>
              </w:rPr>
            </w:pPr>
            <w:r>
              <w:rPr>
                <w:color w:val="000000"/>
                <w:sz w:val="28"/>
                <w:szCs w:val="28"/>
                <w:lang w:val="ro-RO"/>
              </w:rPr>
              <w:t>144,5</w:t>
            </w:r>
          </w:p>
        </w:tc>
      </w:tr>
      <w:tr w:rsidR="00677AA8" w:rsidRPr="00990B94" w14:paraId="5A47B102"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0826A72C" w14:textId="77777777" w:rsidR="00677AA8" w:rsidRPr="007D0DA2" w:rsidRDefault="00677AA8" w:rsidP="00677AA8">
            <w:pPr>
              <w:pStyle w:val="a7"/>
              <w:rPr>
                <w:b/>
                <w:bCs/>
                <w:color w:val="000000"/>
                <w:sz w:val="28"/>
                <w:szCs w:val="28"/>
              </w:rPr>
            </w:pPr>
            <w:r w:rsidRPr="007D0DA2">
              <w:rPr>
                <w:b/>
                <w:bCs/>
                <w:color w:val="000000"/>
                <w:sz w:val="28"/>
                <w:szCs w:val="28"/>
              </w:rPr>
              <w:t xml:space="preserve">      Cheltuieli, total</w:t>
            </w:r>
          </w:p>
        </w:tc>
        <w:tc>
          <w:tcPr>
            <w:tcW w:w="851" w:type="dxa"/>
            <w:tcBorders>
              <w:top w:val="nil"/>
              <w:left w:val="nil"/>
              <w:bottom w:val="single" w:sz="4" w:space="0" w:color="auto"/>
              <w:right w:val="single" w:sz="4" w:space="0" w:color="auto"/>
            </w:tcBorders>
            <w:shd w:val="clear" w:color="auto" w:fill="auto"/>
            <w:noWrap/>
            <w:vAlign w:val="center"/>
            <w:hideMark/>
          </w:tcPr>
          <w:p w14:paraId="4DE7F82F"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hideMark/>
          </w:tcPr>
          <w:p w14:paraId="5728FB90" w14:textId="570B8AF8" w:rsidR="00677AA8" w:rsidRDefault="00677AA8" w:rsidP="00677AA8">
            <w:pPr>
              <w:jc w:val="right"/>
            </w:pPr>
            <w:r>
              <w:rPr>
                <w:b/>
                <w:bCs/>
                <w:color w:val="000000"/>
                <w:sz w:val="28"/>
                <w:szCs w:val="28"/>
                <w:lang w:val="ro-RO"/>
              </w:rPr>
              <w:t>2925,7</w:t>
            </w:r>
          </w:p>
        </w:tc>
      </w:tr>
      <w:tr w:rsidR="00677AA8" w:rsidRPr="00990B94" w14:paraId="61E53D52" w14:textId="77777777" w:rsidTr="00BA492D">
        <w:trPr>
          <w:trHeight w:val="401"/>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B5E7092" w14:textId="77777777" w:rsidR="00677AA8" w:rsidRPr="007D0DA2" w:rsidRDefault="00677AA8" w:rsidP="00677AA8">
            <w:pPr>
              <w:pStyle w:val="a7"/>
              <w:rPr>
                <w:iCs/>
                <w:sz w:val="28"/>
                <w:szCs w:val="28"/>
              </w:rPr>
            </w:pPr>
            <w:r w:rsidRPr="007D0DA2">
              <w:rPr>
                <w:iCs/>
                <w:sz w:val="28"/>
                <w:szCs w:val="28"/>
              </w:rPr>
              <w:t>Educa</w:t>
            </w:r>
            <w:r w:rsidRPr="007D0DA2">
              <w:rPr>
                <w:rFonts w:ascii="Cambria" w:hAnsi="Cambria"/>
                <w:iCs/>
                <w:sz w:val="28"/>
                <w:szCs w:val="28"/>
              </w:rPr>
              <w:t>ţ</w:t>
            </w:r>
            <w:r w:rsidRPr="007D0DA2">
              <w:rPr>
                <w:iCs/>
                <w:sz w:val="28"/>
                <w:szCs w:val="28"/>
              </w:rPr>
              <w:t>ie timpurie</w:t>
            </w:r>
          </w:p>
        </w:tc>
        <w:tc>
          <w:tcPr>
            <w:tcW w:w="851" w:type="dxa"/>
            <w:tcBorders>
              <w:top w:val="nil"/>
              <w:left w:val="nil"/>
              <w:bottom w:val="single" w:sz="4" w:space="0" w:color="auto"/>
              <w:right w:val="single" w:sz="4" w:space="0" w:color="auto"/>
            </w:tcBorders>
            <w:shd w:val="clear" w:color="auto" w:fill="auto"/>
            <w:noWrap/>
            <w:vAlign w:val="center"/>
            <w:hideMark/>
          </w:tcPr>
          <w:p w14:paraId="41115885" w14:textId="77777777" w:rsidR="00677AA8" w:rsidRPr="007D0DA2" w:rsidRDefault="00677AA8" w:rsidP="00677AA8">
            <w:pPr>
              <w:pStyle w:val="a7"/>
              <w:jc w:val="center"/>
              <w:rPr>
                <w:color w:val="000000"/>
                <w:sz w:val="28"/>
                <w:szCs w:val="28"/>
              </w:rPr>
            </w:pPr>
            <w:r w:rsidRPr="007D0DA2">
              <w:rPr>
                <w:color w:val="000000"/>
                <w:sz w:val="28"/>
                <w:szCs w:val="28"/>
              </w:rPr>
              <w:t>8802</w:t>
            </w:r>
          </w:p>
        </w:tc>
        <w:tc>
          <w:tcPr>
            <w:tcW w:w="1266" w:type="dxa"/>
            <w:tcBorders>
              <w:top w:val="nil"/>
              <w:left w:val="nil"/>
              <w:bottom w:val="single" w:sz="4" w:space="0" w:color="auto"/>
              <w:right w:val="single" w:sz="4" w:space="0" w:color="auto"/>
            </w:tcBorders>
            <w:shd w:val="clear" w:color="auto" w:fill="auto"/>
            <w:noWrap/>
            <w:hideMark/>
          </w:tcPr>
          <w:p w14:paraId="517DCB18" w14:textId="3F7688B1" w:rsidR="00677AA8" w:rsidRDefault="00677AA8" w:rsidP="00677AA8">
            <w:pPr>
              <w:jc w:val="right"/>
            </w:pPr>
            <w:r>
              <w:rPr>
                <w:b/>
                <w:bCs/>
                <w:color w:val="000000"/>
                <w:sz w:val="28"/>
                <w:szCs w:val="28"/>
                <w:lang w:val="ro-RO"/>
              </w:rPr>
              <w:t>2925,7</w:t>
            </w:r>
          </w:p>
        </w:tc>
      </w:tr>
      <w:tr w:rsidR="00677AA8" w:rsidRPr="00990B94" w14:paraId="35666261"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326E5851" w14:textId="77777777" w:rsidR="00677AA8" w:rsidRPr="007D0DA2" w:rsidRDefault="00677AA8" w:rsidP="00677AA8">
            <w:pPr>
              <w:pStyle w:val="a7"/>
              <w:rPr>
                <w:b/>
                <w:bCs/>
                <w:iCs/>
                <w:color w:val="000000"/>
                <w:sz w:val="28"/>
                <w:szCs w:val="28"/>
              </w:rPr>
            </w:pPr>
            <w:r w:rsidRPr="007D0DA2">
              <w:rPr>
                <w:b/>
                <w:bCs/>
                <w:iCs/>
                <w:color w:val="000000"/>
                <w:sz w:val="28"/>
                <w:szCs w:val="28"/>
              </w:rPr>
              <w:t>Protecţia socială</w:t>
            </w:r>
          </w:p>
        </w:tc>
        <w:tc>
          <w:tcPr>
            <w:tcW w:w="851" w:type="dxa"/>
            <w:tcBorders>
              <w:top w:val="nil"/>
              <w:left w:val="nil"/>
              <w:bottom w:val="single" w:sz="4" w:space="0" w:color="auto"/>
              <w:right w:val="single" w:sz="4" w:space="0" w:color="auto"/>
            </w:tcBorders>
            <w:shd w:val="clear" w:color="auto" w:fill="auto"/>
            <w:noWrap/>
            <w:vAlign w:val="center"/>
            <w:hideMark/>
          </w:tcPr>
          <w:p w14:paraId="4E3EF9FC" w14:textId="77777777" w:rsidR="00677AA8" w:rsidRPr="007D0DA2" w:rsidRDefault="00677AA8" w:rsidP="00677AA8">
            <w:pPr>
              <w:pStyle w:val="a7"/>
              <w:jc w:val="center"/>
              <w:rPr>
                <w:b/>
                <w:bCs/>
                <w:color w:val="000000"/>
                <w:sz w:val="28"/>
                <w:szCs w:val="28"/>
              </w:rPr>
            </w:pPr>
            <w:r w:rsidRPr="007D0DA2">
              <w:rPr>
                <w:b/>
                <w:bCs/>
                <w:color w:val="000000"/>
                <w:sz w:val="28"/>
                <w:szCs w:val="28"/>
              </w:rPr>
              <w:t>10</w:t>
            </w:r>
          </w:p>
        </w:tc>
        <w:tc>
          <w:tcPr>
            <w:tcW w:w="1266" w:type="dxa"/>
            <w:tcBorders>
              <w:top w:val="nil"/>
              <w:left w:val="nil"/>
              <w:bottom w:val="single" w:sz="4" w:space="0" w:color="auto"/>
              <w:right w:val="single" w:sz="4" w:space="0" w:color="auto"/>
            </w:tcBorders>
            <w:shd w:val="clear" w:color="auto" w:fill="auto"/>
            <w:noWrap/>
            <w:vAlign w:val="center"/>
            <w:hideMark/>
          </w:tcPr>
          <w:p w14:paraId="61091B3A" w14:textId="77777777" w:rsidR="00677AA8" w:rsidRPr="007D0DA2" w:rsidRDefault="00677AA8" w:rsidP="00677AA8">
            <w:pPr>
              <w:pStyle w:val="a7"/>
              <w:jc w:val="center"/>
              <w:rPr>
                <w:color w:val="000000"/>
                <w:sz w:val="28"/>
                <w:szCs w:val="28"/>
              </w:rPr>
            </w:pPr>
          </w:p>
        </w:tc>
      </w:tr>
      <w:tr w:rsidR="00677AA8" w:rsidRPr="00990B94" w14:paraId="5DAF859E"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33D8E2B4" w14:textId="77777777" w:rsidR="00677AA8" w:rsidRPr="007D0DA2" w:rsidRDefault="00677AA8" w:rsidP="00677AA8">
            <w:pPr>
              <w:pStyle w:val="a7"/>
              <w:rPr>
                <w:b/>
                <w:bCs/>
                <w:color w:val="000000"/>
                <w:sz w:val="28"/>
                <w:szCs w:val="28"/>
              </w:rPr>
            </w:pPr>
            <w:r w:rsidRPr="007D0DA2">
              <w:rPr>
                <w:b/>
                <w:bCs/>
                <w:color w:val="000000"/>
                <w:sz w:val="28"/>
                <w:szCs w:val="28"/>
              </w:rPr>
              <w:t xml:space="preserve">      Resurse, total</w:t>
            </w:r>
          </w:p>
        </w:tc>
        <w:tc>
          <w:tcPr>
            <w:tcW w:w="851" w:type="dxa"/>
            <w:tcBorders>
              <w:top w:val="nil"/>
              <w:left w:val="nil"/>
              <w:bottom w:val="single" w:sz="4" w:space="0" w:color="auto"/>
              <w:right w:val="single" w:sz="4" w:space="0" w:color="auto"/>
            </w:tcBorders>
            <w:shd w:val="clear" w:color="auto" w:fill="auto"/>
            <w:noWrap/>
            <w:vAlign w:val="center"/>
            <w:hideMark/>
          </w:tcPr>
          <w:p w14:paraId="227DE776"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53256C10" w14:textId="1BD74442" w:rsidR="00677AA8" w:rsidRPr="004D1A05" w:rsidRDefault="00677AA8" w:rsidP="00677AA8">
            <w:pPr>
              <w:pStyle w:val="a7"/>
              <w:jc w:val="center"/>
              <w:rPr>
                <w:b/>
                <w:bCs/>
                <w:color w:val="000000"/>
                <w:sz w:val="28"/>
                <w:szCs w:val="28"/>
                <w:lang w:val="ro-RO"/>
              </w:rPr>
            </w:pPr>
            <w:r>
              <w:rPr>
                <w:b/>
                <w:bCs/>
                <w:color w:val="000000"/>
                <w:sz w:val="28"/>
                <w:szCs w:val="28"/>
                <w:lang w:val="ro-RO"/>
              </w:rPr>
              <w:t>2,0</w:t>
            </w:r>
          </w:p>
        </w:tc>
      </w:tr>
      <w:tr w:rsidR="00677AA8" w:rsidRPr="00990B94" w14:paraId="1948571E" w14:textId="77777777" w:rsidTr="00BA492D">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31A5D624" w14:textId="77777777" w:rsidR="00677AA8" w:rsidRPr="007D0DA2" w:rsidRDefault="00677AA8" w:rsidP="00677AA8">
            <w:pPr>
              <w:pStyle w:val="a7"/>
              <w:rPr>
                <w:iCs/>
                <w:color w:val="000000"/>
                <w:sz w:val="28"/>
                <w:szCs w:val="28"/>
              </w:rPr>
            </w:pPr>
            <w:r w:rsidRPr="007D0DA2">
              <w:rPr>
                <w:iCs/>
                <w:color w:val="000000"/>
                <w:sz w:val="28"/>
                <w:szCs w:val="28"/>
              </w:rPr>
              <w:t xml:space="preserve">            Resurse generale</w:t>
            </w:r>
          </w:p>
        </w:tc>
        <w:tc>
          <w:tcPr>
            <w:tcW w:w="851" w:type="dxa"/>
            <w:tcBorders>
              <w:top w:val="nil"/>
              <w:left w:val="nil"/>
              <w:bottom w:val="single" w:sz="4" w:space="0" w:color="auto"/>
              <w:right w:val="single" w:sz="4" w:space="0" w:color="auto"/>
            </w:tcBorders>
            <w:shd w:val="clear" w:color="auto" w:fill="auto"/>
            <w:noWrap/>
            <w:vAlign w:val="center"/>
            <w:hideMark/>
          </w:tcPr>
          <w:p w14:paraId="4214F174" w14:textId="77777777" w:rsidR="00677AA8" w:rsidRPr="007D0DA2" w:rsidRDefault="00677AA8" w:rsidP="00677AA8">
            <w:pPr>
              <w:pStyle w:val="a7"/>
              <w:jc w:val="center"/>
              <w:rPr>
                <w:color w:val="000000"/>
                <w:sz w:val="28"/>
                <w:szCs w:val="28"/>
              </w:rPr>
            </w:pPr>
            <w:r w:rsidRPr="007D0DA2">
              <w:rPr>
                <w:color w:val="000000"/>
                <w:sz w:val="28"/>
                <w:szCs w:val="28"/>
              </w:rPr>
              <w:t>1</w:t>
            </w:r>
          </w:p>
        </w:tc>
        <w:tc>
          <w:tcPr>
            <w:tcW w:w="1266" w:type="dxa"/>
            <w:tcBorders>
              <w:top w:val="nil"/>
              <w:left w:val="nil"/>
              <w:bottom w:val="single" w:sz="4" w:space="0" w:color="auto"/>
              <w:right w:val="single" w:sz="4" w:space="0" w:color="auto"/>
            </w:tcBorders>
            <w:shd w:val="clear" w:color="auto" w:fill="auto"/>
            <w:noWrap/>
            <w:vAlign w:val="center"/>
            <w:hideMark/>
          </w:tcPr>
          <w:p w14:paraId="387FC8D5" w14:textId="52C46980" w:rsidR="00677AA8" w:rsidRPr="004D1A05" w:rsidRDefault="00677AA8" w:rsidP="00677AA8">
            <w:pPr>
              <w:pStyle w:val="a7"/>
              <w:jc w:val="center"/>
              <w:rPr>
                <w:color w:val="000000"/>
                <w:sz w:val="28"/>
                <w:szCs w:val="28"/>
                <w:lang w:val="ro-RO"/>
              </w:rPr>
            </w:pPr>
            <w:r>
              <w:rPr>
                <w:color w:val="000000"/>
                <w:sz w:val="28"/>
                <w:szCs w:val="28"/>
                <w:lang w:val="ro-RO"/>
              </w:rPr>
              <w:t>2,0</w:t>
            </w:r>
          </w:p>
        </w:tc>
      </w:tr>
      <w:tr w:rsidR="00677AA8" w:rsidRPr="00990B94" w14:paraId="480ED390"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0742D52C" w14:textId="77777777" w:rsidR="00677AA8" w:rsidRPr="007D0DA2" w:rsidRDefault="00677AA8" w:rsidP="00677AA8">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1" w:type="dxa"/>
            <w:tcBorders>
              <w:top w:val="nil"/>
              <w:left w:val="nil"/>
              <w:bottom w:val="single" w:sz="4" w:space="0" w:color="auto"/>
              <w:right w:val="single" w:sz="4" w:space="0" w:color="auto"/>
            </w:tcBorders>
            <w:shd w:val="clear" w:color="auto" w:fill="auto"/>
            <w:noWrap/>
            <w:vAlign w:val="center"/>
            <w:hideMark/>
          </w:tcPr>
          <w:p w14:paraId="29F8A019" w14:textId="77777777" w:rsidR="00677AA8" w:rsidRPr="007D0DA2" w:rsidRDefault="00677AA8" w:rsidP="00677AA8">
            <w:pPr>
              <w:pStyle w:val="a7"/>
              <w:jc w:val="center"/>
              <w:rPr>
                <w:color w:val="000000"/>
                <w:sz w:val="28"/>
                <w:szCs w:val="28"/>
              </w:rPr>
            </w:pPr>
            <w:r w:rsidRPr="007D0DA2">
              <w:rPr>
                <w:color w:val="000000"/>
                <w:sz w:val="28"/>
                <w:szCs w:val="28"/>
              </w:rPr>
              <w:t>2</w:t>
            </w:r>
          </w:p>
        </w:tc>
        <w:tc>
          <w:tcPr>
            <w:tcW w:w="1266" w:type="dxa"/>
            <w:tcBorders>
              <w:top w:val="nil"/>
              <w:left w:val="nil"/>
              <w:bottom w:val="single" w:sz="4" w:space="0" w:color="auto"/>
              <w:right w:val="single" w:sz="4" w:space="0" w:color="auto"/>
            </w:tcBorders>
            <w:shd w:val="clear" w:color="auto" w:fill="auto"/>
            <w:noWrap/>
            <w:vAlign w:val="center"/>
            <w:hideMark/>
          </w:tcPr>
          <w:p w14:paraId="4222B1E1" w14:textId="77777777" w:rsidR="00677AA8" w:rsidRPr="007D0DA2" w:rsidRDefault="00677AA8" w:rsidP="00677AA8">
            <w:pPr>
              <w:pStyle w:val="a7"/>
              <w:jc w:val="center"/>
              <w:rPr>
                <w:color w:val="000000"/>
                <w:sz w:val="28"/>
                <w:szCs w:val="28"/>
              </w:rPr>
            </w:pPr>
          </w:p>
        </w:tc>
      </w:tr>
      <w:tr w:rsidR="00677AA8" w:rsidRPr="00990B94" w14:paraId="1E2FA607"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14:paraId="7BD71872" w14:textId="77777777" w:rsidR="00677AA8" w:rsidRPr="007D0DA2" w:rsidRDefault="00677AA8" w:rsidP="00677AA8">
            <w:pPr>
              <w:pStyle w:val="a7"/>
              <w:rPr>
                <w:b/>
                <w:bCs/>
                <w:color w:val="000000"/>
                <w:sz w:val="28"/>
                <w:szCs w:val="28"/>
              </w:rPr>
            </w:pPr>
            <w:r w:rsidRPr="007D0DA2">
              <w:rPr>
                <w:b/>
                <w:bCs/>
                <w:color w:val="000000"/>
                <w:sz w:val="28"/>
                <w:szCs w:val="28"/>
              </w:rPr>
              <w:t xml:space="preserve">      Cheltuieli, total</w:t>
            </w:r>
          </w:p>
        </w:tc>
        <w:tc>
          <w:tcPr>
            <w:tcW w:w="851" w:type="dxa"/>
            <w:tcBorders>
              <w:top w:val="nil"/>
              <w:left w:val="nil"/>
              <w:bottom w:val="single" w:sz="4" w:space="0" w:color="auto"/>
              <w:right w:val="single" w:sz="4" w:space="0" w:color="auto"/>
            </w:tcBorders>
            <w:shd w:val="clear" w:color="auto" w:fill="auto"/>
            <w:noWrap/>
            <w:vAlign w:val="center"/>
            <w:hideMark/>
          </w:tcPr>
          <w:p w14:paraId="05D1C527" w14:textId="77777777" w:rsidR="00677AA8" w:rsidRPr="007D0DA2" w:rsidRDefault="00677AA8" w:rsidP="00677AA8">
            <w:pPr>
              <w:pStyle w:val="a7"/>
              <w:jc w:val="center"/>
              <w:rPr>
                <w:b/>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5B8526D5" w14:textId="0D1DE378" w:rsidR="00677AA8" w:rsidRPr="004D1A05" w:rsidRDefault="00677AA8" w:rsidP="00677AA8">
            <w:pPr>
              <w:pStyle w:val="a7"/>
              <w:jc w:val="center"/>
              <w:rPr>
                <w:b/>
                <w:bCs/>
                <w:color w:val="000000"/>
                <w:sz w:val="28"/>
                <w:szCs w:val="28"/>
                <w:lang w:val="ro-RO"/>
              </w:rPr>
            </w:pPr>
            <w:r>
              <w:rPr>
                <w:b/>
                <w:bCs/>
                <w:color w:val="000000"/>
                <w:sz w:val="28"/>
                <w:szCs w:val="28"/>
                <w:lang w:val="ro-RO"/>
              </w:rPr>
              <w:t>2,0</w:t>
            </w:r>
          </w:p>
        </w:tc>
      </w:tr>
      <w:tr w:rsidR="00677AA8" w:rsidRPr="00990B94" w14:paraId="2C1A3109"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14:paraId="25011C8F" w14:textId="77777777" w:rsidR="00677AA8" w:rsidRPr="007D0DA2" w:rsidRDefault="00677AA8" w:rsidP="00677AA8">
            <w:pPr>
              <w:pStyle w:val="a7"/>
              <w:rPr>
                <w:bCs/>
                <w:color w:val="000000"/>
                <w:sz w:val="28"/>
                <w:szCs w:val="28"/>
                <w:lang w:val="en-US"/>
              </w:rPr>
            </w:pPr>
            <w:r w:rsidRPr="007D0DA2">
              <w:rPr>
                <w:bCs/>
                <w:color w:val="000000"/>
                <w:sz w:val="28"/>
                <w:szCs w:val="28"/>
                <w:lang w:val="en-US"/>
              </w:rPr>
              <w:t>Protecţie socială în cazuri excepţionale</w:t>
            </w:r>
          </w:p>
        </w:tc>
        <w:tc>
          <w:tcPr>
            <w:tcW w:w="851" w:type="dxa"/>
            <w:tcBorders>
              <w:top w:val="nil"/>
              <w:left w:val="nil"/>
              <w:bottom w:val="single" w:sz="4" w:space="0" w:color="auto"/>
              <w:right w:val="single" w:sz="4" w:space="0" w:color="auto"/>
            </w:tcBorders>
            <w:shd w:val="clear" w:color="auto" w:fill="auto"/>
            <w:noWrap/>
            <w:vAlign w:val="center"/>
          </w:tcPr>
          <w:p w14:paraId="36B14E66" w14:textId="77777777" w:rsidR="00677AA8" w:rsidRPr="007D0DA2" w:rsidRDefault="00677AA8" w:rsidP="00677AA8">
            <w:pPr>
              <w:pStyle w:val="a7"/>
              <w:jc w:val="center"/>
              <w:rPr>
                <w:bCs/>
                <w:color w:val="000000"/>
                <w:sz w:val="28"/>
                <w:szCs w:val="28"/>
              </w:rPr>
            </w:pPr>
            <w:r w:rsidRPr="007D0DA2">
              <w:rPr>
                <w:bCs/>
                <w:color w:val="000000"/>
                <w:sz w:val="28"/>
                <w:szCs w:val="28"/>
              </w:rPr>
              <w:t>9012</w:t>
            </w:r>
          </w:p>
        </w:tc>
        <w:tc>
          <w:tcPr>
            <w:tcW w:w="1266" w:type="dxa"/>
            <w:tcBorders>
              <w:top w:val="nil"/>
              <w:left w:val="nil"/>
              <w:bottom w:val="single" w:sz="4" w:space="0" w:color="auto"/>
              <w:right w:val="single" w:sz="4" w:space="0" w:color="auto"/>
            </w:tcBorders>
            <w:shd w:val="clear" w:color="auto" w:fill="auto"/>
            <w:noWrap/>
            <w:vAlign w:val="center"/>
          </w:tcPr>
          <w:p w14:paraId="4B197E97" w14:textId="3D5FD0A9" w:rsidR="00677AA8" w:rsidRPr="004D1A05" w:rsidRDefault="00677AA8" w:rsidP="00677AA8">
            <w:pPr>
              <w:pStyle w:val="a7"/>
              <w:jc w:val="center"/>
              <w:rPr>
                <w:bCs/>
                <w:color w:val="000000"/>
                <w:sz w:val="28"/>
                <w:szCs w:val="28"/>
                <w:lang w:val="ro-RO"/>
              </w:rPr>
            </w:pPr>
            <w:r>
              <w:rPr>
                <w:bCs/>
                <w:color w:val="000000"/>
                <w:sz w:val="28"/>
                <w:szCs w:val="28"/>
                <w:lang w:val="ro-RO"/>
              </w:rPr>
              <w:t>2,0</w:t>
            </w:r>
          </w:p>
        </w:tc>
      </w:tr>
      <w:tr w:rsidR="00677AA8" w:rsidRPr="00990B94" w14:paraId="67BAE9E5" w14:textId="77777777" w:rsidTr="00BA492D">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14:paraId="03D7F95E" w14:textId="77777777" w:rsidR="00677AA8" w:rsidRPr="007D0DA2" w:rsidRDefault="00677AA8" w:rsidP="00677AA8">
            <w:pPr>
              <w:pStyle w:val="a7"/>
              <w:rPr>
                <w:bCs/>
                <w:color w:val="000000"/>
                <w:sz w:val="28"/>
                <w:szCs w:val="28"/>
                <w:lang w:val="en-US"/>
              </w:rPr>
            </w:pPr>
          </w:p>
        </w:tc>
        <w:tc>
          <w:tcPr>
            <w:tcW w:w="851" w:type="dxa"/>
            <w:tcBorders>
              <w:top w:val="nil"/>
              <w:left w:val="nil"/>
              <w:bottom w:val="single" w:sz="4" w:space="0" w:color="auto"/>
              <w:right w:val="single" w:sz="4" w:space="0" w:color="auto"/>
            </w:tcBorders>
            <w:shd w:val="clear" w:color="auto" w:fill="auto"/>
            <w:noWrap/>
            <w:vAlign w:val="center"/>
          </w:tcPr>
          <w:p w14:paraId="0F864F7C" w14:textId="77777777" w:rsidR="00677AA8" w:rsidRPr="007D0DA2" w:rsidRDefault="00677AA8" w:rsidP="00677AA8">
            <w:pPr>
              <w:pStyle w:val="a7"/>
              <w:jc w:val="center"/>
              <w:rPr>
                <w:bCs/>
                <w:color w:val="000000"/>
                <w:sz w:val="28"/>
                <w:szCs w:val="28"/>
              </w:rPr>
            </w:pPr>
          </w:p>
        </w:tc>
        <w:tc>
          <w:tcPr>
            <w:tcW w:w="1266" w:type="dxa"/>
            <w:tcBorders>
              <w:top w:val="nil"/>
              <w:left w:val="nil"/>
              <w:bottom w:val="single" w:sz="4" w:space="0" w:color="auto"/>
              <w:right w:val="single" w:sz="4" w:space="0" w:color="auto"/>
            </w:tcBorders>
            <w:shd w:val="clear" w:color="auto" w:fill="auto"/>
            <w:noWrap/>
            <w:vAlign w:val="center"/>
          </w:tcPr>
          <w:p w14:paraId="2EA414B3" w14:textId="77777777" w:rsidR="00677AA8" w:rsidRDefault="00677AA8" w:rsidP="00677AA8">
            <w:pPr>
              <w:pStyle w:val="a7"/>
              <w:jc w:val="center"/>
              <w:rPr>
                <w:bCs/>
                <w:color w:val="000000"/>
                <w:sz w:val="28"/>
                <w:szCs w:val="28"/>
                <w:lang w:val="ro-RO"/>
              </w:rPr>
            </w:pPr>
          </w:p>
        </w:tc>
      </w:tr>
    </w:tbl>
    <w:p w14:paraId="056E8FB7" w14:textId="77777777" w:rsidR="00422A1D" w:rsidRPr="006A288A" w:rsidRDefault="00422A1D" w:rsidP="00422A1D">
      <w:pPr>
        <w:jc w:val="center"/>
        <w:rPr>
          <w:b/>
        </w:rPr>
      </w:pPr>
      <w:r w:rsidRPr="006A288A">
        <w:rPr>
          <w:b/>
        </w:rPr>
        <w:lastRenderedPageBreak/>
        <w:t>Notă</w:t>
      </w:r>
      <w:r>
        <w:rPr>
          <w:b/>
        </w:rPr>
        <w:t xml:space="preserve"> </w:t>
      </w:r>
      <w:r w:rsidRPr="006A288A">
        <w:rPr>
          <w:b/>
        </w:rPr>
        <w:t>informativă la proiectul</w:t>
      </w:r>
      <w:r>
        <w:rPr>
          <w:b/>
        </w:rPr>
        <w:t xml:space="preserve"> </w:t>
      </w:r>
      <w:r w:rsidRPr="006A288A">
        <w:rPr>
          <w:b/>
        </w:rPr>
        <w:t>deciziei</w:t>
      </w:r>
    </w:p>
    <w:p w14:paraId="7D8C16D9" w14:textId="77777777" w:rsidR="00422A1D" w:rsidRPr="006A288A" w:rsidRDefault="00422A1D" w:rsidP="00422A1D">
      <w:pPr>
        <w:jc w:val="center"/>
        <w:rPr>
          <w:b/>
        </w:rPr>
      </w:pPr>
      <w:r w:rsidRPr="006A288A">
        <w:rPr>
          <w:b/>
        </w:rPr>
        <w:t>„cu privire</w:t>
      </w:r>
      <w:r w:rsidRPr="006A288A">
        <w:rPr>
          <w:b/>
          <w:color w:val="333333"/>
          <w:lang w:val="ro-RO"/>
        </w:rPr>
        <w:t>la efectuarea de modificări la buget pentru anul 202</w:t>
      </w:r>
      <w:r>
        <w:rPr>
          <w:b/>
          <w:color w:val="333333"/>
          <w:lang w:val="ro-RO"/>
        </w:rPr>
        <w:t>5</w:t>
      </w:r>
      <w:r w:rsidRPr="006A288A">
        <w:rPr>
          <w:b/>
        </w:rPr>
        <w:t xml:space="preserve">” </w:t>
      </w:r>
    </w:p>
    <w:p w14:paraId="02558BF4" w14:textId="77777777" w:rsidR="00422A1D" w:rsidRPr="006A288A" w:rsidRDefault="00422A1D" w:rsidP="00422A1D">
      <w:pPr>
        <w:jc w:val="center"/>
        <w:rPr>
          <w:b/>
        </w:rPr>
      </w:pPr>
    </w:p>
    <w:p w14:paraId="26E6D2B4" w14:textId="77777777" w:rsidR="00422A1D" w:rsidRPr="006A288A" w:rsidRDefault="00422A1D" w:rsidP="00422A1D">
      <w:pPr>
        <w:jc w:val="center"/>
      </w:pPr>
    </w:p>
    <w:p w14:paraId="002E0CAD" w14:textId="742EE08E" w:rsidR="00422A1D" w:rsidRPr="006B1A57" w:rsidRDefault="00422A1D" w:rsidP="00422A1D">
      <w:pPr>
        <w:rPr>
          <w:color w:val="000000" w:themeColor="text1"/>
        </w:rPr>
      </w:pPr>
      <w:r w:rsidRPr="006B1A57">
        <w:t xml:space="preserve">    Proiectul deciziei este elaborat în legătură cu necesitatea modificării bugetului local Bîrnova pentru anul </w:t>
      </w:r>
      <w:r w:rsidRPr="006B1A57">
        <w:rPr>
          <w:color w:val="000000" w:themeColor="text1"/>
        </w:rPr>
        <w:t xml:space="preserve">2025 nr.310 din 26.12.2024, </w:t>
      </w:r>
      <w:r w:rsidRPr="006B1A57">
        <w:rPr>
          <w:color w:val="000000" w:themeColor="text1"/>
          <w:lang w:val="en-US"/>
        </w:rPr>
        <w:t xml:space="preserve">în baza art.14, al.(2), lit.n) al </w:t>
      </w:r>
      <w:r w:rsidRPr="006B1A57">
        <w:rPr>
          <w:color w:val="000000" w:themeColor="text1"/>
          <w:lang w:val="ro-RO"/>
        </w:rPr>
        <w:t xml:space="preserve">Legii </w:t>
      </w:r>
      <w:r w:rsidRPr="006B1A57">
        <w:rPr>
          <w:color w:val="000000" w:themeColor="text1"/>
          <w:lang w:val="en-US"/>
        </w:rPr>
        <w:t xml:space="preserve">privind administraţia public locală Nr. 436 din 28.12.2006, în </w:t>
      </w:r>
      <w:r w:rsidRPr="006B1A57">
        <w:rPr>
          <w:color w:val="000000" w:themeColor="text1"/>
          <w:lang w:val="ro-RO"/>
        </w:rPr>
        <w:t>conformitate</w:t>
      </w:r>
      <w:r w:rsidRPr="006B1A57">
        <w:rPr>
          <w:color w:val="000000" w:themeColor="text1"/>
          <w:lang w:val="en-US"/>
        </w:rPr>
        <w:t xml:space="preserve"> cu prevederile art.27 al Legii privind finanţele </w:t>
      </w:r>
      <w:r w:rsidRPr="006B1A57">
        <w:rPr>
          <w:color w:val="000000" w:themeColor="text1"/>
          <w:lang w:val="ro-RO"/>
        </w:rPr>
        <w:t>publice</w:t>
      </w:r>
      <w:r w:rsidRPr="006B1A57">
        <w:rPr>
          <w:color w:val="000000" w:themeColor="text1"/>
          <w:lang w:val="en-US"/>
        </w:rPr>
        <w:t xml:space="preserve"> locale nr. 397 din 16.10.2003,</w:t>
      </w:r>
      <w:r w:rsidR="006B1A57" w:rsidRPr="006B1A57">
        <w:rPr>
          <w:color w:val="000000" w:themeColor="text1"/>
          <w:lang w:val="en-US"/>
        </w:rPr>
        <w:t xml:space="preserve"> </w:t>
      </w:r>
      <w:r w:rsidR="006B1A57" w:rsidRPr="006B1A57">
        <w:rPr>
          <w:color w:val="000000" w:themeColor="text1"/>
          <w:lang w:val="en-US"/>
        </w:rPr>
        <w:t>în baza Deciziei consiliului local Bîrnova nr.4/2 din 12.07.2024, privind aprobarea Regulamentului cu privire la stabilirea sporului lunar pentru consolidarea capacității profesionale ale funcționarilor publici de execuție din cadrul Primăriei Bîrnova, în baza Dispoziției primarului s.Bîrnova nr.5 din 24.01.2025</w:t>
      </w:r>
      <w:r w:rsidRPr="006B1A57">
        <w:rPr>
          <w:color w:val="000000" w:themeColor="text1"/>
          <w:lang w:val="en-US"/>
        </w:rPr>
        <w:t xml:space="preserve"> </w:t>
      </w:r>
      <w:r w:rsidRPr="006B1A57">
        <w:rPr>
          <w:color w:val="000000" w:themeColor="text1"/>
        </w:rPr>
        <w:t>se modific</w:t>
      </w:r>
      <w:r w:rsidRPr="006B1A57">
        <w:rPr>
          <w:color w:val="000000" w:themeColor="text1"/>
          <w:lang w:val="ro-RO"/>
        </w:rPr>
        <w:t>ă</w:t>
      </w:r>
      <w:r w:rsidRPr="006B1A57">
        <w:rPr>
          <w:color w:val="000000" w:themeColor="text1"/>
        </w:rPr>
        <w:t xml:space="preserve"> bugetul Primariei Bîrnova la partea de cheltuieli, după cum urmează:</w:t>
      </w:r>
    </w:p>
    <w:p w14:paraId="01A905B2" w14:textId="77777777" w:rsidR="00422A1D" w:rsidRDefault="00422A1D" w:rsidP="00422A1D">
      <w:pPr>
        <w:rPr>
          <w:color w:val="000000" w:themeColor="text1"/>
        </w:rPr>
      </w:pPr>
    </w:p>
    <w:p w14:paraId="4C4C1DA9" w14:textId="77777777" w:rsidR="00422A1D" w:rsidRDefault="00422A1D" w:rsidP="00422A1D">
      <w:pPr>
        <w:rPr>
          <w:color w:val="000000" w:themeColor="text1"/>
        </w:rPr>
      </w:pPr>
    </w:p>
    <w:p w14:paraId="7365813D" w14:textId="6F8C57B9" w:rsidR="006B1A57" w:rsidRPr="00547EF9" w:rsidRDefault="006B1A57" w:rsidP="006B1A57">
      <w:pPr>
        <w:pStyle w:val="a4"/>
        <w:numPr>
          <w:ilvl w:val="0"/>
          <w:numId w:val="13"/>
        </w:numPr>
        <w:tabs>
          <w:tab w:val="left" w:pos="1575"/>
          <w:tab w:val="center" w:pos="4960"/>
          <w:tab w:val="left" w:pos="7371"/>
        </w:tabs>
        <w:jc w:val="both"/>
        <w:rPr>
          <w:b/>
          <w:i/>
          <w:lang w:val="ro-RO"/>
        </w:rPr>
      </w:pPr>
      <w:r>
        <w:t xml:space="preserve">Se </w:t>
      </w:r>
      <w:r w:rsidRPr="006A288A">
        <w:t>alocă de la soldul bugetar din 01.01.202</w:t>
      </w:r>
      <w:r>
        <w:t>5</w:t>
      </w:r>
      <w:r w:rsidRPr="006A288A">
        <w:t xml:space="preserve"> suma de </w:t>
      </w:r>
      <w:r w:rsidRPr="006B1A57">
        <w:rPr>
          <w:b/>
          <w:bCs/>
        </w:rPr>
        <w:t>226,2</w:t>
      </w:r>
      <w:r w:rsidRPr="006A288A">
        <w:t xml:space="preserve"> mii lei.</w:t>
      </w:r>
    </w:p>
    <w:p w14:paraId="181BF860" w14:textId="77777777" w:rsidR="006B1A57" w:rsidRPr="00547EF9" w:rsidRDefault="006B1A57" w:rsidP="006B1A57">
      <w:pPr>
        <w:pStyle w:val="a4"/>
        <w:numPr>
          <w:ilvl w:val="0"/>
          <w:numId w:val="13"/>
        </w:numPr>
        <w:tabs>
          <w:tab w:val="left" w:pos="1575"/>
          <w:tab w:val="center" w:pos="4960"/>
          <w:tab w:val="left" w:pos="7371"/>
        </w:tabs>
        <w:jc w:val="both"/>
        <w:rPr>
          <w:lang w:val="ro-RO"/>
        </w:rPr>
      </w:pPr>
      <w:r w:rsidRPr="00547EF9">
        <w:rPr>
          <w:lang w:val="ro-RO"/>
        </w:rPr>
        <w:t>În vederea stabilirii echilibrului financiar:</w:t>
      </w:r>
    </w:p>
    <w:p w14:paraId="1DFCFB00" w14:textId="77777777" w:rsidR="006B1A57" w:rsidRDefault="006B1A57" w:rsidP="006B1A57">
      <w:pPr>
        <w:pStyle w:val="a4"/>
        <w:ind w:left="426"/>
        <w:jc w:val="both"/>
      </w:pPr>
    </w:p>
    <w:p w14:paraId="7EAB310F" w14:textId="46E9EB74" w:rsidR="006B1A57" w:rsidRDefault="006B1A57" w:rsidP="006B1A57">
      <w:pPr>
        <w:pStyle w:val="a4"/>
        <w:ind w:left="426"/>
        <w:jc w:val="both"/>
      </w:pPr>
      <w:r>
        <w:t xml:space="preserve">       </w:t>
      </w:r>
      <w:r w:rsidR="00422A1D" w:rsidRPr="00AC7309">
        <w:t xml:space="preserve">Se majorează planul precizat pentru </w:t>
      </w:r>
      <w:r w:rsidR="00B579F9" w:rsidRPr="00AC7309">
        <w:t>Subprogramul</w:t>
      </w:r>
      <w:r w:rsidR="00B579F9">
        <w:t xml:space="preserve"> </w:t>
      </w:r>
      <w:r>
        <w:t>Aparatul primarului (0111</w:t>
      </w:r>
      <w:r w:rsidRPr="00AC7309">
        <w:t xml:space="preserve">, </w:t>
      </w:r>
      <w:r>
        <w:rPr>
          <w:b/>
          <w:bCs/>
          <w:i/>
          <w:iCs/>
        </w:rPr>
        <w:t>0301</w:t>
      </w:r>
      <w:r w:rsidRPr="00AC7309">
        <w:t>,00</w:t>
      </w:r>
      <w:r>
        <w:t>005</w:t>
      </w:r>
      <w:r w:rsidRPr="00AC7309">
        <w:t>)</w:t>
      </w:r>
      <w:r>
        <w:t xml:space="preserve"> cu suma de </w:t>
      </w:r>
      <w:r>
        <w:t>+</w:t>
      </w:r>
      <w:r>
        <w:rPr>
          <w:b/>
        </w:rPr>
        <w:t>226,2</w:t>
      </w:r>
      <w:r w:rsidRPr="00AC7309">
        <w:t xml:space="preserve"> mii lei</w:t>
      </w:r>
      <w:r>
        <w:t> si anume :</w:t>
      </w:r>
    </w:p>
    <w:p w14:paraId="0F6842DE" w14:textId="2DD9E6F6" w:rsidR="006B1A57" w:rsidRDefault="006B1A57" w:rsidP="006B1A57">
      <w:pPr>
        <w:pStyle w:val="a4"/>
        <w:ind w:left="426"/>
        <w:jc w:val="both"/>
      </w:pPr>
    </w:p>
    <w:p w14:paraId="1B7E3A92" w14:textId="6FEAEE2F" w:rsidR="006B1A57" w:rsidRDefault="006B1A57" w:rsidP="006B1A57">
      <w:pPr>
        <w:pStyle w:val="a4"/>
        <w:ind w:left="426"/>
        <w:jc w:val="both"/>
        <w:rPr>
          <w:lang w:val="ro-RO"/>
        </w:rPr>
      </w:pPr>
      <w:r>
        <w:t xml:space="preserve">       -cu suma de </w:t>
      </w:r>
      <w:r w:rsidRPr="00B579F9">
        <w:rPr>
          <w:b/>
          <w:bCs/>
          <w:u w:val="single"/>
        </w:rPr>
        <w:t>61,9 mii</w:t>
      </w:r>
      <w:r>
        <w:t xml:space="preserve"> lei in legătură cu  majorarea valorii de referință începând cu 01.01</w:t>
      </w:r>
      <w:r w:rsidR="00B579F9">
        <w:t>.2025 (această majorare nu a fost planificată la aprobarea Bugetului pentru anul 2025), și anume :</w:t>
      </w:r>
    </w:p>
    <w:p w14:paraId="088602B1" w14:textId="73A176C5" w:rsidR="006B1A57" w:rsidRDefault="006B1A57" w:rsidP="006B1A57">
      <w:pPr>
        <w:pStyle w:val="a4"/>
        <w:ind w:left="426"/>
        <w:jc w:val="both"/>
      </w:pPr>
      <w:r>
        <w:rPr>
          <w:lang w:val="ro-RO"/>
        </w:rPr>
        <w:t xml:space="preserve">                -</w:t>
      </w:r>
      <w:r>
        <w:t xml:space="preserve">   </w:t>
      </w:r>
      <w:r w:rsidRPr="00AC7309">
        <w:t xml:space="preserve">ECO k6 </w:t>
      </w:r>
      <w:r>
        <w:t>211180</w:t>
      </w:r>
      <w:r>
        <w:t xml:space="preserve"> suma -50,0 mii lei</w:t>
      </w:r>
    </w:p>
    <w:p w14:paraId="1821E5B1" w14:textId="03E74DE0" w:rsidR="006B1A57" w:rsidRDefault="006B1A57" w:rsidP="006B1A57">
      <w:pPr>
        <w:pStyle w:val="a4"/>
        <w:ind w:left="426"/>
        <w:jc w:val="both"/>
      </w:pPr>
      <w:r>
        <w:rPr>
          <w:lang w:val="ro-RO"/>
        </w:rPr>
        <w:t xml:space="preserve">                -</w:t>
      </w:r>
      <w:r>
        <w:t xml:space="preserve">   </w:t>
      </w:r>
      <w:r w:rsidRPr="00AC7309">
        <w:t xml:space="preserve">ECO k6 </w:t>
      </w:r>
      <w:r>
        <w:t>212100</w:t>
      </w:r>
      <w:r>
        <w:t xml:space="preserve"> suma -9,0 mii lei</w:t>
      </w:r>
    </w:p>
    <w:p w14:paraId="5BA341BF" w14:textId="211E1F25" w:rsidR="006B1A57" w:rsidRDefault="006B1A57" w:rsidP="006B1A57">
      <w:pPr>
        <w:pStyle w:val="a4"/>
        <w:ind w:left="426"/>
        <w:jc w:val="both"/>
      </w:pPr>
    </w:p>
    <w:p w14:paraId="240A5C16" w14:textId="77777777" w:rsidR="00B579F9" w:rsidRDefault="00B579F9" w:rsidP="00B579F9">
      <w:pPr>
        <w:pStyle w:val="a4"/>
        <w:ind w:left="426"/>
        <w:jc w:val="both"/>
        <w:rPr>
          <w:color w:val="000000" w:themeColor="text1"/>
        </w:rPr>
      </w:pPr>
      <w:r>
        <w:t xml:space="preserve">       -cu suma de </w:t>
      </w:r>
      <w:r>
        <w:rPr>
          <w:b/>
          <w:bCs/>
          <w:u w:val="single"/>
        </w:rPr>
        <w:t>164,3</w:t>
      </w:r>
      <w:r w:rsidRPr="00B579F9">
        <w:rPr>
          <w:b/>
          <w:bCs/>
          <w:u w:val="single"/>
        </w:rPr>
        <w:t xml:space="preserve"> mii</w:t>
      </w:r>
      <w:r>
        <w:t xml:space="preserve"> lei</w:t>
      </w:r>
      <w:r>
        <w:t>,</w:t>
      </w:r>
      <w:r>
        <w:t xml:space="preserve"> </w:t>
      </w:r>
      <w:r w:rsidRPr="00B579F9">
        <w:rPr>
          <w:color w:val="000000" w:themeColor="text1"/>
        </w:rPr>
        <w:t>în baza Deciziei consiliului local Bîrnova nr.4/2 din 12.07.2024, privind aprobarea Regulamentului cu privire la stabilirea sporului lunar pentru consolidarea capacității profesionale ale funcționarilor publici de execuție din cadrul Primăriei Bîrnova, în baza Dispoziției primarului s.Bîrnova nr.5 din 24.01.2025</w:t>
      </w:r>
      <w:r w:rsidRPr="00B579F9">
        <w:rPr>
          <w:color w:val="000000" w:themeColor="text1"/>
        </w:rPr>
        <w:t>, și</w:t>
      </w:r>
      <w:r>
        <w:rPr>
          <w:color w:val="000000" w:themeColor="text1"/>
        </w:rPr>
        <w:t xml:space="preserve"> anume :</w:t>
      </w:r>
    </w:p>
    <w:p w14:paraId="58A6B460" w14:textId="031E3803" w:rsidR="00B579F9" w:rsidRDefault="00B579F9" w:rsidP="00B579F9">
      <w:pPr>
        <w:pStyle w:val="a4"/>
        <w:ind w:left="426"/>
        <w:jc w:val="both"/>
      </w:pPr>
      <w:r>
        <w:rPr>
          <w:lang w:val="ro-RO"/>
        </w:rPr>
        <w:t xml:space="preserve">                -</w:t>
      </w:r>
      <w:r>
        <w:t xml:space="preserve">   </w:t>
      </w:r>
      <w:r w:rsidRPr="00AC7309">
        <w:t xml:space="preserve">ECO k6 </w:t>
      </w:r>
      <w:r>
        <w:t>211180 suma -</w:t>
      </w:r>
      <w:r>
        <w:t>127,4</w:t>
      </w:r>
      <w:r>
        <w:t xml:space="preserve"> mii lei</w:t>
      </w:r>
    </w:p>
    <w:p w14:paraId="0E62A5AA" w14:textId="34691BB5" w:rsidR="00B579F9" w:rsidRDefault="00B579F9" w:rsidP="00B579F9">
      <w:pPr>
        <w:pStyle w:val="a4"/>
        <w:ind w:left="426"/>
        <w:jc w:val="both"/>
      </w:pPr>
      <w:r>
        <w:rPr>
          <w:lang w:val="ro-RO"/>
        </w:rPr>
        <w:t xml:space="preserve">                -</w:t>
      </w:r>
      <w:r>
        <w:t xml:space="preserve">   </w:t>
      </w:r>
      <w:r w:rsidRPr="00AC7309">
        <w:t xml:space="preserve">ECO k6 </w:t>
      </w:r>
      <w:r>
        <w:t>212100 suma -</w:t>
      </w:r>
      <w:r>
        <w:t>36,9</w:t>
      </w:r>
      <w:r>
        <w:t xml:space="preserve"> mii lei</w:t>
      </w:r>
    </w:p>
    <w:p w14:paraId="1B9D915B" w14:textId="77777777" w:rsidR="006B1A57" w:rsidRDefault="006B1A57" w:rsidP="006B1A57">
      <w:pPr>
        <w:pStyle w:val="a4"/>
        <w:ind w:left="426"/>
        <w:jc w:val="both"/>
      </w:pPr>
    </w:p>
    <w:p w14:paraId="36B5320C" w14:textId="77777777" w:rsidR="00B579F9" w:rsidRPr="00B579F9" w:rsidRDefault="00B579F9" w:rsidP="00B579F9">
      <w:pPr>
        <w:pStyle w:val="a4"/>
        <w:ind w:left="426"/>
        <w:jc w:val="both"/>
        <w:rPr>
          <w:b/>
          <w:bCs/>
        </w:rPr>
      </w:pPr>
      <w:r w:rsidRPr="00B579F9">
        <w:rPr>
          <w:b/>
          <w:bCs/>
          <w:color w:val="000000" w:themeColor="text1"/>
        </w:rPr>
        <w:t xml:space="preserve">Total pe </w:t>
      </w:r>
      <w:r w:rsidRPr="00B579F9">
        <w:rPr>
          <w:b/>
          <w:bCs/>
        </w:rPr>
        <w:t>Subprogramul Aparatul primarului</w:t>
      </w:r>
      <w:r w:rsidRPr="00B579F9">
        <w:rPr>
          <w:b/>
          <w:bCs/>
        </w:rPr>
        <w:t xml:space="preserve">, majorarea cu </w:t>
      </w:r>
      <w:r w:rsidRPr="00B579F9">
        <w:rPr>
          <w:b/>
          <w:bCs/>
        </w:rPr>
        <w:t>+226,2 mii lei si anume :</w:t>
      </w:r>
    </w:p>
    <w:p w14:paraId="1A256E50" w14:textId="185FDE71" w:rsidR="00B579F9" w:rsidRPr="00B579F9" w:rsidRDefault="00B579F9" w:rsidP="00B579F9">
      <w:pPr>
        <w:pStyle w:val="a4"/>
        <w:ind w:left="426"/>
        <w:jc w:val="both"/>
        <w:rPr>
          <w:b/>
          <w:bCs/>
        </w:rPr>
      </w:pPr>
      <w:r w:rsidRPr="00B579F9">
        <w:rPr>
          <w:b/>
          <w:bCs/>
          <w:lang w:val="ro-RO"/>
        </w:rPr>
        <w:t xml:space="preserve">                </w:t>
      </w:r>
      <w:r w:rsidRPr="00B579F9">
        <w:rPr>
          <w:b/>
          <w:bCs/>
          <w:lang w:val="ro-RO"/>
        </w:rPr>
        <w:t>-</w:t>
      </w:r>
      <w:r w:rsidRPr="00B579F9">
        <w:rPr>
          <w:b/>
          <w:bCs/>
        </w:rPr>
        <w:t xml:space="preserve">   ECO k6 211180 suma -</w:t>
      </w:r>
      <w:r>
        <w:rPr>
          <w:b/>
          <w:bCs/>
        </w:rPr>
        <w:t>175,4</w:t>
      </w:r>
      <w:r w:rsidRPr="00B579F9">
        <w:rPr>
          <w:b/>
          <w:bCs/>
        </w:rPr>
        <w:t xml:space="preserve"> mii lei</w:t>
      </w:r>
    </w:p>
    <w:p w14:paraId="2905B8E6" w14:textId="783BE719" w:rsidR="00B579F9" w:rsidRPr="00B579F9" w:rsidRDefault="00B579F9" w:rsidP="00B579F9">
      <w:pPr>
        <w:pStyle w:val="a4"/>
        <w:ind w:left="426"/>
        <w:jc w:val="both"/>
        <w:rPr>
          <w:b/>
          <w:bCs/>
        </w:rPr>
      </w:pPr>
      <w:r w:rsidRPr="00B579F9">
        <w:rPr>
          <w:b/>
          <w:bCs/>
          <w:lang w:val="ro-RO"/>
        </w:rPr>
        <w:t xml:space="preserve">                -</w:t>
      </w:r>
      <w:r w:rsidRPr="00B579F9">
        <w:rPr>
          <w:b/>
          <w:bCs/>
        </w:rPr>
        <w:t xml:space="preserve">   ECO k6 212100 suma -</w:t>
      </w:r>
      <w:r>
        <w:rPr>
          <w:b/>
          <w:bCs/>
        </w:rPr>
        <w:t>50,8</w:t>
      </w:r>
      <w:r w:rsidRPr="00B579F9">
        <w:rPr>
          <w:b/>
          <w:bCs/>
        </w:rPr>
        <w:t xml:space="preserve"> mii lei</w:t>
      </w:r>
    </w:p>
    <w:p w14:paraId="1CC5EFF0" w14:textId="604DCDE0" w:rsidR="00422A1D" w:rsidRPr="00911A21" w:rsidRDefault="00422A1D" w:rsidP="00422A1D">
      <w:pPr>
        <w:tabs>
          <w:tab w:val="left" w:pos="1575"/>
          <w:tab w:val="center" w:pos="4960"/>
        </w:tabs>
        <w:ind w:left="547"/>
        <w:jc w:val="both"/>
        <w:rPr>
          <w:color w:val="000000" w:themeColor="text1"/>
        </w:rPr>
      </w:pPr>
    </w:p>
    <w:p w14:paraId="7092999C" w14:textId="3C25B425" w:rsidR="00422A1D" w:rsidRPr="0033460E" w:rsidRDefault="00422A1D" w:rsidP="00422A1D">
      <w:pPr>
        <w:pStyle w:val="a4"/>
        <w:numPr>
          <w:ilvl w:val="0"/>
          <w:numId w:val="23"/>
        </w:numPr>
        <w:tabs>
          <w:tab w:val="left" w:pos="1575"/>
          <w:tab w:val="center" w:pos="4960"/>
        </w:tabs>
        <w:jc w:val="both"/>
        <w:rPr>
          <w:color w:val="000000" w:themeColor="text1"/>
          <w:lang w:val="ro-RO"/>
        </w:rPr>
      </w:pPr>
      <w:r w:rsidRPr="0033460E">
        <w:rPr>
          <w:color w:val="000000" w:themeColor="text1"/>
        </w:rPr>
        <w:t xml:space="preserve">În urma modificărilor enumerate mai sus, precum şi modificărilor operate prin deciziile anterioare, se propune aprobarea în redacţie nouă </w:t>
      </w:r>
      <w:r w:rsidRPr="0033460E">
        <w:rPr>
          <w:color w:val="000000" w:themeColor="text1"/>
          <w:lang w:val="ro-RO"/>
        </w:rPr>
        <w:t xml:space="preserve">a </w:t>
      </w:r>
      <w:r w:rsidRPr="0033460E">
        <w:rPr>
          <w:color w:val="000000" w:themeColor="text1"/>
        </w:rPr>
        <w:t xml:space="preserve">anexelor 1 si </w:t>
      </w:r>
      <w:r w:rsidR="00FD5213">
        <w:rPr>
          <w:color w:val="000000" w:themeColor="text1"/>
        </w:rPr>
        <w:t>3</w:t>
      </w:r>
      <w:r w:rsidRPr="0033460E">
        <w:rPr>
          <w:color w:val="000000" w:themeColor="text1"/>
        </w:rPr>
        <w:t xml:space="preserve"> </w:t>
      </w:r>
      <w:r w:rsidRPr="0033460E">
        <w:rPr>
          <w:color w:val="000000" w:themeColor="text1"/>
          <w:lang w:val="ro-RO"/>
        </w:rPr>
        <w:t>la Decizia consiliului local Bîrnova Bîrnova 6/9 din 06.12.2024  Cu privire la aprobarea bugetului local Bîrnova pentru anul 2025 în a II lectură.</w:t>
      </w:r>
    </w:p>
    <w:p w14:paraId="431BE431" w14:textId="77777777" w:rsidR="00422A1D" w:rsidRPr="00AC3BD8" w:rsidRDefault="00422A1D" w:rsidP="00422A1D">
      <w:pPr>
        <w:pStyle w:val="a4"/>
        <w:ind w:left="426" w:hanging="426"/>
        <w:rPr>
          <w:color w:val="000000" w:themeColor="text1"/>
          <w:lang w:val="ro-RO"/>
        </w:rPr>
      </w:pPr>
    </w:p>
    <w:p w14:paraId="200E02A5" w14:textId="4007A24E" w:rsidR="00422A1D" w:rsidRPr="00AC3BD8" w:rsidRDefault="00422A1D" w:rsidP="00422A1D">
      <w:pPr>
        <w:pStyle w:val="a4"/>
        <w:numPr>
          <w:ilvl w:val="0"/>
          <w:numId w:val="23"/>
        </w:numPr>
        <w:tabs>
          <w:tab w:val="left" w:pos="1575"/>
          <w:tab w:val="center" w:pos="4960"/>
        </w:tabs>
        <w:jc w:val="both"/>
        <w:rPr>
          <w:color w:val="000000" w:themeColor="text1"/>
        </w:rPr>
      </w:pPr>
      <w:r w:rsidRPr="00AC3BD8">
        <w:rPr>
          <w:color w:val="000000" w:themeColor="text1"/>
        </w:rPr>
        <w:t xml:space="preserve"> Modificările operate prin prezenta decizie sunt reflectate în tabelele 1 si </w:t>
      </w:r>
      <w:r w:rsidR="00FD5213">
        <w:rPr>
          <w:color w:val="000000" w:themeColor="text1"/>
        </w:rPr>
        <w:t>2</w:t>
      </w:r>
      <w:bookmarkStart w:id="0" w:name="_GoBack"/>
      <w:bookmarkEnd w:id="0"/>
      <w:r w:rsidRPr="00AC3BD8">
        <w:rPr>
          <w:color w:val="000000" w:themeColor="text1"/>
        </w:rPr>
        <w:t xml:space="preserve"> la prezenta </w:t>
      </w:r>
    </w:p>
    <w:p w14:paraId="54883B6C" w14:textId="77777777" w:rsidR="00422A1D" w:rsidRPr="00AC3BD8" w:rsidRDefault="00422A1D" w:rsidP="00422A1D">
      <w:pPr>
        <w:pStyle w:val="a4"/>
        <w:tabs>
          <w:tab w:val="left" w:pos="1575"/>
          <w:tab w:val="center" w:pos="4960"/>
        </w:tabs>
        <w:ind w:left="426"/>
        <w:jc w:val="both"/>
        <w:rPr>
          <w:color w:val="000000" w:themeColor="text1"/>
        </w:rPr>
      </w:pPr>
      <w:r w:rsidRPr="00AC3BD8">
        <w:rPr>
          <w:i/>
          <w:color w:val="000000" w:themeColor="text1"/>
        </w:rPr>
        <w:t xml:space="preserve">           </w:t>
      </w:r>
      <w:r w:rsidRPr="00AC3BD8">
        <w:rPr>
          <w:color w:val="000000" w:themeColor="text1"/>
        </w:rPr>
        <w:t xml:space="preserve"> notă informativă.</w:t>
      </w:r>
    </w:p>
    <w:p w14:paraId="095C8304" w14:textId="77777777" w:rsidR="00422A1D" w:rsidRDefault="00422A1D" w:rsidP="00422A1D">
      <w:pPr>
        <w:jc w:val="right"/>
        <w:rPr>
          <w:sz w:val="28"/>
          <w:szCs w:val="28"/>
        </w:rPr>
      </w:pPr>
    </w:p>
    <w:p w14:paraId="3D1AEFB1" w14:textId="77777777" w:rsidR="00422A1D" w:rsidRDefault="00422A1D" w:rsidP="00422A1D">
      <w:pPr>
        <w:jc w:val="right"/>
        <w:rPr>
          <w:sz w:val="28"/>
          <w:szCs w:val="28"/>
        </w:rPr>
      </w:pPr>
    </w:p>
    <w:p w14:paraId="4D6A3ED4" w14:textId="77777777" w:rsidR="00422A1D" w:rsidRDefault="00422A1D" w:rsidP="00422A1D">
      <w:pPr>
        <w:jc w:val="right"/>
        <w:rPr>
          <w:sz w:val="28"/>
          <w:szCs w:val="28"/>
        </w:rPr>
      </w:pPr>
    </w:p>
    <w:p w14:paraId="7FF92992" w14:textId="77777777" w:rsidR="00422A1D" w:rsidRDefault="00422A1D" w:rsidP="00422A1D">
      <w:pPr>
        <w:jc w:val="right"/>
        <w:rPr>
          <w:sz w:val="28"/>
          <w:szCs w:val="28"/>
        </w:rPr>
      </w:pPr>
    </w:p>
    <w:p w14:paraId="14BCCF16" w14:textId="77777777" w:rsidR="00422A1D" w:rsidRDefault="00422A1D" w:rsidP="00422A1D">
      <w:pPr>
        <w:jc w:val="right"/>
        <w:rPr>
          <w:sz w:val="28"/>
          <w:szCs w:val="28"/>
        </w:rPr>
      </w:pPr>
      <w:r>
        <w:rPr>
          <w:sz w:val="28"/>
          <w:szCs w:val="28"/>
        </w:rPr>
        <w:t>Tabelul 1 la nota informativă</w:t>
      </w:r>
    </w:p>
    <w:p w14:paraId="2A613B03" w14:textId="77777777" w:rsidR="00422A1D" w:rsidRPr="00F630F9" w:rsidRDefault="00422A1D" w:rsidP="00422A1D">
      <w:pPr>
        <w:jc w:val="right"/>
        <w:rPr>
          <w:sz w:val="28"/>
          <w:szCs w:val="28"/>
        </w:rPr>
      </w:pPr>
    </w:p>
    <w:p w14:paraId="6F21A885" w14:textId="77777777" w:rsidR="00422A1D" w:rsidRPr="004A799A" w:rsidRDefault="00422A1D" w:rsidP="00422A1D">
      <w:pPr>
        <w:jc w:val="center"/>
        <w:rPr>
          <w:b/>
          <w:bCs/>
          <w:color w:val="000000"/>
          <w:sz w:val="28"/>
          <w:szCs w:val="28"/>
        </w:rPr>
      </w:pPr>
      <w:r w:rsidRPr="004A799A">
        <w:rPr>
          <w:b/>
          <w:sz w:val="28"/>
          <w:szCs w:val="28"/>
        </w:rPr>
        <w:t xml:space="preserve">Modificarea indicatorilor </w:t>
      </w:r>
      <w:r w:rsidRPr="004A799A">
        <w:rPr>
          <w:b/>
          <w:bCs/>
          <w:color w:val="000000"/>
          <w:sz w:val="28"/>
          <w:szCs w:val="28"/>
        </w:rPr>
        <w:t>generali şi surselor de finanţare ale</w:t>
      </w:r>
    </w:p>
    <w:tbl>
      <w:tblPr>
        <w:tblW w:w="10080" w:type="dxa"/>
        <w:tblInd w:w="93" w:type="dxa"/>
        <w:tblLook w:val="04A0" w:firstRow="1" w:lastRow="0" w:firstColumn="1" w:lastColumn="0" w:noHBand="0" w:noVBand="1"/>
      </w:tblPr>
      <w:tblGrid>
        <w:gridCol w:w="7812"/>
        <w:gridCol w:w="992"/>
        <w:gridCol w:w="1276"/>
      </w:tblGrid>
      <w:tr w:rsidR="00422A1D" w:rsidRPr="004A799A" w14:paraId="6BCAE331" w14:textId="77777777" w:rsidTr="00BA492D">
        <w:trPr>
          <w:trHeight w:val="315"/>
        </w:trPr>
        <w:tc>
          <w:tcPr>
            <w:tcW w:w="7812" w:type="dxa"/>
            <w:tcBorders>
              <w:top w:val="nil"/>
              <w:left w:val="nil"/>
              <w:bottom w:val="nil"/>
              <w:right w:val="nil"/>
            </w:tcBorders>
            <w:shd w:val="clear" w:color="auto" w:fill="auto"/>
            <w:noWrap/>
            <w:vAlign w:val="bottom"/>
            <w:hideMark/>
          </w:tcPr>
          <w:p w14:paraId="794AECA0" w14:textId="77777777" w:rsidR="00422A1D" w:rsidRPr="004A799A" w:rsidRDefault="00422A1D" w:rsidP="00BA492D">
            <w:pPr>
              <w:spacing w:after="200" w:line="276" w:lineRule="auto"/>
              <w:jc w:val="center"/>
              <w:rPr>
                <w:rFonts w:ascii="Calibri" w:hAnsi="Calibri" w:cs="Calibri"/>
                <w:color w:val="000000"/>
                <w:sz w:val="28"/>
                <w:szCs w:val="28"/>
                <w:lang w:val="ro-RO"/>
              </w:rPr>
            </w:pPr>
            <w:r w:rsidRPr="004A799A">
              <w:rPr>
                <w:b/>
                <w:bCs/>
                <w:color w:val="000000"/>
                <w:sz w:val="28"/>
                <w:szCs w:val="28"/>
              </w:rPr>
              <w:t>bugetului satului Bîrnova pe anul 202</w:t>
            </w:r>
            <w:r>
              <w:rPr>
                <w:b/>
                <w:bCs/>
                <w:color w:val="000000"/>
                <w:sz w:val="28"/>
                <w:szCs w:val="28"/>
              </w:rPr>
              <w:t>5</w:t>
            </w:r>
          </w:p>
        </w:tc>
        <w:tc>
          <w:tcPr>
            <w:tcW w:w="992" w:type="dxa"/>
            <w:tcBorders>
              <w:top w:val="nil"/>
              <w:left w:val="nil"/>
              <w:bottom w:val="nil"/>
              <w:right w:val="nil"/>
            </w:tcBorders>
            <w:shd w:val="clear" w:color="auto" w:fill="auto"/>
            <w:noWrap/>
            <w:vAlign w:val="bottom"/>
            <w:hideMark/>
          </w:tcPr>
          <w:p w14:paraId="4A64AF22" w14:textId="77777777" w:rsidR="00422A1D" w:rsidRPr="004A799A" w:rsidRDefault="00422A1D" w:rsidP="00BA492D">
            <w:pPr>
              <w:jc w:val="center"/>
              <w:rPr>
                <w:rFonts w:ascii="Calibri" w:hAnsi="Calibri" w:cs="Calibri"/>
                <w:color w:val="000000"/>
                <w:sz w:val="28"/>
                <w:szCs w:val="28"/>
                <w:lang w:val="ro-RO"/>
              </w:rPr>
            </w:pPr>
          </w:p>
        </w:tc>
        <w:tc>
          <w:tcPr>
            <w:tcW w:w="1276" w:type="dxa"/>
            <w:tcBorders>
              <w:top w:val="nil"/>
              <w:left w:val="nil"/>
              <w:bottom w:val="nil"/>
              <w:right w:val="nil"/>
            </w:tcBorders>
            <w:shd w:val="clear" w:color="auto" w:fill="auto"/>
            <w:noWrap/>
            <w:vAlign w:val="bottom"/>
            <w:hideMark/>
          </w:tcPr>
          <w:p w14:paraId="139F92AE" w14:textId="77777777" w:rsidR="00422A1D" w:rsidRPr="004A799A" w:rsidRDefault="00422A1D" w:rsidP="00BA492D">
            <w:pPr>
              <w:jc w:val="center"/>
              <w:rPr>
                <w:rFonts w:ascii="Calibri" w:hAnsi="Calibri" w:cs="Calibri"/>
                <w:color w:val="000000"/>
                <w:sz w:val="28"/>
                <w:szCs w:val="28"/>
                <w:lang w:val="ro-RO"/>
              </w:rPr>
            </w:pPr>
          </w:p>
        </w:tc>
      </w:tr>
    </w:tbl>
    <w:p w14:paraId="617AC1AA" w14:textId="77777777" w:rsidR="00422A1D" w:rsidRPr="00DB4F04" w:rsidRDefault="00422A1D" w:rsidP="00422A1D">
      <w:pPr>
        <w:ind w:firstLine="708"/>
        <w:jc w:val="both"/>
        <w:rPr>
          <w:sz w:val="28"/>
          <w:szCs w:val="28"/>
        </w:rPr>
      </w:pPr>
    </w:p>
    <w:tbl>
      <w:tblPr>
        <w:tblW w:w="10065" w:type="dxa"/>
        <w:tblInd w:w="108" w:type="dxa"/>
        <w:tblLayout w:type="fixed"/>
        <w:tblLook w:val="04A0" w:firstRow="1" w:lastRow="0" w:firstColumn="1" w:lastColumn="0" w:noHBand="0" w:noVBand="1"/>
      </w:tblPr>
      <w:tblGrid>
        <w:gridCol w:w="4962"/>
        <w:gridCol w:w="992"/>
        <w:gridCol w:w="1495"/>
        <w:gridCol w:w="1199"/>
        <w:gridCol w:w="1417"/>
      </w:tblGrid>
      <w:tr w:rsidR="00422A1D" w:rsidRPr="00F630F9" w14:paraId="7EF74608" w14:textId="77777777" w:rsidTr="00BA492D">
        <w:trPr>
          <w:trHeight w:val="263"/>
        </w:trPr>
        <w:tc>
          <w:tcPr>
            <w:tcW w:w="496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3D648221" w14:textId="77777777" w:rsidR="00422A1D" w:rsidRPr="00F630F9" w:rsidRDefault="00422A1D" w:rsidP="00BA492D">
            <w:pPr>
              <w:jc w:val="center"/>
              <w:rPr>
                <w:b/>
                <w:bCs/>
                <w:color w:val="000000"/>
              </w:rPr>
            </w:pPr>
            <w:r w:rsidRPr="00F630F9">
              <w:rPr>
                <w:b/>
                <w:bCs/>
                <w:color w:val="000000"/>
              </w:rPr>
              <w:t>Denumirea</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53E110FE" w14:textId="77777777" w:rsidR="00422A1D" w:rsidRPr="00F630F9" w:rsidRDefault="00422A1D" w:rsidP="00BA492D">
            <w:pPr>
              <w:jc w:val="center"/>
              <w:rPr>
                <w:b/>
                <w:bCs/>
                <w:color w:val="000000"/>
              </w:rPr>
            </w:pPr>
            <w:r w:rsidRPr="00F630F9">
              <w:rPr>
                <w:b/>
                <w:bCs/>
                <w:color w:val="000000"/>
              </w:rPr>
              <w:t>Cod</w:t>
            </w:r>
          </w:p>
        </w:tc>
        <w:tc>
          <w:tcPr>
            <w:tcW w:w="4111" w:type="dxa"/>
            <w:gridSpan w:val="3"/>
            <w:tcBorders>
              <w:top w:val="single" w:sz="4" w:space="0" w:color="auto"/>
              <w:left w:val="nil"/>
              <w:bottom w:val="single" w:sz="4" w:space="0" w:color="auto"/>
              <w:right w:val="single" w:sz="4" w:space="0" w:color="auto"/>
            </w:tcBorders>
            <w:shd w:val="clear" w:color="000000" w:fill="FFFFFF"/>
            <w:vAlign w:val="bottom"/>
            <w:hideMark/>
          </w:tcPr>
          <w:p w14:paraId="7C55B46A" w14:textId="77777777" w:rsidR="00422A1D" w:rsidRPr="00F630F9" w:rsidRDefault="00422A1D" w:rsidP="00BA492D">
            <w:pPr>
              <w:jc w:val="center"/>
              <w:rPr>
                <w:b/>
                <w:bCs/>
                <w:color w:val="000000"/>
              </w:rPr>
            </w:pPr>
            <w:r w:rsidRPr="00F630F9">
              <w:rPr>
                <w:b/>
                <w:bCs/>
                <w:color w:val="000000"/>
              </w:rPr>
              <w:t>Suma, mii lei</w:t>
            </w:r>
          </w:p>
        </w:tc>
      </w:tr>
      <w:tr w:rsidR="00422A1D" w:rsidRPr="00F630F9" w14:paraId="06F9BC04" w14:textId="77777777" w:rsidTr="00BA492D">
        <w:trPr>
          <w:trHeight w:val="732"/>
        </w:trPr>
        <w:tc>
          <w:tcPr>
            <w:tcW w:w="4962" w:type="dxa"/>
            <w:vMerge/>
            <w:tcBorders>
              <w:top w:val="single" w:sz="4" w:space="0" w:color="auto"/>
              <w:left w:val="single" w:sz="4" w:space="0" w:color="auto"/>
              <w:bottom w:val="single" w:sz="4" w:space="0" w:color="000000"/>
              <w:right w:val="single" w:sz="4" w:space="0" w:color="auto"/>
            </w:tcBorders>
            <w:vAlign w:val="center"/>
            <w:hideMark/>
          </w:tcPr>
          <w:p w14:paraId="6F46A71A" w14:textId="77777777" w:rsidR="00422A1D" w:rsidRPr="00F630F9" w:rsidRDefault="00422A1D" w:rsidP="00BA492D">
            <w:pPr>
              <w:rPr>
                <w:b/>
                <w:bCs/>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4857694" w14:textId="77777777" w:rsidR="00422A1D" w:rsidRPr="00F630F9" w:rsidRDefault="00422A1D" w:rsidP="00BA492D">
            <w:pPr>
              <w:rPr>
                <w:b/>
                <w:bCs/>
                <w:color w:val="000000"/>
              </w:rPr>
            </w:pPr>
          </w:p>
        </w:tc>
        <w:tc>
          <w:tcPr>
            <w:tcW w:w="1495" w:type="dxa"/>
            <w:tcBorders>
              <w:top w:val="nil"/>
              <w:left w:val="nil"/>
              <w:bottom w:val="single" w:sz="4" w:space="0" w:color="auto"/>
              <w:right w:val="single" w:sz="4" w:space="0" w:color="auto"/>
            </w:tcBorders>
            <w:shd w:val="clear" w:color="000000" w:fill="FFFFFF"/>
            <w:vAlign w:val="bottom"/>
            <w:hideMark/>
          </w:tcPr>
          <w:p w14:paraId="0F22AF0F" w14:textId="77777777" w:rsidR="00422A1D" w:rsidRPr="00F630F9" w:rsidRDefault="00422A1D" w:rsidP="00BA492D">
            <w:pPr>
              <w:jc w:val="center"/>
              <w:rPr>
                <w:b/>
                <w:bCs/>
                <w:color w:val="000000"/>
              </w:rPr>
            </w:pPr>
            <w:r w:rsidRPr="00F630F9">
              <w:rPr>
                <w:b/>
                <w:bCs/>
                <w:color w:val="000000"/>
              </w:rPr>
              <w:t>Pînă la modificare</w:t>
            </w:r>
          </w:p>
        </w:tc>
        <w:tc>
          <w:tcPr>
            <w:tcW w:w="1199" w:type="dxa"/>
            <w:tcBorders>
              <w:top w:val="nil"/>
              <w:left w:val="nil"/>
              <w:bottom w:val="single" w:sz="4" w:space="0" w:color="auto"/>
              <w:right w:val="single" w:sz="4" w:space="0" w:color="auto"/>
            </w:tcBorders>
            <w:shd w:val="clear" w:color="000000" w:fill="FFFFFF"/>
            <w:vAlign w:val="bottom"/>
            <w:hideMark/>
          </w:tcPr>
          <w:p w14:paraId="40A29B21" w14:textId="77777777" w:rsidR="00422A1D" w:rsidRPr="00F630F9" w:rsidRDefault="00422A1D" w:rsidP="00BA492D">
            <w:pPr>
              <w:jc w:val="center"/>
              <w:rPr>
                <w:b/>
                <w:bCs/>
                <w:color w:val="000000"/>
              </w:rPr>
            </w:pPr>
            <w:r w:rsidRPr="00F630F9">
              <w:rPr>
                <w:b/>
                <w:bCs/>
                <w:color w:val="000000"/>
              </w:rPr>
              <w:t>Modificarea</w:t>
            </w:r>
          </w:p>
        </w:tc>
        <w:tc>
          <w:tcPr>
            <w:tcW w:w="1417" w:type="dxa"/>
            <w:tcBorders>
              <w:top w:val="nil"/>
              <w:left w:val="nil"/>
              <w:bottom w:val="single" w:sz="4" w:space="0" w:color="auto"/>
              <w:right w:val="single" w:sz="4" w:space="0" w:color="auto"/>
            </w:tcBorders>
            <w:shd w:val="clear" w:color="000000" w:fill="FFFFFF"/>
            <w:vAlign w:val="bottom"/>
            <w:hideMark/>
          </w:tcPr>
          <w:p w14:paraId="3926222C" w14:textId="77777777" w:rsidR="00422A1D" w:rsidRPr="00F630F9" w:rsidRDefault="00422A1D" w:rsidP="00BA492D">
            <w:pPr>
              <w:jc w:val="center"/>
              <w:rPr>
                <w:b/>
                <w:bCs/>
                <w:color w:val="000000"/>
              </w:rPr>
            </w:pPr>
            <w:r w:rsidRPr="00F630F9">
              <w:rPr>
                <w:b/>
                <w:bCs/>
                <w:color w:val="000000"/>
              </w:rPr>
              <w:t>Suma modificată</w:t>
            </w:r>
          </w:p>
        </w:tc>
      </w:tr>
      <w:tr w:rsidR="0045605E" w:rsidRPr="00F630F9" w14:paraId="6657FF42" w14:textId="77777777" w:rsidTr="0045605E">
        <w:trPr>
          <w:trHeight w:val="36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5AEAA9D" w14:textId="77777777" w:rsidR="0045605E" w:rsidRPr="007D0DA2" w:rsidRDefault="0045605E" w:rsidP="0045605E">
            <w:pPr>
              <w:pStyle w:val="a7"/>
              <w:rPr>
                <w:b/>
                <w:bCs/>
                <w:color w:val="000000"/>
                <w:sz w:val="28"/>
                <w:szCs w:val="28"/>
              </w:rPr>
            </w:pPr>
            <w:r w:rsidRPr="007D0DA2">
              <w:rPr>
                <w:b/>
                <w:bCs/>
                <w:color w:val="000000"/>
                <w:sz w:val="28"/>
                <w:szCs w:val="28"/>
              </w:rPr>
              <w:lastRenderedPageBreak/>
              <w:t>I. VENITURI, total</w:t>
            </w:r>
          </w:p>
        </w:tc>
        <w:tc>
          <w:tcPr>
            <w:tcW w:w="992" w:type="dxa"/>
            <w:tcBorders>
              <w:top w:val="nil"/>
              <w:left w:val="nil"/>
              <w:bottom w:val="single" w:sz="4" w:space="0" w:color="auto"/>
              <w:right w:val="single" w:sz="4" w:space="0" w:color="auto"/>
            </w:tcBorders>
            <w:shd w:val="clear" w:color="auto" w:fill="auto"/>
            <w:noWrap/>
            <w:vAlign w:val="bottom"/>
            <w:hideMark/>
          </w:tcPr>
          <w:p w14:paraId="08D4159E" w14:textId="77777777" w:rsidR="0045605E" w:rsidRPr="007D0DA2" w:rsidRDefault="0045605E" w:rsidP="0045605E">
            <w:pPr>
              <w:pStyle w:val="a7"/>
              <w:jc w:val="center"/>
              <w:rPr>
                <w:b/>
                <w:bCs/>
                <w:color w:val="000000"/>
                <w:sz w:val="28"/>
                <w:szCs w:val="28"/>
              </w:rPr>
            </w:pPr>
            <w:r w:rsidRPr="007D0DA2">
              <w:rPr>
                <w:b/>
                <w:bCs/>
                <w:color w:val="000000"/>
                <w:sz w:val="28"/>
                <w:szCs w:val="28"/>
              </w:rPr>
              <w:t>1</w:t>
            </w:r>
          </w:p>
        </w:tc>
        <w:tc>
          <w:tcPr>
            <w:tcW w:w="1495" w:type="dxa"/>
            <w:tcBorders>
              <w:top w:val="nil"/>
              <w:left w:val="nil"/>
              <w:bottom w:val="single" w:sz="4" w:space="0" w:color="auto"/>
              <w:right w:val="single" w:sz="4" w:space="0" w:color="auto"/>
            </w:tcBorders>
            <w:shd w:val="clear" w:color="auto" w:fill="auto"/>
            <w:noWrap/>
            <w:vAlign w:val="bottom"/>
            <w:hideMark/>
          </w:tcPr>
          <w:p w14:paraId="4B4DF3F0" w14:textId="5DB4BE00" w:rsidR="0045605E" w:rsidRPr="007342FA" w:rsidRDefault="0045605E" w:rsidP="0045605E">
            <w:pPr>
              <w:pStyle w:val="a7"/>
              <w:jc w:val="center"/>
              <w:rPr>
                <w:b/>
                <w:color w:val="000000"/>
                <w:sz w:val="28"/>
                <w:szCs w:val="28"/>
                <w:lang w:val="ro-RO"/>
              </w:rPr>
            </w:pPr>
            <w:r>
              <w:rPr>
                <w:b/>
                <w:color w:val="000000"/>
                <w:sz w:val="28"/>
                <w:szCs w:val="28"/>
                <w:lang w:val="ro-RO"/>
              </w:rPr>
              <w:t>7697,6</w:t>
            </w:r>
          </w:p>
        </w:tc>
        <w:tc>
          <w:tcPr>
            <w:tcW w:w="1199" w:type="dxa"/>
            <w:tcBorders>
              <w:top w:val="nil"/>
              <w:left w:val="nil"/>
              <w:bottom w:val="single" w:sz="4" w:space="0" w:color="auto"/>
              <w:right w:val="single" w:sz="4" w:space="0" w:color="auto"/>
            </w:tcBorders>
            <w:shd w:val="clear" w:color="auto" w:fill="auto"/>
            <w:noWrap/>
            <w:vAlign w:val="center"/>
          </w:tcPr>
          <w:p w14:paraId="0894181B" w14:textId="2FD2D575" w:rsidR="0045605E" w:rsidRPr="00314888" w:rsidRDefault="0045605E" w:rsidP="0045605E">
            <w:pPr>
              <w:jc w:val="center"/>
              <w:rPr>
                <w:bCs/>
                <w:color w:val="000000"/>
                <w:sz w:val="28"/>
                <w:szCs w:val="28"/>
                <w:lang w:val="ro-RO"/>
              </w:rPr>
            </w:pPr>
          </w:p>
        </w:tc>
        <w:tc>
          <w:tcPr>
            <w:tcW w:w="1417" w:type="dxa"/>
            <w:tcBorders>
              <w:top w:val="nil"/>
              <w:left w:val="nil"/>
              <w:bottom w:val="single" w:sz="4" w:space="0" w:color="auto"/>
              <w:right w:val="single" w:sz="4" w:space="0" w:color="auto"/>
            </w:tcBorders>
            <w:shd w:val="clear" w:color="auto" w:fill="auto"/>
            <w:noWrap/>
            <w:vAlign w:val="bottom"/>
            <w:hideMark/>
          </w:tcPr>
          <w:p w14:paraId="346D7616" w14:textId="77777777" w:rsidR="0045605E" w:rsidRPr="007342FA" w:rsidRDefault="0045605E" w:rsidP="0045605E">
            <w:pPr>
              <w:pStyle w:val="a7"/>
              <w:jc w:val="center"/>
              <w:rPr>
                <w:b/>
                <w:color w:val="000000"/>
                <w:sz w:val="28"/>
                <w:szCs w:val="28"/>
                <w:lang w:val="ro-RO"/>
              </w:rPr>
            </w:pPr>
            <w:r>
              <w:rPr>
                <w:b/>
                <w:color w:val="000000"/>
                <w:sz w:val="28"/>
                <w:szCs w:val="28"/>
                <w:lang w:val="ro-RO"/>
              </w:rPr>
              <w:t>7697,6</w:t>
            </w:r>
          </w:p>
        </w:tc>
      </w:tr>
      <w:tr w:rsidR="0045605E" w:rsidRPr="00F630F9" w14:paraId="13456E5E" w14:textId="77777777" w:rsidTr="0045605E">
        <w:trPr>
          <w:trHeight w:val="34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8E87BF0" w14:textId="77777777" w:rsidR="0045605E" w:rsidRPr="0078500C" w:rsidRDefault="0045605E" w:rsidP="0045605E">
            <w:pPr>
              <w:pStyle w:val="a7"/>
              <w:rPr>
                <w:b/>
                <w:bCs/>
                <w:color w:val="000000"/>
                <w:sz w:val="28"/>
                <w:szCs w:val="28"/>
                <w:lang w:val="ro-RO"/>
              </w:rPr>
            </w:pPr>
            <w:r>
              <w:rPr>
                <w:b/>
                <w:bCs/>
                <w:color w:val="000000"/>
                <w:sz w:val="28"/>
                <w:szCs w:val="28"/>
                <w:lang w:val="en-US"/>
              </w:rPr>
              <w:t xml:space="preserve">Inclusive </w:t>
            </w:r>
            <w:r w:rsidRPr="007D0DA2">
              <w:rPr>
                <w:b/>
                <w:bCs/>
                <w:color w:val="000000"/>
                <w:sz w:val="28"/>
                <w:szCs w:val="28"/>
                <w:lang w:val="en-US"/>
              </w:rPr>
              <w:t>transferuri de la bugetul de stat</w:t>
            </w:r>
            <w:r>
              <w:rPr>
                <w:b/>
                <w:bCs/>
                <w:color w:val="000000"/>
                <w:sz w:val="28"/>
                <w:szCs w:val="28"/>
                <w:lang w:val="en-US"/>
              </w:rPr>
              <w:t>, inclusiv:</w:t>
            </w:r>
          </w:p>
        </w:tc>
        <w:tc>
          <w:tcPr>
            <w:tcW w:w="992" w:type="dxa"/>
            <w:tcBorders>
              <w:top w:val="nil"/>
              <w:left w:val="nil"/>
              <w:bottom w:val="single" w:sz="4" w:space="0" w:color="auto"/>
              <w:right w:val="single" w:sz="4" w:space="0" w:color="auto"/>
            </w:tcBorders>
            <w:shd w:val="clear" w:color="auto" w:fill="auto"/>
            <w:noWrap/>
            <w:vAlign w:val="bottom"/>
            <w:hideMark/>
          </w:tcPr>
          <w:p w14:paraId="69E794C8" w14:textId="77777777" w:rsidR="0045605E" w:rsidRPr="007D0DA2" w:rsidRDefault="0045605E" w:rsidP="0045605E">
            <w:pPr>
              <w:pStyle w:val="a7"/>
              <w:jc w:val="center"/>
              <w:rPr>
                <w:b/>
                <w:bCs/>
                <w:color w:val="000000"/>
                <w:sz w:val="28"/>
                <w:szCs w:val="28"/>
                <w:lang w:val="en-US"/>
              </w:rPr>
            </w:pPr>
          </w:p>
        </w:tc>
        <w:tc>
          <w:tcPr>
            <w:tcW w:w="1495" w:type="dxa"/>
            <w:tcBorders>
              <w:top w:val="nil"/>
              <w:left w:val="nil"/>
              <w:bottom w:val="single" w:sz="4" w:space="0" w:color="auto"/>
              <w:right w:val="single" w:sz="4" w:space="0" w:color="auto"/>
            </w:tcBorders>
            <w:shd w:val="clear" w:color="auto" w:fill="auto"/>
            <w:noWrap/>
            <w:vAlign w:val="bottom"/>
            <w:hideMark/>
          </w:tcPr>
          <w:p w14:paraId="74439A64" w14:textId="1F566916" w:rsidR="0045605E" w:rsidRPr="007D0DA2" w:rsidRDefault="0045605E" w:rsidP="0045605E">
            <w:pPr>
              <w:pStyle w:val="a7"/>
              <w:jc w:val="center"/>
              <w:rPr>
                <w:b/>
                <w:color w:val="000000"/>
                <w:sz w:val="28"/>
                <w:szCs w:val="28"/>
                <w:lang w:val="en-US"/>
              </w:rPr>
            </w:pPr>
            <w:r>
              <w:rPr>
                <w:b/>
                <w:color w:val="000000"/>
                <w:sz w:val="28"/>
                <w:szCs w:val="28"/>
                <w:lang w:val="en-US"/>
              </w:rPr>
              <w:t>5545,6</w:t>
            </w:r>
          </w:p>
        </w:tc>
        <w:tc>
          <w:tcPr>
            <w:tcW w:w="1199" w:type="dxa"/>
            <w:tcBorders>
              <w:top w:val="nil"/>
              <w:left w:val="nil"/>
              <w:bottom w:val="single" w:sz="4" w:space="0" w:color="auto"/>
              <w:right w:val="single" w:sz="4" w:space="0" w:color="auto"/>
            </w:tcBorders>
            <w:shd w:val="clear" w:color="auto" w:fill="auto"/>
            <w:noWrap/>
            <w:vAlign w:val="center"/>
          </w:tcPr>
          <w:p w14:paraId="6086D115" w14:textId="77777777" w:rsidR="0045605E" w:rsidRPr="005B6A17" w:rsidRDefault="0045605E" w:rsidP="0045605E">
            <w:pPr>
              <w:jc w:val="center"/>
              <w:rPr>
                <w:color w:val="000000"/>
                <w:sz w:val="28"/>
                <w:szCs w:val="28"/>
                <w:lang w:val="ro-RO"/>
              </w:rPr>
            </w:pPr>
          </w:p>
        </w:tc>
        <w:tc>
          <w:tcPr>
            <w:tcW w:w="1417" w:type="dxa"/>
            <w:tcBorders>
              <w:top w:val="nil"/>
              <w:left w:val="nil"/>
              <w:bottom w:val="single" w:sz="4" w:space="0" w:color="auto"/>
              <w:right w:val="single" w:sz="4" w:space="0" w:color="auto"/>
            </w:tcBorders>
            <w:shd w:val="clear" w:color="auto" w:fill="auto"/>
            <w:noWrap/>
            <w:vAlign w:val="bottom"/>
            <w:hideMark/>
          </w:tcPr>
          <w:p w14:paraId="2F0FFC0E" w14:textId="77777777" w:rsidR="0045605E" w:rsidRPr="007D0DA2" w:rsidRDefault="0045605E" w:rsidP="0045605E">
            <w:pPr>
              <w:pStyle w:val="a7"/>
              <w:jc w:val="center"/>
              <w:rPr>
                <w:b/>
                <w:color w:val="000000"/>
                <w:sz w:val="28"/>
                <w:szCs w:val="28"/>
                <w:lang w:val="en-US"/>
              </w:rPr>
            </w:pPr>
            <w:r>
              <w:rPr>
                <w:b/>
                <w:color w:val="000000"/>
                <w:sz w:val="28"/>
                <w:szCs w:val="28"/>
                <w:lang w:val="en-US"/>
              </w:rPr>
              <w:t>5545,6</w:t>
            </w:r>
          </w:p>
        </w:tc>
      </w:tr>
      <w:tr w:rsidR="0045605E" w:rsidRPr="00F630F9" w14:paraId="10F41B42" w14:textId="77777777" w:rsidTr="0045605E">
        <w:trPr>
          <w:trHeight w:val="76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9A7D859" w14:textId="77777777" w:rsidR="0045605E" w:rsidRPr="007D0DA2" w:rsidRDefault="0045605E" w:rsidP="0045605E">
            <w:pPr>
              <w:pStyle w:val="a7"/>
              <w:jc w:val="center"/>
              <w:rPr>
                <w:b/>
                <w:bCs/>
                <w:color w:val="000000"/>
                <w:sz w:val="28"/>
                <w:szCs w:val="28"/>
                <w:lang w:val="en-US"/>
              </w:rPr>
            </w:pPr>
            <w:r w:rsidRPr="007D0DA2">
              <w:rPr>
                <w:b/>
                <w:bCs/>
                <w:color w:val="000000"/>
                <w:sz w:val="28"/>
                <w:szCs w:val="28"/>
                <w:lang w:val="en-US"/>
              </w:rPr>
              <w:t>Transferuri</w:t>
            </w:r>
            <w:r>
              <w:rPr>
                <w:b/>
                <w:bCs/>
                <w:color w:val="000000"/>
                <w:sz w:val="28"/>
                <w:szCs w:val="28"/>
                <w:lang w:val="en-US"/>
              </w:rPr>
              <w:t xml:space="preserve"> capital primate cu destinatie speciala</w:t>
            </w:r>
          </w:p>
        </w:tc>
        <w:tc>
          <w:tcPr>
            <w:tcW w:w="992" w:type="dxa"/>
            <w:tcBorders>
              <w:top w:val="nil"/>
              <w:left w:val="nil"/>
              <w:bottom w:val="single" w:sz="4" w:space="0" w:color="auto"/>
              <w:right w:val="single" w:sz="4" w:space="0" w:color="auto"/>
            </w:tcBorders>
            <w:shd w:val="clear" w:color="auto" w:fill="auto"/>
            <w:noWrap/>
            <w:vAlign w:val="bottom"/>
            <w:hideMark/>
          </w:tcPr>
          <w:p w14:paraId="6723C41E" w14:textId="77777777" w:rsidR="0045605E" w:rsidRPr="007D0DA2" w:rsidRDefault="0045605E" w:rsidP="0045605E">
            <w:pPr>
              <w:pStyle w:val="a7"/>
              <w:rPr>
                <w:b/>
                <w:bCs/>
                <w:color w:val="000000"/>
                <w:sz w:val="28"/>
                <w:szCs w:val="28"/>
                <w:lang w:val="en-US"/>
              </w:rPr>
            </w:pPr>
          </w:p>
        </w:tc>
        <w:tc>
          <w:tcPr>
            <w:tcW w:w="1495" w:type="dxa"/>
            <w:tcBorders>
              <w:top w:val="nil"/>
              <w:left w:val="nil"/>
              <w:bottom w:val="single" w:sz="4" w:space="0" w:color="auto"/>
              <w:right w:val="single" w:sz="4" w:space="0" w:color="auto"/>
            </w:tcBorders>
            <w:shd w:val="clear" w:color="auto" w:fill="auto"/>
            <w:noWrap/>
            <w:vAlign w:val="bottom"/>
            <w:hideMark/>
          </w:tcPr>
          <w:p w14:paraId="6227A16A" w14:textId="510A31A8" w:rsidR="0045605E" w:rsidRPr="007D0DA2" w:rsidRDefault="0045605E" w:rsidP="0045605E">
            <w:pPr>
              <w:pStyle w:val="a7"/>
              <w:jc w:val="center"/>
              <w:rPr>
                <w:b/>
                <w:color w:val="000000"/>
                <w:sz w:val="28"/>
                <w:szCs w:val="28"/>
                <w:lang w:val="en-US"/>
              </w:rPr>
            </w:pPr>
            <w:r>
              <w:rPr>
                <w:b/>
                <w:color w:val="000000"/>
                <w:sz w:val="28"/>
                <w:szCs w:val="28"/>
                <w:lang w:val="en-US"/>
              </w:rPr>
              <w:t>200,0</w:t>
            </w:r>
          </w:p>
        </w:tc>
        <w:tc>
          <w:tcPr>
            <w:tcW w:w="1199" w:type="dxa"/>
            <w:tcBorders>
              <w:top w:val="nil"/>
              <w:left w:val="nil"/>
              <w:bottom w:val="single" w:sz="4" w:space="0" w:color="auto"/>
              <w:right w:val="single" w:sz="4" w:space="0" w:color="auto"/>
            </w:tcBorders>
            <w:shd w:val="clear" w:color="auto" w:fill="auto"/>
            <w:noWrap/>
            <w:vAlign w:val="center"/>
          </w:tcPr>
          <w:p w14:paraId="25685CA4" w14:textId="4653C418" w:rsidR="0045605E" w:rsidRPr="004A00C4" w:rsidRDefault="0045605E" w:rsidP="0045605E">
            <w:pPr>
              <w:jc w:val="center"/>
              <w:rPr>
                <w:bCs/>
                <w:color w:val="000000"/>
                <w:sz w:val="28"/>
                <w:szCs w:val="28"/>
              </w:rPr>
            </w:pPr>
          </w:p>
        </w:tc>
        <w:tc>
          <w:tcPr>
            <w:tcW w:w="1417" w:type="dxa"/>
            <w:tcBorders>
              <w:top w:val="nil"/>
              <w:left w:val="nil"/>
              <w:bottom w:val="single" w:sz="4" w:space="0" w:color="auto"/>
              <w:right w:val="single" w:sz="4" w:space="0" w:color="auto"/>
            </w:tcBorders>
            <w:shd w:val="clear" w:color="auto" w:fill="auto"/>
            <w:noWrap/>
            <w:vAlign w:val="bottom"/>
            <w:hideMark/>
          </w:tcPr>
          <w:p w14:paraId="2FB6C018" w14:textId="77777777" w:rsidR="0045605E" w:rsidRPr="007D0DA2" w:rsidRDefault="0045605E" w:rsidP="0045605E">
            <w:pPr>
              <w:pStyle w:val="a7"/>
              <w:jc w:val="center"/>
              <w:rPr>
                <w:b/>
                <w:color w:val="000000"/>
                <w:sz w:val="28"/>
                <w:szCs w:val="28"/>
                <w:lang w:val="en-US"/>
              </w:rPr>
            </w:pPr>
            <w:r>
              <w:rPr>
                <w:b/>
                <w:color w:val="000000"/>
                <w:sz w:val="28"/>
                <w:szCs w:val="28"/>
                <w:lang w:val="en-US"/>
              </w:rPr>
              <w:t>200,0</w:t>
            </w:r>
          </w:p>
        </w:tc>
      </w:tr>
      <w:tr w:rsidR="0045605E" w:rsidRPr="00F630F9" w14:paraId="63B4C278" w14:textId="77777777" w:rsidTr="0045605E">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FC671D6" w14:textId="77777777" w:rsidR="0045605E" w:rsidRPr="007D0DA2" w:rsidRDefault="0045605E" w:rsidP="0045605E">
            <w:pPr>
              <w:pStyle w:val="a7"/>
              <w:rPr>
                <w:b/>
                <w:bCs/>
                <w:color w:val="000000"/>
                <w:sz w:val="28"/>
                <w:szCs w:val="28"/>
              </w:rPr>
            </w:pPr>
            <w:r w:rsidRPr="007D0DA2">
              <w:rPr>
                <w:b/>
                <w:bCs/>
                <w:color w:val="000000"/>
                <w:sz w:val="28"/>
                <w:szCs w:val="28"/>
              </w:rPr>
              <w:t>II. CHELTUIELI, total</w:t>
            </w:r>
          </w:p>
        </w:tc>
        <w:tc>
          <w:tcPr>
            <w:tcW w:w="992" w:type="dxa"/>
            <w:tcBorders>
              <w:top w:val="nil"/>
              <w:left w:val="nil"/>
              <w:bottom w:val="single" w:sz="4" w:space="0" w:color="auto"/>
              <w:right w:val="single" w:sz="4" w:space="0" w:color="auto"/>
            </w:tcBorders>
            <w:shd w:val="clear" w:color="auto" w:fill="auto"/>
            <w:noWrap/>
            <w:vAlign w:val="bottom"/>
            <w:hideMark/>
          </w:tcPr>
          <w:p w14:paraId="7B0A2E27" w14:textId="77777777" w:rsidR="0045605E" w:rsidRPr="007D0DA2" w:rsidRDefault="0045605E" w:rsidP="0045605E">
            <w:pPr>
              <w:pStyle w:val="a7"/>
              <w:jc w:val="center"/>
              <w:rPr>
                <w:b/>
                <w:bCs/>
                <w:color w:val="000000"/>
                <w:sz w:val="28"/>
                <w:szCs w:val="28"/>
              </w:rPr>
            </w:pPr>
            <w:r w:rsidRPr="007D0DA2">
              <w:rPr>
                <w:b/>
                <w:bCs/>
                <w:color w:val="000000"/>
                <w:sz w:val="28"/>
                <w:szCs w:val="28"/>
              </w:rPr>
              <w:t>2+3</w:t>
            </w:r>
          </w:p>
        </w:tc>
        <w:tc>
          <w:tcPr>
            <w:tcW w:w="1495" w:type="dxa"/>
            <w:tcBorders>
              <w:top w:val="nil"/>
              <w:left w:val="nil"/>
              <w:bottom w:val="single" w:sz="4" w:space="0" w:color="auto"/>
              <w:right w:val="single" w:sz="4" w:space="0" w:color="auto"/>
            </w:tcBorders>
            <w:shd w:val="clear" w:color="auto" w:fill="auto"/>
            <w:noWrap/>
            <w:hideMark/>
          </w:tcPr>
          <w:p w14:paraId="5099817B" w14:textId="51A893D9" w:rsidR="0045605E" w:rsidRDefault="0045605E" w:rsidP="0045605E">
            <w:pPr>
              <w:jc w:val="center"/>
            </w:pPr>
            <w:r>
              <w:rPr>
                <w:b/>
                <w:color w:val="000000"/>
                <w:sz w:val="28"/>
                <w:szCs w:val="28"/>
                <w:lang w:val="ro-RO"/>
              </w:rPr>
              <w:t>7697,6</w:t>
            </w:r>
          </w:p>
        </w:tc>
        <w:tc>
          <w:tcPr>
            <w:tcW w:w="1199" w:type="dxa"/>
            <w:tcBorders>
              <w:top w:val="nil"/>
              <w:left w:val="nil"/>
              <w:bottom w:val="single" w:sz="4" w:space="0" w:color="auto"/>
              <w:right w:val="single" w:sz="4" w:space="0" w:color="auto"/>
            </w:tcBorders>
            <w:shd w:val="clear" w:color="auto" w:fill="auto"/>
            <w:noWrap/>
            <w:vAlign w:val="center"/>
          </w:tcPr>
          <w:p w14:paraId="2C093A81" w14:textId="2AB41CEF" w:rsidR="0045605E" w:rsidRPr="004A00C4" w:rsidRDefault="0045605E" w:rsidP="0045605E">
            <w:pPr>
              <w:jc w:val="center"/>
              <w:rPr>
                <w:bCs/>
                <w:color w:val="000000"/>
                <w:sz w:val="28"/>
                <w:szCs w:val="28"/>
              </w:rPr>
            </w:pPr>
            <w:r>
              <w:rPr>
                <w:bCs/>
                <w:color w:val="000000"/>
                <w:sz w:val="28"/>
                <w:szCs w:val="28"/>
              </w:rPr>
              <w:t>+226,2</w:t>
            </w:r>
          </w:p>
        </w:tc>
        <w:tc>
          <w:tcPr>
            <w:tcW w:w="1417" w:type="dxa"/>
            <w:tcBorders>
              <w:top w:val="nil"/>
              <w:left w:val="nil"/>
              <w:bottom w:val="single" w:sz="4" w:space="0" w:color="auto"/>
              <w:right w:val="single" w:sz="4" w:space="0" w:color="auto"/>
            </w:tcBorders>
            <w:shd w:val="clear" w:color="auto" w:fill="auto"/>
            <w:noWrap/>
            <w:hideMark/>
          </w:tcPr>
          <w:p w14:paraId="79163323" w14:textId="4DB5F1D7" w:rsidR="0045605E" w:rsidRDefault="00202879" w:rsidP="0045605E">
            <w:pPr>
              <w:jc w:val="center"/>
            </w:pPr>
            <w:r>
              <w:rPr>
                <w:b/>
                <w:color w:val="000000"/>
                <w:sz w:val="28"/>
                <w:szCs w:val="28"/>
                <w:lang w:val="ro-RO"/>
              </w:rPr>
              <w:t>7923,8</w:t>
            </w:r>
          </w:p>
        </w:tc>
      </w:tr>
      <w:tr w:rsidR="0045605E" w:rsidRPr="00F630F9" w14:paraId="0B11C7BE" w14:textId="77777777" w:rsidTr="00EA579C">
        <w:trPr>
          <w:trHeight w:val="25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8956012" w14:textId="77777777" w:rsidR="0045605E" w:rsidRPr="007D0DA2" w:rsidRDefault="0045605E" w:rsidP="0045605E">
            <w:pPr>
              <w:pStyle w:val="a7"/>
              <w:rPr>
                <w:b/>
                <w:bCs/>
                <w:color w:val="000000"/>
                <w:sz w:val="28"/>
                <w:szCs w:val="28"/>
              </w:rPr>
            </w:pPr>
            <w:r w:rsidRPr="007D0DA2">
              <w:rPr>
                <w:b/>
                <w:bCs/>
                <w:color w:val="000000"/>
                <w:sz w:val="28"/>
                <w:szCs w:val="28"/>
              </w:rPr>
              <w:t>Inclusiv:  Cheltuieli</w:t>
            </w:r>
            <w:r>
              <w:rPr>
                <w:b/>
                <w:bCs/>
                <w:color w:val="000000"/>
                <w:sz w:val="28"/>
                <w:szCs w:val="28"/>
                <w:lang w:val="en-US"/>
              </w:rPr>
              <w:t xml:space="preserve"> </w:t>
            </w:r>
            <w:r w:rsidRPr="007D0DA2">
              <w:rPr>
                <w:b/>
                <w:bCs/>
                <w:color w:val="000000"/>
                <w:sz w:val="28"/>
                <w:szCs w:val="28"/>
              </w:rPr>
              <w:t xml:space="preserve">recurente, </w:t>
            </w:r>
            <w:r>
              <w:rPr>
                <w:b/>
                <w:bCs/>
                <w:color w:val="000000"/>
                <w:sz w:val="28"/>
                <w:szCs w:val="28"/>
                <w:lang w:val="ro-RO"/>
              </w:rPr>
              <w:t>t</w:t>
            </w:r>
            <w:r w:rsidRPr="007D0DA2">
              <w:rPr>
                <w:b/>
                <w:bCs/>
                <w:color w:val="000000"/>
                <w:sz w:val="28"/>
                <w:szCs w:val="28"/>
              </w:rPr>
              <w:t>otal</w:t>
            </w:r>
          </w:p>
        </w:tc>
        <w:tc>
          <w:tcPr>
            <w:tcW w:w="992" w:type="dxa"/>
            <w:tcBorders>
              <w:top w:val="nil"/>
              <w:left w:val="nil"/>
              <w:bottom w:val="single" w:sz="4" w:space="0" w:color="auto"/>
              <w:right w:val="single" w:sz="4" w:space="0" w:color="auto"/>
            </w:tcBorders>
            <w:shd w:val="clear" w:color="auto" w:fill="auto"/>
            <w:noWrap/>
            <w:vAlign w:val="bottom"/>
            <w:hideMark/>
          </w:tcPr>
          <w:p w14:paraId="05934A4A" w14:textId="77777777" w:rsidR="0045605E" w:rsidRPr="007D0DA2" w:rsidRDefault="0045605E" w:rsidP="0045605E">
            <w:pPr>
              <w:pStyle w:val="a7"/>
              <w:rPr>
                <w:b/>
                <w:bCs/>
                <w:color w:val="000000"/>
                <w:sz w:val="28"/>
                <w:szCs w:val="28"/>
              </w:rPr>
            </w:pPr>
            <w:r w:rsidRPr="007D0DA2">
              <w:rPr>
                <w:b/>
                <w:bCs/>
                <w:color w:val="000000"/>
                <w:sz w:val="28"/>
                <w:szCs w:val="28"/>
              </w:rPr>
              <w:t> </w:t>
            </w:r>
          </w:p>
        </w:tc>
        <w:tc>
          <w:tcPr>
            <w:tcW w:w="1495" w:type="dxa"/>
            <w:tcBorders>
              <w:top w:val="nil"/>
              <w:left w:val="nil"/>
              <w:bottom w:val="single" w:sz="4" w:space="0" w:color="auto"/>
              <w:right w:val="single" w:sz="4" w:space="0" w:color="auto"/>
            </w:tcBorders>
            <w:shd w:val="clear" w:color="auto" w:fill="auto"/>
            <w:noWrap/>
            <w:hideMark/>
          </w:tcPr>
          <w:p w14:paraId="7E95B1C0" w14:textId="77DC6D9B" w:rsidR="0045605E" w:rsidRDefault="0045605E" w:rsidP="0045605E">
            <w:pPr>
              <w:jc w:val="center"/>
            </w:pPr>
            <w:r>
              <w:rPr>
                <w:b/>
                <w:color w:val="000000"/>
                <w:sz w:val="28"/>
                <w:szCs w:val="28"/>
                <w:lang w:val="ro-RO"/>
              </w:rPr>
              <w:t>7497,6</w:t>
            </w:r>
          </w:p>
        </w:tc>
        <w:tc>
          <w:tcPr>
            <w:tcW w:w="1199" w:type="dxa"/>
            <w:tcBorders>
              <w:top w:val="nil"/>
              <w:left w:val="nil"/>
              <w:bottom w:val="single" w:sz="4" w:space="0" w:color="auto"/>
              <w:right w:val="single" w:sz="4" w:space="0" w:color="auto"/>
            </w:tcBorders>
            <w:shd w:val="clear" w:color="auto" w:fill="auto"/>
            <w:noWrap/>
            <w:hideMark/>
          </w:tcPr>
          <w:p w14:paraId="4FD10DC8" w14:textId="3E9CA615" w:rsidR="0045605E" w:rsidRPr="004A00C4" w:rsidRDefault="0045605E" w:rsidP="0045605E">
            <w:pPr>
              <w:jc w:val="center"/>
              <w:rPr>
                <w:sz w:val="28"/>
                <w:szCs w:val="28"/>
              </w:rPr>
            </w:pPr>
            <w:r w:rsidRPr="002538E8">
              <w:rPr>
                <w:bCs/>
                <w:color w:val="000000"/>
                <w:sz w:val="28"/>
                <w:szCs w:val="28"/>
              </w:rPr>
              <w:t>+226,2</w:t>
            </w:r>
          </w:p>
        </w:tc>
        <w:tc>
          <w:tcPr>
            <w:tcW w:w="1417" w:type="dxa"/>
            <w:tcBorders>
              <w:top w:val="nil"/>
              <w:left w:val="nil"/>
              <w:bottom w:val="single" w:sz="4" w:space="0" w:color="auto"/>
              <w:right w:val="single" w:sz="4" w:space="0" w:color="auto"/>
            </w:tcBorders>
            <w:shd w:val="clear" w:color="auto" w:fill="auto"/>
            <w:noWrap/>
            <w:hideMark/>
          </w:tcPr>
          <w:p w14:paraId="220A9563" w14:textId="620333A4" w:rsidR="0045605E" w:rsidRDefault="00202879" w:rsidP="0045605E">
            <w:pPr>
              <w:jc w:val="center"/>
            </w:pPr>
            <w:r>
              <w:rPr>
                <w:b/>
                <w:color w:val="000000"/>
                <w:sz w:val="28"/>
                <w:szCs w:val="28"/>
                <w:lang w:val="ro-RO"/>
              </w:rPr>
              <w:t>7723,8</w:t>
            </w:r>
          </w:p>
        </w:tc>
      </w:tr>
      <w:tr w:rsidR="0045605E" w:rsidRPr="00F630F9" w14:paraId="306EF9AD" w14:textId="77777777" w:rsidTr="00EA579C">
        <w:trPr>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4287028" w14:textId="77777777" w:rsidR="0045605E" w:rsidRPr="007D0DA2" w:rsidRDefault="0045605E" w:rsidP="0045605E">
            <w:pPr>
              <w:pStyle w:val="a7"/>
              <w:jc w:val="center"/>
              <w:rPr>
                <w:b/>
                <w:bCs/>
                <w:color w:val="000000"/>
                <w:sz w:val="28"/>
                <w:szCs w:val="28"/>
                <w:lang w:val="en-US"/>
              </w:rPr>
            </w:pPr>
            <w:r w:rsidRPr="007D0DA2">
              <w:rPr>
                <w:b/>
                <w:bCs/>
                <w:color w:val="000000"/>
                <w:sz w:val="28"/>
                <w:szCs w:val="28"/>
                <w:lang w:val="en-US"/>
              </w:rPr>
              <w:t>din care: cheltuieli de personal</w:t>
            </w:r>
          </w:p>
        </w:tc>
        <w:tc>
          <w:tcPr>
            <w:tcW w:w="992" w:type="dxa"/>
            <w:tcBorders>
              <w:top w:val="nil"/>
              <w:left w:val="nil"/>
              <w:bottom w:val="single" w:sz="4" w:space="0" w:color="auto"/>
              <w:right w:val="single" w:sz="4" w:space="0" w:color="auto"/>
            </w:tcBorders>
            <w:shd w:val="clear" w:color="auto" w:fill="auto"/>
            <w:noWrap/>
            <w:vAlign w:val="bottom"/>
            <w:hideMark/>
          </w:tcPr>
          <w:p w14:paraId="5E6387D8" w14:textId="77777777" w:rsidR="0045605E" w:rsidRPr="007D0DA2" w:rsidRDefault="0045605E" w:rsidP="0045605E">
            <w:pPr>
              <w:pStyle w:val="a7"/>
              <w:rPr>
                <w:b/>
                <w:bCs/>
                <w:color w:val="000000"/>
                <w:sz w:val="28"/>
                <w:szCs w:val="28"/>
                <w:lang w:val="en-US"/>
              </w:rPr>
            </w:pPr>
            <w:r w:rsidRPr="007D0DA2">
              <w:rPr>
                <w:b/>
                <w:bCs/>
                <w:color w:val="000000"/>
                <w:sz w:val="28"/>
                <w:szCs w:val="28"/>
                <w:lang w:val="en-US"/>
              </w:rPr>
              <w:t> </w:t>
            </w:r>
          </w:p>
        </w:tc>
        <w:tc>
          <w:tcPr>
            <w:tcW w:w="1495" w:type="dxa"/>
            <w:tcBorders>
              <w:top w:val="nil"/>
              <w:left w:val="nil"/>
              <w:bottom w:val="single" w:sz="4" w:space="0" w:color="auto"/>
              <w:right w:val="single" w:sz="4" w:space="0" w:color="auto"/>
            </w:tcBorders>
            <w:shd w:val="clear" w:color="auto" w:fill="auto"/>
            <w:noWrap/>
            <w:vAlign w:val="bottom"/>
            <w:hideMark/>
          </w:tcPr>
          <w:p w14:paraId="2B5F5717" w14:textId="040E334D" w:rsidR="0045605E" w:rsidRPr="007D0DA2" w:rsidRDefault="0045605E" w:rsidP="0045605E">
            <w:pPr>
              <w:pStyle w:val="a7"/>
              <w:jc w:val="center"/>
              <w:rPr>
                <w:b/>
                <w:color w:val="000000"/>
                <w:sz w:val="28"/>
                <w:szCs w:val="28"/>
                <w:lang w:val="en-US"/>
              </w:rPr>
            </w:pPr>
            <w:r>
              <w:rPr>
                <w:b/>
                <w:color w:val="000000"/>
                <w:sz w:val="28"/>
                <w:szCs w:val="28"/>
                <w:lang w:val="en-US"/>
              </w:rPr>
              <w:t>3950,3</w:t>
            </w:r>
          </w:p>
        </w:tc>
        <w:tc>
          <w:tcPr>
            <w:tcW w:w="1199" w:type="dxa"/>
            <w:tcBorders>
              <w:top w:val="nil"/>
              <w:left w:val="nil"/>
              <w:bottom w:val="single" w:sz="4" w:space="0" w:color="auto"/>
              <w:right w:val="single" w:sz="4" w:space="0" w:color="auto"/>
            </w:tcBorders>
            <w:shd w:val="clear" w:color="auto" w:fill="auto"/>
            <w:noWrap/>
            <w:hideMark/>
          </w:tcPr>
          <w:p w14:paraId="039CDD3C" w14:textId="1A9C5AE2" w:rsidR="0045605E" w:rsidRPr="004A00C4" w:rsidRDefault="0045605E" w:rsidP="0045605E">
            <w:pPr>
              <w:jc w:val="center"/>
              <w:rPr>
                <w:sz w:val="28"/>
                <w:szCs w:val="28"/>
              </w:rPr>
            </w:pPr>
            <w:r w:rsidRPr="002538E8">
              <w:rPr>
                <w:bCs/>
                <w:color w:val="000000"/>
                <w:sz w:val="28"/>
                <w:szCs w:val="28"/>
              </w:rPr>
              <w:t>+226,2</w:t>
            </w:r>
          </w:p>
        </w:tc>
        <w:tc>
          <w:tcPr>
            <w:tcW w:w="1417" w:type="dxa"/>
            <w:tcBorders>
              <w:top w:val="nil"/>
              <w:left w:val="nil"/>
              <w:bottom w:val="single" w:sz="4" w:space="0" w:color="auto"/>
              <w:right w:val="single" w:sz="4" w:space="0" w:color="auto"/>
            </w:tcBorders>
            <w:shd w:val="clear" w:color="auto" w:fill="auto"/>
            <w:noWrap/>
            <w:vAlign w:val="bottom"/>
            <w:hideMark/>
          </w:tcPr>
          <w:p w14:paraId="33DFEC0A" w14:textId="7E1BF1F3" w:rsidR="0045605E" w:rsidRPr="007D0DA2" w:rsidRDefault="00202879" w:rsidP="0045605E">
            <w:pPr>
              <w:pStyle w:val="a7"/>
              <w:jc w:val="center"/>
              <w:rPr>
                <w:b/>
                <w:color w:val="000000"/>
                <w:sz w:val="28"/>
                <w:szCs w:val="28"/>
                <w:lang w:val="en-US"/>
              </w:rPr>
            </w:pPr>
            <w:r>
              <w:rPr>
                <w:b/>
                <w:color w:val="000000"/>
                <w:sz w:val="28"/>
                <w:szCs w:val="28"/>
                <w:lang w:val="en-US"/>
              </w:rPr>
              <w:t>4176,5</w:t>
            </w:r>
          </w:p>
        </w:tc>
      </w:tr>
      <w:tr w:rsidR="0045605E" w:rsidRPr="00F630F9" w14:paraId="4B2F61A6" w14:textId="77777777" w:rsidTr="00BA492D">
        <w:trPr>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C6D249C" w14:textId="77777777" w:rsidR="0045605E" w:rsidRPr="007D0DA2" w:rsidRDefault="0045605E" w:rsidP="0045605E">
            <w:pPr>
              <w:pStyle w:val="a7"/>
              <w:jc w:val="center"/>
              <w:rPr>
                <w:b/>
                <w:bCs/>
                <w:color w:val="000000"/>
                <w:sz w:val="28"/>
                <w:szCs w:val="28"/>
                <w:lang w:val="en-US"/>
              </w:rPr>
            </w:pPr>
            <w:r w:rsidRPr="007D0DA2">
              <w:rPr>
                <w:b/>
                <w:bCs/>
                <w:color w:val="000000"/>
                <w:sz w:val="28"/>
                <w:szCs w:val="28"/>
                <w:lang w:val="en-US"/>
              </w:rPr>
              <w:t>Transferuri</w:t>
            </w:r>
            <w:r>
              <w:rPr>
                <w:b/>
                <w:bCs/>
                <w:color w:val="000000"/>
                <w:sz w:val="28"/>
                <w:szCs w:val="28"/>
                <w:lang w:val="en-US"/>
              </w:rPr>
              <w:t xml:space="preserve"> </w:t>
            </w:r>
            <w:r w:rsidRPr="007D0DA2">
              <w:rPr>
                <w:b/>
                <w:bCs/>
                <w:color w:val="000000"/>
                <w:sz w:val="28"/>
                <w:szCs w:val="28"/>
                <w:lang w:val="en-US"/>
              </w:rPr>
              <w:t>acordate</w:t>
            </w:r>
            <w:r>
              <w:rPr>
                <w:b/>
                <w:bCs/>
                <w:color w:val="000000"/>
                <w:sz w:val="28"/>
                <w:szCs w:val="28"/>
                <w:lang w:val="en-US"/>
              </w:rPr>
              <w:t xml:space="preserve"> </w:t>
            </w:r>
            <w:r w:rsidRPr="007D0DA2">
              <w:rPr>
                <w:b/>
                <w:bCs/>
                <w:color w:val="000000"/>
                <w:sz w:val="28"/>
                <w:szCs w:val="28"/>
                <w:lang w:val="en-US"/>
              </w:rPr>
              <w:t>între</w:t>
            </w:r>
            <w:r>
              <w:rPr>
                <w:b/>
                <w:bCs/>
                <w:color w:val="000000"/>
                <w:sz w:val="28"/>
                <w:szCs w:val="28"/>
                <w:lang w:val="en-US"/>
              </w:rPr>
              <w:t xml:space="preserve"> </w:t>
            </w:r>
            <w:r w:rsidRPr="007D0DA2">
              <w:rPr>
                <w:b/>
                <w:bCs/>
                <w:color w:val="000000"/>
                <w:sz w:val="28"/>
                <w:szCs w:val="28"/>
                <w:lang w:val="en-US"/>
              </w:rPr>
              <w:t>bugetele locale</w:t>
            </w:r>
          </w:p>
        </w:tc>
        <w:tc>
          <w:tcPr>
            <w:tcW w:w="992" w:type="dxa"/>
            <w:tcBorders>
              <w:top w:val="nil"/>
              <w:left w:val="nil"/>
              <w:bottom w:val="single" w:sz="4" w:space="0" w:color="auto"/>
              <w:right w:val="single" w:sz="4" w:space="0" w:color="auto"/>
            </w:tcBorders>
            <w:shd w:val="clear" w:color="auto" w:fill="auto"/>
            <w:noWrap/>
            <w:vAlign w:val="bottom"/>
            <w:hideMark/>
          </w:tcPr>
          <w:p w14:paraId="72224870" w14:textId="77777777" w:rsidR="0045605E" w:rsidRPr="007D0DA2" w:rsidRDefault="0045605E" w:rsidP="0045605E">
            <w:pPr>
              <w:pStyle w:val="a7"/>
              <w:rPr>
                <w:b/>
                <w:bCs/>
                <w:color w:val="000000"/>
                <w:sz w:val="28"/>
                <w:szCs w:val="28"/>
                <w:lang w:val="en-US"/>
              </w:rPr>
            </w:pPr>
          </w:p>
        </w:tc>
        <w:tc>
          <w:tcPr>
            <w:tcW w:w="1495" w:type="dxa"/>
            <w:tcBorders>
              <w:top w:val="nil"/>
              <w:left w:val="nil"/>
              <w:bottom w:val="single" w:sz="4" w:space="0" w:color="auto"/>
              <w:right w:val="single" w:sz="4" w:space="0" w:color="auto"/>
            </w:tcBorders>
            <w:shd w:val="clear" w:color="auto" w:fill="auto"/>
            <w:noWrap/>
            <w:vAlign w:val="center"/>
            <w:hideMark/>
          </w:tcPr>
          <w:p w14:paraId="2841F3BD" w14:textId="77777777" w:rsidR="0045605E" w:rsidRPr="007310E7" w:rsidRDefault="0045605E" w:rsidP="0045605E">
            <w:pPr>
              <w:jc w:val="center"/>
              <w:rPr>
                <w:b/>
                <w:color w:val="000000"/>
                <w:sz w:val="28"/>
                <w:szCs w:val="28"/>
                <w:lang w:val="ro-RO"/>
              </w:rPr>
            </w:pPr>
          </w:p>
        </w:tc>
        <w:tc>
          <w:tcPr>
            <w:tcW w:w="1199" w:type="dxa"/>
            <w:tcBorders>
              <w:top w:val="nil"/>
              <w:left w:val="nil"/>
              <w:bottom w:val="single" w:sz="4" w:space="0" w:color="auto"/>
              <w:right w:val="single" w:sz="4" w:space="0" w:color="auto"/>
            </w:tcBorders>
            <w:shd w:val="clear" w:color="auto" w:fill="auto"/>
            <w:noWrap/>
            <w:vAlign w:val="center"/>
            <w:hideMark/>
          </w:tcPr>
          <w:p w14:paraId="053067AA" w14:textId="77777777" w:rsidR="0045605E" w:rsidRPr="004A00C4" w:rsidRDefault="0045605E" w:rsidP="0045605E">
            <w:pPr>
              <w:jc w:val="center"/>
              <w:rPr>
                <w:bCs/>
                <w:iCs/>
                <w:color w:val="000000"/>
                <w:sz w:val="28"/>
                <w:szCs w:val="28"/>
                <w:lang w:val="ro-RO"/>
              </w:rPr>
            </w:pPr>
          </w:p>
        </w:tc>
        <w:tc>
          <w:tcPr>
            <w:tcW w:w="1417" w:type="dxa"/>
            <w:tcBorders>
              <w:top w:val="nil"/>
              <w:left w:val="nil"/>
              <w:bottom w:val="single" w:sz="4" w:space="0" w:color="auto"/>
              <w:right w:val="single" w:sz="4" w:space="0" w:color="auto"/>
            </w:tcBorders>
            <w:shd w:val="clear" w:color="auto" w:fill="auto"/>
            <w:noWrap/>
            <w:vAlign w:val="center"/>
            <w:hideMark/>
          </w:tcPr>
          <w:p w14:paraId="2D059B9B" w14:textId="77777777" w:rsidR="0045605E" w:rsidRPr="007310E7" w:rsidRDefault="0045605E" w:rsidP="0045605E">
            <w:pPr>
              <w:jc w:val="center"/>
              <w:rPr>
                <w:b/>
                <w:color w:val="000000"/>
                <w:sz w:val="28"/>
                <w:szCs w:val="28"/>
                <w:lang w:val="ro-RO"/>
              </w:rPr>
            </w:pPr>
          </w:p>
        </w:tc>
      </w:tr>
      <w:tr w:rsidR="0045605E" w:rsidRPr="00F630F9" w14:paraId="22B44DF7" w14:textId="77777777" w:rsidTr="00BA492D">
        <w:trPr>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3C1FD0F" w14:textId="77777777" w:rsidR="0045605E" w:rsidRPr="007D0DA2" w:rsidRDefault="0045605E" w:rsidP="0045605E">
            <w:pPr>
              <w:pStyle w:val="a7"/>
              <w:jc w:val="center"/>
              <w:rPr>
                <w:b/>
                <w:bCs/>
                <w:color w:val="000000"/>
                <w:sz w:val="28"/>
                <w:szCs w:val="28"/>
              </w:rPr>
            </w:pPr>
            <w:r w:rsidRPr="007D0DA2">
              <w:rPr>
                <w:b/>
                <w:bCs/>
                <w:color w:val="000000"/>
                <w:sz w:val="28"/>
                <w:szCs w:val="28"/>
              </w:rPr>
              <w:t>Investiţii</w:t>
            </w:r>
            <w:r>
              <w:rPr>
                <w:b/>
                <w:bCs/>
                <w:color w:val="000000"/>
                <w:sz w:val="28"/>
                <w:szCs w:val="28"/>
                <w:lang w:val="en-US"/>
              </w:rPr>
              <w:t xml:space="preserve"> </w:t>
            </w:r>
            <w:r w:rsidRPr="007D0DA2">
              <w:rPr>
                <w:b/>
                <w:bCs/>
                <w:color w:val="000000"/>
                <w:sz w:val="28"/>
                <w:szCs w:val="28"/>
              </w:rPr>
              <w:t>capitale, în</w:t>
            </w:r>
            <w:r>
              <w:rPr>
                <w:b/>
                <w:bCs/>
                <w:color w:val="000000"/>
                <w:sz w:val="28"/>
                <w:szCs w:val="28"/>
                <w:lang w:val="en-US"/>
              </w:rPr>
              <w:t xml:space="preserve"> </w:t>
            </w:r>
            <w:r w:rsidRPr="007D0DA2">
              <w:rPr>
                <w:b/>
                <w:bCs/>
                <w:color w:val="000000"/>
                <w:sz w:val="28"/>
                <w:szCs w:val="28"/>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74162DE5" w14:textId="77777777" w:rsidR="0045605E" w:rsidRPr="007D0DA2" w:rsidRDefault="0045605E" w:rsidP="0045605E">
            <w:pPr>
              <w:pStyle w:val="a7"/>
              <w:rPr>
                <w:b/>
                <w:bCs/>
                <w:color w:val="000000"/>
                <w:sz w:val="28"/>
                <w:szCs w:val="28"/>
              </w:rPr>
            </w:pPr>
            <w:r w:rsidRPr="007D0DA2">
              <w:rPr>
                <w:b/>
                <w:bCs/>
                <w:color w:val="000000"/>
                <w:sz w:val="28"/>
                <w:szCs w:val="28"/>
              </w:rPr>
              <w:t> </w:t>
            </w:r>
          </w:p>
        </w:tc>
        <w:tc>
          <w:tcPr>
            <w:tcW w:w="1495" w:type="dxa"/>
            <w:tcBorders>
              <w:top w:val="nil"/>
              <w:left w:val="nil"/>
              <w:bottom w:val="single" w:sz="4" w:space="0" w:color="auto"/>
              <w:right w:val="single" w:sz="4" w:space="0" w:color="auto"/>
            </w:tcBorders>
            <w:shd w:val="clear" w:color="auto" w:fill="auto"/>
            <w:noWrap/>
            <w:vAlign w:val="center"/>
            <w:hideMark/>
          </w:tcPr>
          <w:p w14:paraId="11EB975D" w14:textId="77777777" w:rsidR="0045605E" w:rsidRPr="007310E7" w:rsidRDefault="0045605E" w:rsidP="0045605E">
            <w:pPr>
              <w:jc w:val="center"/>
              <w:rPr>
                <w:b/>
                <w:color w:val="000000"/>
                <w:sz w:val="28"/>
                <w:szCs w:val="28"/>
                <w:lang w:val="ro-RO"/>
              </w:rPr>
            </w:pPr>
          </w:p>
        </w:tc>
        <w:tc>
          <w:tcPr>
            <w:tcW w:w="1199" w:type="dxa"/>
            <w:tcBorders>
              <w:top w:val="nil"/>
              <w:left w:val="nil"/>
              <w:bottom w:val="single" w:sz="4" w:space="0" w:color="auto"/>
              <w:right w:val="single" w:sz="4" w:space="0" w:color="auto"/>
            </w:tcBorders>
            <w:shd w:val="clear" w:color="auto" w:fill="auto"/>
            <w:noWrap/>
            <w:vAlign w:val="center"/>
            <w:hideMark/>
          </w:tcPr>
          <w:p w14:paraId="161A974A" w14:textId="77777777" w:rsidR="0045605E" w:rsidRPr="004A00C4" w:rsidRDefault="0045605E" w:rsidP="0045605E">
            <w:pPr>
              <w:jc w:val="center"/>
              <w:rPr>
                <w:b/>
                <w:bCs/>
                <w:i/>
                <w:iCs/>
                <w:color w:val="000000"/>
                <w:sz w:val="28"/>
                <w:szCs w:val="28"/>
              </w:rPr>
            </w:pPr>
          </w:p>
        </w:tc>
        <w:tc>
          <w:tcPr>
            <w:tcW w:w="1417" w:type="dxa"/>
            <w:tcBorders>
              <w:top w:val="nil"/>
              <w:left w:val="nil"/>
              <w:bottom w:val="single" w:sz="4" w:space="0" w:color="auto"/>
              <w:right w:val="single" w:sz="4" w:space="0" w:color="auto"/>
            </w:tcBorders>
            <w:shd w:val="clear" w:color="auto" w:fill="auto"/>
            <w:noWrap/>
            <w:vAlign w:val="center"/>
            <w:hideMark/>
          </w:tcPr>
          <w:p w14:paraId="152AB6D2" w14:textId="77777777" w:rsidR="0045605E" w:rsidRPr="007310E7" w:rsidRDefault="0045605E" w:rsidP="0045605E">
            <w:pPr>
              <w:jc w:val="center"/>
              <w:rPr>
                <w:b/>
                <w:color w:val="000000"/>
                <w:sz w:val="28"/>
                <w:szCs w:val="28"/>
                <w:lang w:val="ro-RO"/>
              </w:rPr>
            </w:pPr>
          </w:p>
        </w:tc>
      </w:tr>
      <w:tr w:rsidR="0045605E" w:rsidRPr="00F630F9" w14:paraId="7E07D54F" w14:textId="77777777" w:rsidTr="009D4461">
        <w:trPr>
          <w:trHeight w:val="393"/>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A1FAEA1" w14:textId="1599FE76" w:rsidR="0045605E" w:rsidRPr="007D0DA2" w:rsidRDefault="0045605E" w:rsidP="0045605E">
            <w:pPr>
              <w:pStyle w:val="a7"/>
              <w:rPr>
                <w:b/>
                <w:bCs/>
                <w:color w:val="000000"/>
                <w:sz w:val="28"/>
                <w:szCs w:val="28"/>
              </w:rPr>
            </w:pPr>
            <w:r w:rsidRPr="007D0DA2">
              <w:rPr>
                <w:b/>
                <w:bCs/>
                <w:color w:val="000000"/>
                <w:sz w:val="28"/>
                <w:szCs w:val="28"/>
              </w:rPr>
              <w:t>III. SOLD BUGETAR</w:t>
            </w:r>
          </w:p>
        </w:tc>
        <w:tc>
          <w:tcPr>
            <w:tcW w:w="992" w:type="dxa"/>
            <w:tcBorders>
              <w:top w:val="nil"/>
              <w:left w:val="nil"/>
              <w:bottom w:val="single" w:sz="4" w:space="0" w:color="auto"/>
              <w:right w:val="single" w:sz="4" w:space="0" w:color="auto"/>
            </w:tcBorders>
            <w:shd w:val="clear" w:color="auto" w:fill="auto"/>
            <w:noWrap/>
            <w:vAlign w:val="bottom"/>
            <w:hideMark/>
          </w:tcPr>
          <w:p w14:paraId="2C7B55A5" w14:textId="2196AFB4" w:rsidR="0045605E" w:rsidRPr="007D0DA2" w:rsidRDefault="0045605E" w:rsidP="0045605E">
            <w:pPr>
              <w:pStyle w:val="a7"/>
              <w:jc w:val="center"/>
              <w:rPr>
                <w:b/>
                <w:bCs/>
                <w:color w:val="000000"/>
                <w:sz w:val="28"/>
                <w:szCs w:val="28"/>
              </w:rPr>
            </w:pPr>
            <w:r w:rsidRPr="007D0DA2">
              <w:rPr>
                <w:b/>
                <w:bCs/>
                <w:color w:val="000000"/>
                <w:sz w:val="28"/>
                <w:szCs w:val="28"/>
              </w:rPr>
              <w:t>1-(2+3)</w:t>
            </w:r>
          </w:p>
        </w:tc>
        <w:tc>
          <w:tcPr>
            <w:tcW w:w="1495" w:type="dxa"/>
            <w:tcBorders>
              <w:top w:val="nil"/>
              <w:left w:val="nil"/>
              <w:bottom w:val="single" w:sz="4" w:space="0" w:color="auto"/>
              <w:right w:val="single" w:sz="4" w:space="0" w:color="auto"/>
            </w:tcBorders>
            <w:shd w:val="clear" w:color="auto" w:fill="auto"/>
            <w:noWrap/>
            <w:vAlign w:val="bottom"/>
            <w:hideMark/>
          </w:tcPr>
          <w:p w14:paraId="129157DC" w14:textId="0F8A4C51" w:rsidR="0045605E" w:rsidRPr="007310E7" w:rsidRDefault="0045605E" w:rsidP="0045605E">
            <w:pPr>
              <w:jc w:val="center"/>
              <w:rPr>
                <w:b/>
                <w:color w:val="000000"/>
                <w:sz w:val="28"/>
                <w:szCs w:val="28"/>
              </w:rPr>
            </w:pPr>
            <w:r>
              <w:rPr>
                <w:b/>
                <w:color w:val="000000"/>
                <w:sz w:val="28"/>
                <w:szCs w:val="28"/>
                <w:lang w:val="ro-RO"/>
              </w:rPr>
              <w:t>0,0</w:t>
            </w:r>
          </w:p>
        </w:tc>
        <w:tc>
          <w:tcPr>
            <w:tcW w:w="1199" w:type="dxa"/>
            <w:tcBorders>
              <w:top w:val="nil"/>
              <w:left w:val="nil"/>
              <w:bottom w:val="single" w:sz="4" w:space="0" w:color="auto"/>
              <w:right w:val="single" w:sz="4" w:space="0" w:color="auto"/>
            </w:tcBorders>
            <w:shd w:val="clear" w:color="auto" w:fill="auto"/>
            <w:noWrap/>
            <w:vAlign w:val="center"/>
            <w:hideMark/>
          </w:tcPr>
          <w:p w14:paraId="6CE4603F" w14:textId="32E2749D" w:rsidR="0045605E" w:rsidRPr="004A00C4" w:rsidRDefault="0045605E" w:rsidP="0045605E">
            <w:pPr>
              <w:jc w:val="center"/>
              <w:rPr>
                <w:color w:val="000000"/>
                <w:sz w:val="28"/>
                <w:szCs w:val="28"/>
                <w:lang w:val="ro-RO"/>
              </w:rPr>
            </w:pPr>
            <w:r>
              <w:rPr>
                <w:color w:val="000000"/>
                <w:sz w:val="28"/>
                <w:szCs w:val="28"/>
                <w:lang w:val="ro-RO"/>
              </w:rPr>
              <w:t>-</w:t>
            </w:r>
            <w:r>
              <w:rPr>
                <w:color w:val="000000"/>
                <w:sz w:val="28"/>
                <w:szCs w:val="28"/>
                <w:lang w:val="ro-RO"/>
              </w:rPr>
              <w:t>226,2</w:t>
            </w:r>
          </w:p>
        </w:tc>
        <w:tc>
          <w:tcPr>
            <w:tcW w:w="1417" w:type="dxa"/>
            <w:tcBorders>
              <w:top w:val="nil"/>
              <w:left w:val="nil"/>
              <w:bottom w:val="single" w:sz="4" w:space="0" w:color="auto"/>
              <w:right w:val="single" w:sz="4" w:space="0" w:color="auto"/>
            </w:tcBorders>
            <w:shd w:val="clear" w:color="auto" w:fill="auto"/>
            <w:noWrap/>
            <w:vAlign w:val="center"/>
            <w:hideMark/>
          </w:tcPr>
          <w:p w14:paraId="104D3C1D" w14:textId="6AB4C964" w:rsidR="0045605E" w:rsidRPr="007310E7" w:rsidRDefault="0045605E" w:rsidP="0045605E">
            <w:pPr>
              <w:jc w:val="center"/>
              <w:rPr>
                <w:b/>
                <w:color w:val="000000"/>
                <w:sz w:val="28"/>
                <w:szCs w:val="28"/>
              </w:rPr>
            </w:pPr>
            <w:r>
              <w:rPr>
                <w:b/>
                <w:color w:val="000000"/>
                <w:sz w:val="28"/>
                <w:szCs w:val="28"/>
              </w:rPr>
              <w:t>-</w:t>
            </w:r>
            <w:r>
              <w:rPr>
                <w:b/>
                <w:color w:val="000000"/>
                <w:sz w:val="28"/>
                <w:szCs w:val="28"/>
              </w:rPr>
              <w:t>226,2</w:t>
            </w:r>
          </w:p>
        </w:tc>
      </w:tr>
      <w:tr w:rsidR="0045605E" w:rsidRPr="00F630F9" w14:paraId="35FF39B8" w14:textId="77777777" w:rsidTr="009D4461">
        <w:trPr>
          <w:trHeight w:val="347"/>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D8F416C" w14:textId="580FDAAD" w:rsidR="0045605E" w:rsidRPr="007D0DA2" w:rsidRDefault="0045605E" w:rsidP="0045605E">
            <w:pPr>
              <w:pStyle w:val="a7"/>
              <w:rPr>
                <w:b/>
                <w:bCs/>
                <w:color w:val="000000"/>
                <w:sz w:val="28"/>
                <w:szCs w:val="28"/>
                <w:lang w:val="en-US"/>
              </w:rPr>
            </w:pPr>
            <w:r w:rsidRPr="007D0DA2">
              <w:rPr>
                <w:b/>
                <w:bCs/>
                <w:color w:val="000000"/>
                <w:sz w:val="28"/>
                <w:szCs w:val="28"/>
                <w:lang w:val="en-US"/>
              </w:rPr>
              <w:t>IV. SURSELE DE FINANŢARE, total</w:t>
            </w:r>
          </w:p>
        </w:tc>
        <w:tc>
          <w:tcPr>
            <w:tcW w:w="992" w:type="dxa"/>
            <w:tcBorders>
              <w:top w:val="nil"/>
              <w:left w:val="nil"/>
              <w:bottom w:val="single" w:sz="4" w:space="0" w:color="auto"/>
              <w:right w:val="single" w:sz="4" w:space="0" w:color="auto"/>
            </w:tcBorders>
            <w:shd w:val="clear" w:color="auto" w:fill="auto"/>
            <w:noWrap/>
            <w:vAlign w:val="bottom"/>
            <w:hideMark/>
          </w:tcPr>
          <w:p w14:paraId="4BCD7A51" w14:textId="38CBA0B0" w:rsidR="0045605E" w:rsidRPr="007D0DA2" w:rsidRDefault="0045605E" w:rsidP="0045605E">
            <w:pPr>
              <w:pStyle w:val="a7"/>
              <w:jc w:val="center"/>
              <w:rPr>
                <w:b/>
                <w:bCs/>
                <w:color w:val="000000"/>
                <w:sz w:val="28"/>
                <w:szCs w:val="28"/>
              </w:rPr>
            </w:pPr>
            <w:r w:rsidRPr="007D0DA2">
              <w:rPr>
                <w:b/>
                <w:bCs/>
                <w:color w:val="000000"/>
                <w:sz w:val="28"/>
                <w:szCs w:val="28"/>
              </w:rPr>
              <w:t>4+5+9</w:t>
            </w:r>
          </w:p>
        </w:tc>
        <w:tc>
          <w:tcPr>
            <w:tcW w:w="1495" w:type="dxa"/>
            <w:tcBorders>
              <w:top w:val="nil"/>
              <w:left w:val="nil"/>
              <w:bottom w:val="single" w:sz="4" w:space="0" w:color="auto"/>
              <w:right w:val="single" w:sz="4" w:space="0" w:color="auto"/>
            </w:tcBorders>
            <w:shd w:val="clear" w:color="auto" w:fill="auto"/>
            <w:noWrap/>
            <w:vAlign w:val="bottom"/>
            <w:hideMark/>
          </w:tcPr>
          <w:p w14:paraId="24DA441A" w14:textId="77777777" w:rsidR="0045605E" w:rsidRPr="00EE7BE1" w:rsidRDefault="0045605E" w:rsidP="0045605E">
            <w:pPr>
              <w:jc w:val="center"/>
              <w:rPr>
                <w:b/>
                <w:color w:val="000000"/>
                <w:sz w:val="28"/>
                <w:szCs w:val="28"/>
                <w:lang w:val="ro-RO"/>
              </w:rPr>
            </w:pPr>
          </w:p>
        </w:tc>
        <w:tc>
          <w:tcPr>
            <w:tcW w:w="1199" w:type="dxa"/>
            <w:tcBorders>
              <w:top w:val="nil"/>
              <w:left w:val="nil"/>
              <w:bottom w:val="single" w:sz="4" w:space="0" w:color="auto"/>
              <w:right w:val="single" w:sz="4" w:space="0" w:color="auto"/>
            </w:tcBorders>
            <w:shd w:val="clear" w:color="auto" w:fill="auto"/>
            <w:noWrap/>
            <w:vAlign w:val="center"/>
            <w:hideMark/>
          </w:tcPr>
          <w:p w14:paraId="647368A5" w14:textId="3347615E" w:rsidR="0045605E" w:rsidRDefault="0045605E" w:rsidP="0045605E">
            <w:pPr>
              <w:jc w:val="center"/>
            </w:pPr>
            <w:r>
              <w:rPr>
                <w:bCs/>
                <w:color w:val="000000"/>
                <w:sz w:val="28"/>
                <w:szCs w:val="28"/>
              </w:rPr>
              <w:t>226,2</w:t>
            </w:r>
          </w:p>
        </w:tc>
        <w:tc>
          <w:tcPr>
            <w:tcW w:w="1417" w:type="dxa"/>
            <w:tcBorders>
              <w:top w:val="nil"/>
              <w:left w:val="nil"/>
              <w:bottom w:val="single" w:sz="4" w:space="0" w:color="auto"/>
              <w:right w:val="single" w:sz="4" w:space="0" w:color="auto"/>
            </w:tcBorders>
            <w:shd w:val="clear" w:color="auto" w:fill="auto"/>
            <w:noWrap/>
            <w:vAlign w:val="center"/>
            <w:hideMark/>
          </w:tcPr>
          <w:p w14:paraId="3A825B8E" w14:textId="57F00F7E" w:rsidR="0045605E" w:rsidRPr="00EE7BE1" w:rsidRDefault="0045605E" w:rsidP="0045605E">
            <w:pPr>
              <w:jc w:val="center"/>
              <w:rPr>
                <w:b/>
                <w:color w:val="000000"/>
                <w:sz w:val="28"/>
                <w:szCs w:val="28"/>
                <w:lang w:val="ro-RO"/>
              </w:rPr>
            </w:pPr>
            <w:r>
              <w:rPr>
                <w:b/>
                <w:color w:val="000000"/>
                <w:sz w:val="28"/>
                <w:szCs w:val="28"/>
                <w:lang w:val="ro-RO"/>
              </w:rPr>
              <w:t>226,2</w:t>
            </w:r>
          </w:p>
        </w:tc>
      </w:tr>
      <w:tr w:rsidR="0045605E" w:rsidRPr="00F630F9" w14:paraId="6BC5660A" w14:textId="77777777" w:rsidTr="00BA492D">
        <w:trPr>
          <w:trHeight w:val="315"/>
        </w:trPr>
        <w:tc>
          <w:tcPr>
            <w:tcW w:w="4962" w:type="dxa"/>
            <w:tcBorders>
              <w:top w:val="nil"/>
              <w:left w:val="single" w:sz="4" w:space="0" w:color="auto"/>
              <w:bottom w:val="single" w:sz="4" w:space="0" w:color="auto"/>
              <w:right w:val="single" w:sz="4" w:space="0" w:color="auto"/>
            </w:tcBorders>
            <w:shd w:val="clear" w:color="auto" w:fill="auto"/>
            <w:vAlign w:val="bottom"/>
          </w:tcPr>
          <w:p w14:paraId="1B56073C" w14:textId="7959886D" w:rsidR="0045605E" w:rsidRPr="007D0DA2" w:rsidRDefault="0045605E" w:rsidP="0045605E">
            <w:pPr>
              <w:pStyle w:val="a7"/>
              <w:rPr>
                <w:color w:val="000000"/>
                <w:sz w:val="28"/>
                <w:szCs w:val="28"/>
                <w:lang w:val="en-US"/>
              </w:rPr>
            </w:pPr>
            <w:r w:rsidRPr="007D0DA2">
              <w:rPr>
                <w:color w:val="000000"/>
                <w:sz w:val="28"/>
                <w:szCs w:val="28"/>
                <w:lang w:val="en-US"/>
              </w:rPr>
              <w:t>Sold mijloacebăneşti la începutul</w:t>
            </w:r>
            <w:r>
              <w:rPr>
                <w:color w:val="000000"/>
                <w:sz w:val="28"/>
                <w:szCs w:val="28"/>
                <w:lang w:val="en-US"/>
              </w:rPr>
              <w:t xml:space="preserve"> </w:t>
            </w:r>
            <w:r w:rsidRPr="007D0DA2">
              <w:rPr>
                <w:color w:val="000000"/>
                <w:sz w:val="28"/>
                <w:szCs w:val="28"/>
                <w:lang w:val="en-US"/>
              </w:rPr>
              <w:t>perioadei</w:t>
            </w:r>
          </w:p>
        </w:tc>
        <w:tc>
          <w:tcPr>
            <w:tcW w:w="992" w:type="dxa"/>
            <w:tcBorders>
              <w:top w:val="nil"/>
              <w:left w:val="nil"/>
              <w:bottom w:val="single" w:sz="4" w:space="0" w:color="auto"/>
              <w:right w:val="single" w:sz="4" w:space="0" w:color="auto"/>
            </w:tcBorders>
            <w:shd w:val="clear" w:color="auto" w:fill="auto"/>
            <w:noWrap/>
          </w:tcPr>
          <w:p w14:paraId="4E6055E6" w14:textId="298F62ED" w:rsidR="0045605E" w:rsidRPr="007D0DA2" w:rsidRDefault="0045605E" w:rsidP="0045605E">
            <w:pPr>
              <w:pStyle w:val="a7"/>
              <w:jc w:val="center"/>
              <w:rPr>
                <w:color w:val="000000"/>
                <w:sz w:val="28"/>
                <w:szCs w:val="28"/>
              </w:rPr>
            </w:pPr>
            <w:r w:rsidRPr="007D0DA2">
              <w:rPr>
                <w:color w:val="000000"/>
                <w:sz w:val="28"/>
                <w:szCs w:val="28"/>
              </w:rPr>
              <w:t>910</w:t>
            </w:r>
          </w:p>
        </w:tc>
        <w:tc>
          <w:tcPr>
            <w:tcW w:w="1495" w:type="dxa"/>
            <w:tcBorders>
              <w:top w:val="nil"/>
              <w:left w:val="nil"/>
              <w:bottom w:val="single" w:sz="4" w:space="0" w:color="auto"/>
              <w:right w:val="single" w:sz="4" w:space="0" w:color="auto"/>
            </w:tcBorders>
            <w:shd w:val="clear" w:color="auto" w:fill="auto"/>
            <w:noWrap/>
          </w:tcPr>
          <w:p w14:paraId="60CC2EDF" w14:textId="77777777" w:rsidR="0045605E" w:rsidRPr="00EE7BE1" w:rsidRDefault="0045605E" w:rsidP="0045605E">
            <w:pPr>
              <w:jc w:val="center"/>
              <w:rPr>
                <w:b/>
                <w:i/>
                <w:iCs/>
                <w:color w:val="000000"/>
              </w:rPr>
            </w:pPr>
          </w:p>
        </w:tc>
        <w:tc>
          <w:tcPr>
            <w:tcW w:w="1199" w:type="dxa"/>
            <w:tcBorders>
              <w:top w:val="nil"/>
              <w:left w:val="nil"/>
              <w:bottom w:val="single" w:sz="4" w:space="0" w:color="auto"/>
              <w:right w:val="single" w:sz="4" w:space="0" w:color="auto"/>
            </w:tcBorders>
            <w:shd w:val="clear" w:color="auto" w:fill="auto"/>
            <w:noWrap/>
          </w:tcPr>
          <w:p w14:paraId="142F0472" w14:textId="2B13BE9A" w:rsidR="0045605E" w:rsidRDefault="0045605E" w:rsidP="0045605E">
            <w:pPr>
              <w:jc w:val="center"/>
            </w:pPr>
            <w:r>
              <w:rPr>
                <w:bCs/>
                <w:color w:val="000000"/>
                <w:sz w:val="28"/>
                <w:szCs w:val="28"/>
              </w:rPr>
              <w:t>226,2</w:t>
            </w:r>
          </w:p>
        </w:tc>
        <w:tc>
          <w:tcPr>
            <w:tcW w:w="1417" w:type="dxa"/>
            <w:tcBorders>
              <w:top w:val="nil"/>
              <w:left w:val="nil"/>
              <w:bottom w:val="single" w:sz="4" w:space="0" w:color="auto"/>
              <w:right w:val="single" w:sz="4" w:space="0" w:color="auto"/>
            </w:tcBorders>
            <w:shd w:val="clear" w:color="auto" w:fill="auto"/>
            <w:noWrap/>
          </w:tcPr>
          <w:p w14:paraId="6ACA3E50" w14:textId="61A490D4" w:rsidR="0045605E" w:rsidRPr="00EE7BE1" w:rsidRDefault="0045605E" w:rsidP="0045605E">
            <w:pPr>
              <w:jc w:val="center"/>
              <w:rPr>
                <w:b/>
                <w:i/>
                <w:iCs/>
                <w:color w:val="000000"/>
              </w:rPr>
            </w:pPr>
            <w:r>
              <w:rPr>
                <w:b/>
                <w:color w:val="000000"/>
                <w:sz w:val="28"/>
                <w:szCs w:val="28"/>
                <w:lang w:val="ro-RO"/>
              </w:rPr>
              <w:t>226,2</w:t>
            </w:r>
          </w:p>
        </w:tc>
      </w:tr>
      <w:tr w:rsidR="0045605E" w:rsidRPr="00F630F9" w14:paraId="5C8277EC" w14:textId="77777777" w:rsidTr="00BA492D">
        <w:trPr>
          <w:trHeight w:val="315"/>
        </w:trPr>
        <w:tc>
          <w:tcPr>
            <w:tcW w:w="4962" w:type="dxa"/>
            <w:tcBorders>
              <w:top w:val="nil"/>
              <w:left w:val="single" w:sz="4" w:space="0" w:color="auto"/>
              <w:bottom w:val="single" w:sz="4" w:space="0" w:color="auto"/>
              <w:right w:val="single" w:sz="4" w:space="0" w:color="auto"/>
            </w:tcBorders>
            <w:shd w:val="clear" w:color="auto" w:fill="auto"/>
            <w:vAlign w:val="bottom"/>
          </w:tcPr>
          <w:p w14:paraId="0EE88BE4" w14:textId="77777777" w:rsidR="0045605E" w:rsidRPr="007D0DA2" w:rsidRDefault="0045605E" w:rsidP="0045605E">
            <w:pPr>
              <w:pStyle w:val="a7"/>
              <w:rPr>
                <w:color w:val="000000"/>
                <w:sz w:val="28"/>
                <w:szCs w:val="28"/>
                <w:lang w:val="en-US"/>
              </w:rPr>
            </w:pPr>
            <w:r w:rsidRPr="007D0DA2">
              <w:rPr>
                <w:color w:val="000000"/>
                <w:sz w:val="28"/>
                <w:szCs w:val="28"/>
                <w:lang w:val="en-US"/>
              </w:rPr>
              <w:t>Sold mijloace</w:t>
            </w:r>
            <w:r>
              <w:rPr>
                <w:color w:val="000000"/>
                <w:sz w:val="28"/>
                <w:szCs w:val="28"/>
                <w:lang w:val="en-US"/>
              </w:rPr>
              <w:t xml:space="preserve"> </w:t>
            </w:r>
            <w:r w:rsidRPr="007D0DA2">
              <w:rPr>
                <w:color w:val="000000"/>
                <w:sz w:val="28"/>
                <w:szCs w:val="28"/>
                <w:lang w:val="en-US"/>
              </w:rPr>
              <w:t>băneşti la sfîrşitul</w:t>
            </w:r>
            <w:r>
              <w:rPr>
                <w:color w:val="000000"/>
                <w:sz w:val="28"/>
                <w:szCs w:val="28"/>
                <w:lang w:val="en-US"/>
              </w:rPr>
              <w:t xml:space="preserve"> </w:t>
            </w:r>
            <w:r w:rsidRPr="007D0DA2">
              <w:rPr>
                <w:color w:val="000000"/>
                <w:sz w:val="28"/>
                <w:szCs w:val="28"/>
                <w:lang w:val="en-US"/>
              </w:rPr>
              <w:t>perioadei</w:t>
            </w:r>
          </w:p>
        </w:tc>
        <w:tc>
          <w:tcPr>
            <w:tcW w:w="992" w:type="dxa"/>
            <w:tcBorders>
              <w:top w:val="nil"/>
              <w:left w:val="nil"/>
              <w:bottom w:val="single" w:sz="4" w:space="0" w:color="auto"/>
              <w:right w:val="single" w:sz="4" w:space="0" w:color="auto"/>
            </w:tcBorders>
            <w:shd w:val="clear" w:color="auto" w:fill="auto"/>
            <w:noWrap/>
          </w:tcPr>
          <w:p w14:paraId="0A4B5FDB" w14:textId="77777777" w:rsidR="0045605E" w:rsidRPr="007D0DA2" w:rsidRDefault="0045605E" w:rsidP="0045605E">
            <w:pPr>
              <w:pStyle w:val="a7"/>
              <w:jc w:val="center"/>
              <w:rPr>
                <w:color w:val="000000"/>
                <w:sz w:val="28"/>
                <w:szCs w:val="28"/>
              </w:rPr>
            </w:pPr>
            <w:r w:rsidRPr="007D0DA2">
              <w:rPr>
                <w:color w:val="000000"/>
                <w:sz w:val="28"/>
                <w:szCs w:val="28"/>
              </w:rPr>
              <w:t>930</w:t>
            </w:r>
          </w:p>
        </w:tc>
        <w:tc>
          <w:tcPr>
            <w:tcW w:w="1495" w:type="dxa"/>
            <w:tcBorders>
              <w:top w:val="nil"/>
              <w:left w:val="nil"/>
              <w:bottom w:val="single" w:sz="4" w:space="0" w:color="auto"/>
              <w:right w:val="single" w:sz="4" w:space="0" w:color="auto"/>
            </w:tcBorders>
            <w:shd w:val="clear" w:color="auto" w:fill="auto"/>
            <w:noWrap/>
          </w:tcPr>
          <w:p w14:paraId="08A9069D" w14:textId="77777777" w:rsidR="0045605E" w:rsidRDefault="0045605E" w:rsidP="0045605E">
            <w:pPr>
              <w:jc w:val="right"/>
              <w:rPr>
                <w:i/>
                <w:iCs/>
                <w:color w:val="000000"/>
              </w:rPr>
            </w:pPr>
          </w:p>
        </w:tc>
        <w:tc>
          <w:tcPr>
            <w:tcW w:w="1199" w:type="dxa"/>
            <w:tcBorders>
              <w:top w:val="nil"/>
              <w:left w:val="nil"/>
              <w:bottom w:val="single" w:sz="4" w:space="0" w:color="auto"/>
              <w:right w:val="single" w:sz="4" w:space="0" w:color="auto"/>
            </w:tcBorders>
            <w:shd w:val="clear" w:color="auto" w:fill="auto"/>
            <w:noWrap/>
          </w:tcPr>
          <w:p w14:paraId="576F7566" w14:textId="77777777" w:rsidR="0045605E" w:rsidRDefault="0045605E" w:rsidP="0045605E">
            <w:pPr>
              <w:jc w:val="right"/>
              <w:rPr>
                <w:color w:val="000000"/>
              </w:rPr>
            </w:pPr>
          </w:p>
        </w:tc>
        <w:tc>
          <w:tcPr>
            <w:tcW w:w="1417" w:type="dxa"/>
            <w:tcBorders>
              <w:top w:val="nil"/>
              <w:left w:val="nil"/>
              <w:bottom w:val="single" w:sz="4" w:space="0" w:color="auto"/>
              <w:right w:val="single" w:sz="4" w:space="0" w:color="auto"/>
            </w:tcBorders>
            <w:shd w:val="clear" w:color="auto" w:fill="auto"/>
            <w:noWrap/>
          </w:tcPr>
          <w:p w14:paraId="69F7A504" w14:textId="77777777" w:rsidR="0045605E" w:rsidRDefault="0045605E" w:rsidP="0045605E">
            <w:pPr>
              <w:jc w:val="right"/>
              <w:rPr>
                <w:i/>
                <w:iCs/>
                <w:color w:val="000000"/>
              </w:rPr>
            </w:pPr>
          </w:p>
        </w:tc>
      </w:tr>
    </w:tbl>
    <w:p w14:paraId="143F810A" w14:textId="77777777" w:rsidR="00422A1D" w:rsidRDefault="00422A1D" w:rsidP="00422A1D">
      <w:pPr>
        <w:jc w:val="right"/>
        <w:rPr>
          <w:sz w:val="28"/>
          <w:szCs w:val="28"/>
        </w:rPr>
      </w:pPr>
    </w:p>
    <w:p w14:paraId="63460A1D" w14:textId="77777777" w:rsidR="00422A1D" w:rsidRDefault="00422A1D" w:rsidP="00422A1D">
      <w:pPr>
        <w:jc w:val="right"/>
        <w:rPr>
          <w:sz w:val="28"/>
          <w:szCs w:val="28"/>
        </w:rPr>
      </w:pPr>
    </w:p>
    <w:p w14:paraId="10FEDE31" w14:textId="77777777" w:rsidR="00422A1D" w:rsidRDefault="00422A1D" w:rsidP="00422A1D">
      <w:pPr>
        <w:jc w:val="right"/>
        <w:rPr>
          <w:sz w:val="28"/>
          <w:szCs w:val="28"/>
        </w:rPr>
      </w:pPr>
    </w:p>
    <w:p w14:paraId="1C9EC79C" w14:textId="77777777" w:rsidR="00422A1D" w:rsidRDefault="00422A1D" w:rsidP="00422A1D">
      <w:pPr>
        <w:jc w:val="right"/>
        <w:rPr>
          <w:sz w:val="28"/>
          <w:szCs w:val="28"/>
        </w:rPr>
      </w:pPr>
    </w:p>
    <w:p w14:paraId="022D5084" w14:textId="77777777" w:rsidR="00422A1D" w:rsidRPr="00AC7309" w:rsidRDefault="00422A1D" w:rsidP="00422A1D">
      <w:pPr>
        <w:jc w:val="right"/>
      </w:pPr>
    </w:p>
    <w:p w14:paraId="1F768A9B" w14:textId="77777777" w:rsidR="00422A1D" w:rsidRDefault="00422A1D" w:rsidP="00422A1D">
      <w:pPr>
        <w:jc w:val="right"/>
        <w:rPr>
          <w:sz w:val="28"/>
          <w:szCs w:val="28"/>
        </w:rPr>
      </w:pPr>
    </w:p>
    <w:p w14:paraId="21B02E0F" w14:textId="312EE640" w:rsidR="00422A1D" w:rsidRDefault="00422A1D" w:rsidP="00422A1D">
      <w:pPr>
        <w:jc w:val="right"/>
        <w:rPr>
          <w:sz w:val="28"/>
          <w:szCs w:val="28"/>
        </w:rPr>
      </w:pPr>
      <w:r>
        <w:rPr>
          <w:sz w:val="28"/>
          <w:szCs w:val="28"/>
        </w:rPr>
        <w:t xml:space="preserve">Tabelul </w:t>
      </w:r>
      <w:r w:rsidR="00005CC2">
        <w:rPr>
          <w:sz w:val="28"/>
          <w:szCs w:val="28"/>
        </w:rPr>
        <w:t>2</w:t>
      </w:r>
      <w:r>
        <w:rPr>
          <w:sz w:val="28"/>
          <w:szCs w:val="28"/>
        </w:rPr>
        <w:t xml:space="preserve"> la nota informativa</w:t>
      </w:r>
    </w:p>
    <w:p w14:paraId="7EE3C671" w14:textId="77777777" w:rsidR="00422A1D" w:rsidRDefault="00422A1D" w:rsidP="00422A1D">
      <w:pPr>
        <w:jc w:val="right"/>
        <w:rPr>
          <w:sz w:val="28"/>
          <w:szCs w:val="28"/>
        </w:rPr>
      </w:pPr>
    </w:p>
    <w:p w14:paraId="0340EAD2" w14:textId="77777777" w:rsidR="00422A1D" w:rsidRDefault="00422A1D" w:rsidP="00422A1D">
      <w:pPr>
        <w:ind w:left="360"/>
        <w:jc w:val="center"/>
        <w:rPr>
          <w:b/>
          <w:bCs/>
          <w:color w:val="000000"/>
        </w:rPr>
      </w:pPr>
      <w:r>
        <w:rPr>
          <w:b/>
        </w:rPr>
        <w:t>M</w:t>
      </w:r>
      <w:r w:rsidRPr="00F630F9">
        <w:rPr>
          <w:b/>
        </w:rPr>
        <w:t>odificarea r</w:t>
      </w:r>
      <w:r w:rsidRPr="00F630F9">
        <w:rPr>
          <w:b/>
          <w:bCs/>
          <w:color w:val="000000"/>
        </w:rPr>
        <w:t xml:space="preserve">esurselor </w:t>
      </w:r>
      <w:r>
        <w:rPr>
          <w:b/>
          <w:bCs/>
          <w:color w:val="000000"/>
        </w:rPr>
        <w:t>ş</w:t>
      </w:r>
      <w:r w:rsidRPr="00F630F9">
        <w:rPr>
          <w:b/>
          <w:bCs/>
          <w:color w:val="000000"/>
        </w:rPr>
        <w:t xml:space="preserve">i cheltuielilor bugetului </w:t>
      </w:r>
      <w:r>
        <w:rPr>
          <w:b/>
          <w:bCs/>
          <w:color w:val="000000"/>
        </w:rPr>
        <w:t>satului Birnova conform clasificaţiei funcţionale ş</w:t>
      </w:r>
      <w:r w:rsidRPr="00F630F9">
        <w:rPr>
          <w:b/>
          <w:bCs/>
          <w:color w:val="000000"/>
        </w:rPr>
        <w:t>i pe program pe anul 20</w:t>
      </w:r>
      <w:r>
        <w:rPr>
          <w:b/>
          <w:bCs/>
          <w:color w:val="000000"/>
        </w:rPr>
        <w:t>25</w:t>
      </w:r>
    </w:p>
    <w:p w14:paraId="6C7D20E0" w14:textId="77777777" w:rsidR="00422A1D" w:rsidRPr="00F630F9" w:rsidRDefault="00422A1D" w:rsidP="00422A1D">
      <w:pPr>
        <w:ind w:left="360"/>
        <w:jc w:val="center"/>
      </w:pPr>
    </w:p>
    <w:tbl>
      <w:tblPr>
        <w:tblW w:w="9610" w:type="dxa"/>
        <w:tblInd w:w="95" w:type="dxa"/>
        <w:tblLayout w:type="fixed"/>
        <w:tblLook w:val="04A0" w:firstRow="1" w:lastRow="0" w:firstColumn="1" w:lastColumn="0" w:noHBand="0" w:noVBand="1"/>
      </w:tblPr>
      <w:tblGrid>
        <w:gridCol w:w="5116"/>
        <w:gridCol w:w="850"/>
        <w:gridCol w:w="1135"/>
        <w:gridCol w:w="1340"/>
        <w:gridCol w:w="1169"/>
      </w:tblGrid>
      <w:tr w:rsidR="00422A1D" w:rsidRPr="00F630F9" w14:paraId="43173A92" w14:textId="77777777" w:rsidTr="00BA492D">
        <w:trPr>
          <w:trHeight w:val="391"/>
        </w:trPr>
        <w:tc>
          <w:tcPr>
            <w:tcW w:w="511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17632020" w14:textId="77777777" w:rsidR="00422A1D" w:rsidRPr="00F630F9" w:rsidRDefault="00422A1D" w:rsidP="00BA492D">
            <w:pPr>
              <w:jc w:val="center"/>
              <w:rPr>
                <w:b/>
                <w:bCs/>
                <w:color w:val="000000"/>
              </w:rPr>
            </w:pPr>
            <w:r w:rsidRPr="00F630F9">
              <w:rPr>
                <w:b/>
                <w:bCs/>
                <w:color w:val="000000"/>
              </w:rPr>
              <w:t>Denumirea</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50D421A6" w14:textId="77777777" w:rsidR="00422A1D" w:rsidRPr="00F630F9" w:rsidRDefault="00422A1D" w:rsidP="00BA492D">
            <w:pPr>
              <w:jc w:val="center"/>
              <w:rPr>
                <w:b/>
                <w:bCs/>
                <w:color w:val="000000"/>
              </w:rPr>
            </w:pPr>
            <w:r w:rsidRPr="00F630F9">
              <w:rPr>
                <w:b/>
                <w:bCs/>
                <w:color w:val="000000"/>
              </w:rPr>
              <w:t>Cod</w:t>
            </w:r>
          </w:p>
        </w:tc>
        <w:tc>
          <w:tcPr>
            <w:tcW w:w="3644" w:type="dxa"/>
            <w:gridSpan w:val="3"/>
            <w:tcBorders>
              <w:top w:val="single" w:sz="4" w:space="0" w:color="auto"/>
              <w:left w:val="nil"/>
              <w:bottom w:val="single" w:sz="4" w:space="0" w:color="auto"/>
              <w:right w:val="single" w:sz="4" w:space="0" w:color="auto"/>
            </w:tcBorders>
            <w:shd w:val="clear" w:color="000000" w:fill="FFFFFF"/>
            <w:vAlign w:val="bottom"/>
            <w:hideMark/>
          </w:tcPr>
          <w:p w14:paraId="751BB5B8" w14:textId="77777777" w:rsidR="00422A1D" w:rsidRPr="00F630F9" w:rsidRDefault="00422A1D" w:rsidP="00BA492D">
            <w:pPr>
              <w:jc w:val="center"/>
              <w:rPr>
                <w:b/>
                <w:bCs/>
                <w:color w:val="000000"/>
              </w:rPr>
            </w:pPr>
            <w:r w:rsidRPr="00F630F9">
              <w:rPr>
                <w:b/>
                <w:bCs/>
                <w:color w:val="000000"/>
              </w:rPr>
              <w:t>Suma, mii lei</w:t>
            </w:r>
          </w:p>
        </w:tc>
      </w:tr>
      <w:tr w:rsidR="00422A1D" w:rsidRPr="00F630F9" w14:paraId="3F0FAC37" w14:textId="77777777" w:rsidTr="00BA492D">
        <w:trPr>
          <w:trHeight w:val="674"/>
        </w:trPr>
        <w:tc>
          <w:tcPr>
            <w:tcW w:w="5116" w:type="dxa"/>
            <w:vMerge/>
            <w:tcBorders>
              <w:top w:val="single" w:sz="4" w:space="0" w:color="auto"/>
              <w:left w:val="single" w:sz="4" w:space="0" w:color="auto"/>
              <w:bottom w:val="single" w:sz="4" w:space="0" w:color="000000"/>
              <w:right w:val="single" w:sz="4" w:space="0" w:color="auto"/>
            </w:tcBorders>
            <w:vAlign w:val="center"/>
            <w:hideMark/>
          </w:tcPr>
          <w:p w14:paraId="6D2ECE13" w14:textId="77777777" w:rsidR="00422A1D" w:rsidRPr="00F630F9" w:rsidRDefault="00422A1D" w:rsidP="00BA492D">
            <w:pPr>
              <w:rPr>
                <w:b/>
                <w:bCs/>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A4A357" w14:textId="77777777" w:rsidR="00422A1D" w:rsidRPr="00F630F9" w:rsidRDefault="00422A1D" w:rsidP="00BA492D">
            <w:pPr>
              <w:rPr>
                <w:b/>
                <w:bCs/>
                <w:color w:val="000000"/>
              </w:rPr>
            </w:pPr>
          </w:p>
        </w:tc>
        <w:tc>
          <w:tcPr>
            <w:tcW w:w="1135" w:type="dxa"/>
            <w:tcBorders>
              <w:top w:val="nil"/>
              <w:left w:val="nil"/>
              <w:bottom w:val="single" w:sz="4" w:space="0" w:color="auto"/>
              <w:right w:val="single" w:sz="4" w:space="0" w:color="auto"/>
            </w:tcBorders>
            <w:shd w:val="clear" w:color="000000" w:fill="FFFFFF"/>
            <w:vAlign w:val="bottom"/>
            <w:hideMark/>
          </w:tcPr>
          <w:p w14:paraId="421B24EF" w14:textId="77777777" w:rsidR="00422A1D" w:rsidRPr="00F630F9" w:rsidRDefault="00422A1D" w:rsidP="00BA492D">
            <w:pPr>
              <w:jc w:val="center"/>
              <w:rPr>
                <w:b/>
                <w:bCs/>
                <w:color w:val="000000"/>
              </w:rPr>
            </w:pPr>
            <w:r w:rsidRPr="00F630F9">
              <w:rPr>
                <w:b/>
                <w:bCs/>
                <w:color w:val="000000"/>
              </w:rPr>
              <w:t>Pînă la modificare</w:t>
            </w:r>
          </w:p>
        </w:tc>
        <w:tc>
          <w:tcPr>
            <w:tcW w:w="1340" w:type="dxa"/>
            <w:tcBorders>
              <w:top w:val="nil"/>
              <w:left w:val="nil"/>
              <w:bottom w:val="single" w:sz="4" w:space="0" w:color="auto"/>
              <w:right w:val="single" w:sz="4" w:space="0" w:color="auto"/>
            </w:tcBorders>
            <w:shd w:val="clear" w:color="000000" w:fill="FFFFFF"/>
            <w:vAlign w:val="bottom"/>
            <w:hideMark/>
          </w:tcPr>
          <w:p w14:paraId="2664C6FB" w14:textId="77777777" w:rsidR="00422A1D" w:rsidRPr="00F630F9" w:rsidRDefault="00422A1D" w:rsidP="00BA492D">
            <w:pPr>
              <w:jc w:val="center"/>
              <w:rPr>
                <w:b/>
                <w:bCs/>
                <w:color w:val="000000"/>
              </w:rPr>
            </w:pPr>
            <w:r w:rsidRPr="00F630F9">
              <w:rPr>
                <w:b/>
                <w:bCs/>
                <w:color w:val="000000"/>
              </w:rPr>
              <w:t>Modificarea</w:t>
            </w:r>
          </w:p>
        </w:tc>
        <w:tc>
          <w:tcPr>
            <w:tcW w:w="1169" w:type="dxa"/>
            <w:tcBorders>
              <w:top w:val="nil"/>
              <w:left w:val="nil"/>
              <w:bottom w:val="single" w:sz="4" w:space="0" w:color="auto"/>
              <w:right w:val="single" w:sz="4" w:space="0" w:color="auto"/>
            </w:tcBorders>
            <w:shd w:val="clear" w:color="000000" w:fill="FFFFFF"/>
            <w:vAlign w:val="bottom"/>
            <w:hideMark/>
          </w:tcPr>
          <w:p w14:paraId="03326314" w14:textId="77777777" w:rsidR="00422A1D" w:rsidRPr="00F630F9" w:rsidRDefault="00422A1D" w:rsidP="00BA492D">
            <w:pPr>
              <w:jc w:val="center"/>
              <w:rPr>
                <w:b/>
                <w:bCs/>
                <w:color w:val="000000"/>
              </w:rPr>
            </w:pPr>
            <w:r w:rsidRPr="00F630F9">
              <w:rPr>
                <w:b/>
                <w:bCs/>
                <w:color w:val="000000"/>
              </w:rPr>
              <w:t>Suma modificată</w:t>
            </w:r>
          </w:p>
        </w:tc>
      </w:tr>
      <w:tr w:rsidR="00005CC2" w:rsidRPr="00F630F9" w14:paraId="1106E3AB"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574E8B6E" w14:textId="77777777" w:rsidR="00005CC2" w:rsidRPr="007D0DA2" w:rsidRDefault="00005CC2" w:rsidP="00005CC2">
            <w:pPr>
              <w:pStyle w:val="a7"/>
              <w:rPr>
                <w:b/>
                <w:color w:val="000000"/>
                <w:sz w:val="28"/>
                <w:szCs w:val="28"/>
              </w:rPr>
            </w:pPr>
            <w:r w:rsidRPr="007D0DA2">
              <w:rPr>
                <w:b/>
                <w:color w:val="000000"/>
                <w:sz w:val="28"/>
                <w:szCs w:val="28"/>
              </w:rPr>
              <w:t xml:space="preserve">     Cheltuieli total</w:t>
            </w:r>
          </w:p>
        </w:tc>
        <w:tc>
          <w:tcPr>
            <w:tcW w:w="850" w:type="dxa"/>
            <w:tcBorders>
              <w:top w:val="nil"/>
              <w:left w:val="nil"/>
              <w:bottom w:val="single" w:sz="4" w:space="0" w:color="auto"/>
              <w:right w:val="single" w:sz="4" w:space="0" w:color="auto"/>
            </w:tcBorders>
            <w:shd w:val="clear" w:color="auto" w:fill="auto"/>
            <w:noWrap/>
            <w:vAlign w:val="center"/>
            <w:hideMark/>
          </w:tcPr>
          <w:p w14:paraId="7B47D672" w14:textId="77777777" w:rsidR="00005CC2" w:rsidRPr="007D0DA2" w:rsidRDefault="00005CC2" w:rsidP="00005CC2">
            <w:pPr>
              <w:pStyle w:val="a7"/>
              <w:jc w:val="center"/>
              <w:rPr>
                <w:b/>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69E9111B" w14:textId="77777777" w:rsidR="00005CC2" w:rsidRDefault="00005CC2" w:rsidP="00005CC2">
            <w:pPr>
              <w:pStyle w:val="a7"/>
              <w:jc w:val="center"/>
              <w:rPr>
                <w:b/>
                <w:color w:val="000000"/>
                <w:sz w:val="28"/>
                <w:szCs w:val="28"/>
                <w:lang w:val="ro-RO"/>
              </w:rPr>
            </w:pPr>
            <w:r>
              <w:rPr>
                <w:b/>
                <w:color w:val="000000"/>
                <w:sz w:val="28"/>
                <w:szCs w:val="28"/>
                <w:lang w:val="ro-RO"/>
              </w:rPr>
              <w:t>7697,6</w:t>
            </w:r>
          </w:p>
          <w:p w14:paraId="6956146C" w14:textId="77777777" w:rsidR="00005CC2" w:rsidRPr="0023575A" w:rsidRDefault="00005CC2" w:rsidP="00005CC2">
            <w:pPr>
              <w:pStyle w:val="a7"/>
              <w:jc w:val="center"/>
              <w:rPr>
                <w:b/>
                <w:color w:val="000000"/>
                <w:sz w:val="28"/>
                <w:szCs w:val="28"/>
                <w:lang w:val="ro-RO"/>
              </w:rPr>
            </w:pPr>
          </w:p>
        </w:tc>
        <w:tc>
          <w:tcPr>
            <w:tcW w:w="1340" w:type="dxa"/>
            <w:tcBorders>
              <w:top w:val="nil"/>
              <w:left w:val="nil"/>
              <w:bottom w:val="single" w:sz="4" w:space="0" w:color="auto"/>
              <w:right w:val="single" w:sz="4" w:space="0" w:color="auto"/>
            </w:tcBorders>
            <w:shd w:val="clear" w:color="auto" w:fill="auto"/>
            <w:noWrap/>
            <w:vAlign w:val="bottom"/>
          </w:tcPr>
          <w:p w14:paraId="265A7011" w14:textId="0377CBB5" w:rsidR="00005CC2" w:rsidRPr="00561DFD" w:rsidRDefault="00005CC2" w:rsidP="00005CC2">
            <w:pPr>
              <w:rPr>
                <w:b/>
                <w:bCs/>
                <w:lang w:val="ro-RO"/>
              </w:rPr>
            </w:pPr>
            <w:r>
              <w:rPr>
                <w:bCs/>
                <w:color w:val="000000"/>
              </w:rPr>
              <w:t xml:space="preserve">    </w:t>
            </w:r>
            <w:r>
              <w:rPr>
                <w:bCs/>
                <w:color w:val="000000"/>
              </w:rPr>
              <w:t>+226,2</w:t>
            </w:r>
          </w:p>
        </w:tc>
        <w:tc>
          <w:tcPr>
            <w:tcW w:w="1169" w:type="dxa"/>
            <w:tcBorders>
              <w:top w:val="nil"/>
              <w:left w:val="nil"/>
              <w:bottom w:val="single" w:sz="4" w:space="0" w:color="auto"/>
              <w:right w:val="single" w:sz="4" w:space="0" w:color="auto"/>
            </w:tcBorders>
            <w:shd w:val="clear" w:color="auto" w:fill="auto"/>
            <w:noWrap/>
            <w:vAlign w:val="center"/>
            <w:hideMark/>
          </w:tcPr>
          <w:p w14:paraId="2FB9D63F" w14:textId="2B24F1E5" w:rsidR="00005CC2" w:rsidRDefault="00005CC2" w:rsidP="00005CC2">
            <w:pPr>
              <w:pStyle w:val="a7"/>
              <w:jc w:val="center"/>
              <w:rPr>
                <w:b/>
                <w:color w:val="000000"/>
                <w:sz w:val="28"/>
                <w:szCs w:val="28"/>
                <w:lang w:val="ro-RO"/>
              </w:rPr>
            </w:pPr>
            <w:r>
              <w:rPr>
                <w:b/>
                <w:color w:val="000000"/>
                <w:sz w:val="28"/>
                <w:szCs w:val="28"/>
                <w:lang w:val="ro-RO"/>
              </w:rPr>
              <w:t>7923,8</w:t>
            </w:r>
          </w:p>
          <w:p w14:paraId="284242BC" w14:textId="77777777" w:rsidR="00005CC2" w:rsidRPr="0023575A" w:rsidRDefault="00005CC2" w:rsidP="00005CC2">
            <w:pPr>
              <w:pStyle w:val="a7"/>
              <w:jc w:val="center"/>
              <w:rPr>
                <w:b/>
                <w:color w:val="000000"/>
                <w:sz w:val="28"/>
                <w:szCs w:val="28"/>
                <w:lang w:val="ro-RO"/>
              </w:rPr>
            </w:pPr>
          </w:p>
        </w:tc>
      </w:tr>
      <w:tr w:rsidR="00005CC2" w:rsidRPr="00F630F9" w14:paraId="490320D7" w14:textId="77777777" w:rsidTr="00BA492D">
        <w:trPr>
          <w:trHeight w:val="390"/>
        </w:trPr>
        <w:tc>
          <w:tcPr>
            <w:tcW w:w="5116" w:type="dxa"/>
            <w:tcBorders>
              <w:top w:val="nil"/>
              <w:left w:val="single" w:sz="4" w:space="0" w:color="auto"/>
              <w:bottom w:val="single" w:sz="4" w:space="0" w:color="auto"/>
              <w:right w:val="single" w:sz="4" w:space="0" w:color="auto"/>
            </w:tcBorders>
            <w:shd w:val="clear" w:color="auto" w:fill="auto"/>
            <w:vAlign w:val="bottom"/>
          </w:tcPr>
          <w:p w14:paraId="5058C188" w14:textId="77777777" w:rsidR="00005CC2" w:rsidRPr="007D0DA2" w:rsidRDefault="00005CC2" w:rsidP="00005CC2">
            <w:pPr>
              <w:pStyle w:val="a7"/>
              <w:rPr>
                <w:b/>
                <w:bCs/>
                <w:iCs/>
                <w:color w:val="000000"/>
                <w:sz w:val="28"/>
                <w:szCs w:val="28"/>
                <w:lang w:val="en-US"/>
              </w:rPr>
            </w:pPr>
            <w:r w:rsidRPr="007D0DA2">
              <w:rPr>
                <w:b/>
                <w:bCs/>
                <w:iCs/>
                <w:color w:val="000000"/>
                <w:sz w:val="28"/>
                <w:szCs w:val="28"/>
                <w:lang w:val="en-US"/>
              </w:rPr>
              <w:t>Servicii de stat cu destinaţie generală</w:t>
            </w:r>
          </w:p>
        </w:tc>
        <w:tc>
          <w:tcPr>
            <w:tcW w:w="850" w:type="dxa"/>
            <w:tcBorders>
              <w:top w:val="nil"/>
              <w:left w:val="nil"/>
              <w:bottom w:val="single" w:sz="4" w:space="0" w:color="auto"/>
              <w:right w:val="single" w:sz="4" w:space="0" w:color="auto"/>
            </w:tcBorders>
            <w:shd w:val="clear" w:color="auto" w:fill="auto"/>
            <w:noWrap/>
            <w:vAlign w:val="center"/>
          </w:tcPr>
          <w:p w14:paraId="780550E6" w14:textId="77777777" w:rsidR="00005CC2" w:rsidRPr="007D0DA2" w:rsidRDefault="00005CC2" w:rsidP="00005CC2">
            <w:pPr>
              <w:pStyle w:val="a7"/>
              <w:jc w:val="center"/>
              <w:rPr>
                <w:b/>
                <w:bCs/>
                <w:color w:val="000000"/>
                <w:sz w:val="28"/>
                <w:szCs w:val="28"/>
              </w:rPr>
            </w:pPr>
            <w:r w:rsidRPr="007D0DA2">
              <w:rPr>
                <w:b/>
                <w:bCs/>
                <w:color w:val="000000"/>
                <w:sz w:val="28"/>
                <w:szCs w:val="28"/>
              </w:rPr>
              <w:t>01</w:t>
            </w:r>
          </w:p>
        </w:tc>
        <w:tc>
          <w:tcPr>
            <w:tcW w:w="1135" w:type="dxa"/>
            <w:tcBorders>
              <w:top w:val="nil"/>
              <w:left w:val="nil"/>
              <w:bottom w:val="single" w:sz="4" w:space="0" w:color="auto"/>
              <w:right w:val="single" w:sz="4" w:space="0" w:color="auto"/>
            </w:tcBorders>
            <w:shd w:val="clear" w:color="auto" w:fill="auto"/>
            <w:noWrap/>
            <w:vAlign w:val="center"/>
          </w:tcPr>
          <w:p w14:paraId="7EFD873B"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tcPr>
          <w:p w14:paraId="5F39D00D" w14:textId="77777777" w:rsidR="00005CC2" w:rsidRPr="00E150D0"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tcPr>
          <w:p w14:paraId="47EF7909" w14:textId="77777777" w:rsidR="00005CC2" w:rsidRPr="007D0DA2" w:rsidRDefault="00005CC2" w:rsidP="00005CC2">
            <w:pPr>
              <w:pStyle w:val="a7"/>
              <w:jc w:val="center"/>
              <w:rPr>
                <w:color w:val="000000"/>
                <w:sz w:val="28"/>
                <w:szCs w:val="28"/>
              </w:rPr>
            </w:pPr>
          </w:p>
        </w:tc>
      </w:tr>
      <w:tr w:rsidR="00005CC2" w:rsidRPr="00F630F9" w14:paraId="6167E3FF" w14:textId="77777777" w:rsidTr="00EE3D0F">
        <w:trPr>
          <w:trHeight w:val="390"/>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180FB864" w14:textId="77777777" w:rsidR="00005CC2" w:rsidRPr="007D0DA2" w:rsidRDefault="00005CC2" w:rsidP="00005CC2">
            <w:pPr>
              <w:pStyle w:val="a7"/>
              <w:rPr>
                <w:b/>
                <w:bCs/>
                <w:color w:val="000000"/>
                <w:sz w:val="28"/>
                <w:szCs w:val="28"/>
              </w:rPr>
            </w:pPr>
            <w:r w:rsidRPr="007D0DA2">
              <w:rPr>
                <w:b/>
                <w:bCs/>
                <w:color w:val="000000"/>
                <w:sz w:val="28"/>
                <w:szCs w:val="28"/>
              </w:rPr>
              <w:t xml:space="preserve">      Resurse, total</w:t>
            </w:r>
          </w:p>
        </w:tc>
        <w:tc>
          <w:tcPr>
            <w:tcW w:w="850" w:type="dxa"/>
            <w:tcBorders>
              <w:top w:val="nil"/>
              <w:left w:val="nil"/>
              <w:bottom w:val="single" w:sz="4" w:space="0" w:color="auto"/>
              <w:right w:val="single" w:sz="4" w:space="0" w:color="auto"/>
            </w:tcBorders>
            <w:shd w:val="clear" w:color="auto" w:fill="auto"/>
            <w:noWrap/>
            <w:vAlign w:val="center"/>
            <w:hideMark/>
          </w:tcPr>
          <w:p w14:paraId="2E219777"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59BC807A" w14:textId="5DE5D88A" w:rsidR="00005CC2" w:rsidRDefault="00005CC2" w:rsidP="00005CC2">
            <w:pPr>
              <w:jc w:val="center"/>
            </w:pPr>
            <w:r>
              <w:rPr>
                <w:b/>
                <w:bCs/>
                <w:color w:val="000000"/>
                <w:sz w:val="28"/>
                <w:szCs w:val="28"/>
                <w:lang w:val="ro-RO"/>
              </w:rPr>
              <w:t>1461,7</w:t>
            </w:r>
          </w:p>
        </w:tc>
        <w:tc>
          <w:tcPr>
            <w:tcW w:w="1340" w:type="dxa"/>
            <w:tcBorders>
              <w:top w:val="nil"/>
              <w:left w:val="nil"/>
              <w:bottom w:val="single" w:sz="4" w:space="0" w:color="auto"/>
              <w:right w:val="single" w:sz="4" w:space="0" w:color="auto"/>
            </w:tcBorders>
            <w:shd w:val="clear" w:color="auto" w:fill="auto"/>
            <w:noWrap/>
          </w:tcPr>
          <w:p w14:paraId="2F99B6C4" w14:textId="30A8E57C" w:rsidR="00005CC2" w:rsidRPr="00181873" w:rsidRDefault="00005CC2" w:rsidP="00005CC2">
            <w:pPr>
              <w:jc w:val="center"/>
              <w:rPr>
                <w:color w:val="000000"/>
              </w:rPr>
            </w:pPr>
            <w:r w:rsidRPr="00702D97">
              <w:rPr>
                <w:bCs/>
                <w:color w:val="000000"/>
              </w:rPr>
              <w:t>+226,2</w:t>
            </w:r>
          </w:p>
        </w:tc>
        <w:tc>
          <w:tcPr>
            <w:tcW w:w="1169" w:type="dxa"/>
            <w:tcBorders>
              <w:top w:val="nil"/>
              <w:left w:val="nil"/>
              <w:bottom w:val="single" w:sz="4" w:space="0" w:color="auto"/>
              <w:right w:val="single" w:sz="4" w:space="0" w:color="auto"/>
            </w:tcBorders>
            <w:shd w:val="clear" w:color="auto" w:fill="auto"/>
            <w:noWrap/>
            <w:vAlign w:val="center"/>
            <w:hideMark/>
          </w:tcPr>
          <w:p w14:paraId="37054D01" w14:textId="1853C50A" w:rsidR="00005CC2" w:rsidRDefault="00005CC2" w:rsidP="00005CC2">
            <w:pPr>
              <w:jc w:val="center"/>
            </w:pPr>
            <w:r>
              <w:rPr>
                <w:b/>
                <w:bCs/>
                <w:color w:val="000000"/>
                <w:sz w:val="28"/>
                <w:szCs w:val="28"/>
                <w:lang w:val="ro-RO"/>
              </w:rPr>
              <w:t>1687,9</w:t>
            </w:r>
          </w:p>
        </w:tc>
      </w:tr>
      <w:tr w:rsidR="00005CC2" w:rsidRPr="00F630F9" w14:paraId="0188329E" w14:textId="77777777" w:rsidTr="00EE3D0F">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69A29629" w14:textId="77777777" w:rsidR="00005CC2" w:rsidRPr="007D0DA2" w:rsidRDefault="00005CC2" w:rsidP="00005CC2">
            <w:pPr>
              <w:pStyle w:val="a7"/>
              <w:rPr>
                <w:iCs/>
                <w:color w:val="000000"/>
                <w:sz w:val="28"/>
                <w:szCs w:val="28"/>
              </w:rPr>
            </w:pPr>
            <w:r w:rsidRPr="007D0DA2">
              <w:rPr>
                <w:iCs/>
                <w:color w:val="000000"/>
                <w:sz w:val="28"/>
                <w:szCs w:val="28"/>
              </w:rPr>
              <w:t xml:space="preserve">            Resurse generale</w:t>
            </w:r>
          </w:p>
        </w:tc>
        <w:tc>
          <w:tcPr>
            <w:tcW w:w="850" w:type="dxa"/>
            <w:tcBorders>
              <w:top w:val="nil"/>
              <w:left w:val="nil"/>
              <w:bottom w:val="single" w:sz="4" w:space="0" w:color="auto"/>
              <w:right w:val="single" w:sz="4" w:space="0" w:color="auto"/>
            </w:tcBorders>
            <w:shd w:val="clear" w:color="auto" w:fill="auto"/>
            <w:noWrap/>
            <w:vAlign w:val="center"/>
            <w:hideMark/>
          </w:tcPr>
          <w:p w14:paraId="1D678BA6" w14:textId="77777777" w:rsidR="00005CC2" w:rsidRPr="007D0DA2" w:rsidRDefault="00005CC2" w:rsidP="00005CC2">
            <w:pPr>
              <w:pStyle w:val="a7"/>
              <w:jc w:val="center"/>
              <w:rPr>
                <w:color w:val="000000"/>
                <w:sz w:val="28"/>
                <w:szCs w:val="28"/>
              </w:rPr>
            </w:pPr>
            <w:r w:rsidRPr="007D0DA2">
              <w:rPr>
                <w:color w:val="000000"/>
                <w:sz w:val="28"/>
                <w:szCs w:val="28"/>
              </w:rPr>
              <w:t>1</w:t>
            </w:r>
          </w:p>
        </w:tc>
        <w:tc>
          <w:tcPr>
            <w:tcW w:w="1135" w:type="dxa"/>
            <w:tcBorders>
              <w:top w:val="nil"/>
              <w:left w:val="nil"/>
              <w:bottom w:val="single" w:sz="4" w:space="0" w:color="auto"/>
              <w:right w:val="single" w:sz="4" w:space="0" w:color="auto"/>
            </w:tcBorders>
            <w:shd w:val="clear" w:color="auto" w:fill="auto"/>
            <w:noWrap/>
            <w:vAlign w:val="center"/>
            <w:hideMark/>
          </w:tcPr>
          <w:p w14:paraId="2865103C" w14:textId="05892067" w:rsidR="00005CC2" w:rsidRDefault="00005CC2" w:rsidP="00005CC2">
            <w:pPr>
              <w:jc w:val="center"/>
            </w:pPr>
            <w:r>
              <w:rPr>
                <w:b/>
                <w:bCs/>
                <w:color w:val="000000"/>
                <w:sz w:val="28"/>
                <w:szCs w:val="28"/>
                <w:lang w:val="ro-RO"/>
              </w:rPr>
              <w:t>1461,7</w:t>
            </w:r>
          </w:p>
        </w:tc>
        <w:tc>
          <w:tcPr>
            <w:tcW w:w="1340" w:type="dxa"/>
            <w:tcBorders>
              <w:top w:val="nil"/>
              <w:left w:val="nil"/>
              <w:bottom w:val="single" w:sz="4" w:space="0" w:color="auto"/>
              <w:right w:val="single" w:sz="4" w:space="0" w:color="auto"/>
            </w:tcBorders>
            <w:shd w:val="clear" w:color="auto" w:fill="auto"/>
            <w:noWrap/>
          </w:tcPr>
          <w:p w14:paraId="482C98BA" w14:textId="5A788F53" w:rsidR="00005CC2" w:rsidRPr="00181873" w:rsidRDefault="00005CC2" w:rsidP="00005CC2">
            <w:pPr>
              <w:jc w:val="center"/>
              <w:rPr>
                <w:color w:val="000000"/>
              </w:rPr>
            </w:pPr>
            <w:r w:rsidRPr="00702D97">
              <w:rPr>
                <w:bCs/>
                <w:color w:val="000000"/>
              </w:rPr>
              <w:t>+226,2</w:t>
            </w:r>
          </w:p>
        </w:tc>
        <w:tc>
          <w:tcPr>
            <w:tcW w:w="1169" w:type="dxa"/>
            <w:tcBorders>
              <w:top w:val="nil"/>
              <w:left w:val="nil"/>
              <w:bottom w:val="single" w:sz="4" w:space="0" w:color="auto"/>
              <w:right w:val="single" w:sz="4" w:space="0" w:color="auto"/>
            </w:tcBorders>
            <w:shd w:val="clear" w:color="auto" w:fill="auto"/>
            <w:noWrap/>
            <w:vAlign w:val="center"/>
            <w:hideMark/>
          </w:tcPr>
          <w:p w14:paraId="71EBE39F" w14:textId="5A2BAA4F" w:rsidR="00005CC2" w:rsidRDefault="00005CC2" w:rsidP="00005CC2">
            <w:pPr>
              <w:jc w:val="center"/>
            </w:pPr>
            <w:r>
              <w:rPr>
                <w:b/>
                <w:bCs/>
                <w:color w:val="000000"/>
                <w:sz w:val="28"/>
                <w:szCs w:val="28"/>
                <w:lang w:val="ro-RO"/>
              </w:rPr>
              <w:t>1687,9</w:t>
            </w:r>
          </w:p>
        </w:tc>
      </w:tr>
      <w:tr w:rsidR="00005CC2" w:rsidRPr="00F630F9" w14:paraId="79FB60C8"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610A8195" w14:textId="77777777" w:rsidR="00005CC2" w:rsidRPr="007D0DA2" w:rsidRDefault="00005CC2" w:rsidP="00005CC2">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0" w:type="dxa"/>
            <w:tcBorders>
              <w:top w:val="nil"/>
              <w:left w:val="nil"/>
              <w:bottom w:val="single" w:sz="4" w:space="0" w:color="auto"/>
              <w:right w:val="single" w:sz="4" w:space="0" w:color="auto"/>
            </w:tcBorders>
            <w:shd w:val="clear" w:color="auto" w:fill="auto"/>
            <w:noWrap/>
            <w:vAlign w:val="center"/>
            <w:hideMark/>
          </w:tcPr>
          <w:p w14:paraId="6B1A1515" w14:textId="77777777" w:rsidR="00005CC2" w:rsidRPr="007D0DA2" w:rsidRDefault="00005CC2" w:rsidP="00005CC2">
            <w:pPr>
              <w:pStyle w:val="a7"/>
              <w:jc w:val="center"/>
              <w:rPr>
                <w:color w:val="000000"/>
                <w:sz w:val="28"/>
                <w:szCs w:val="28"/>
              </w:rPr>
            </w:pPr>
            <w:r w:rsidRPr="007D0DA2">
              <w:rPr>
                <w:color w:val="000000"/>
                <w:sz w:val="28"/>
                <w:szCs w:val="28"/>
              </w:rPr>
              <w:t>2</w:t>
            </w:r>
          </w:p>
        </w:tc>
        <w:tc>
          <w:tcPr>
            <w:tcW w:w="1135" w:type="dxa"/>
            <w:tcBorders>
              <w:top w:val="nil"/>
              <w:left w:val="nil"/>
              <w:bottom w:val="single" w:sz="4" w:space="0" w:color="auto"/>
              <w:right w:val="single" w:sz="4" w:space="0" w:color="auto"/>
            </w:tcBorders>
            <w:shd w:val="clear" w:color="auto" w:fill="auto"/>
            <w:noWrap/>
            <w:vAlign w:val="center"/>
            <w:hideMark/>
          </w:tcPr>
          <w:p w14:paraId="62A7B7C5"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tcPr>
          <w:p w14:paraId="5741E532" w14:textId="77777777" w:rsidR="00005CC2" w:rsidRPr="00AA2692"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160286D5" w14:textId="77777777" w:rsidR="00005CC2" w:rsidRPr="007D0DA2" w:rsidRDefault="00005CC2" w:rsidP="00005CC2">
            <w:pPr>
              <w:pStyle w:val="a7"/>
              <w:jc w:val="center"/>
              <w:rPr>
                <w:color w:val="000000"/>
                <w:sz w:val="28"/>
                <w:szCs w:val="28"/>
              </w:rPr>
            </w:pPr>
          </w:p>
        </w:tc>
      </w:tr>
      <w:tr w:rsidR="00005CC2" w:rsidRPr="00F630F9" w14:paraId="192622B8" w14:textId="77777777" w:rsidTr="00005CC2">
        <w:trPr>
          <w:trHeight w:val="473"/>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3BBCDCD5" w14:textId="77777777" w:rsidR="00005CC2" w:rsidRPr="007D0DA2" w:rsidRDefault="00005CC2" w:rsidP="00005CC2">
            <w:pPr>
              <w:pStyle w:val="a7"/>
              <w:rPr>
                <w:b/>
                <w:bCs/>
                <w:color w:val="000000"/>
                <w:sz w:val="28"/>
                <w:szCs w:val="28"/>
              </w:rPr>
            </w:pPr>
            <w:r w:rsidRPr="007D0DA2">
              <w:rPr>
                <w:b/>
                <w:bCs/>
                <w:color w:val="000000"/>
                <w:sz w:val="28"/>
                <w:szCs w:val="28"/>
              </w:rPr>
              <w:t xml:space="preserve">      Cheltuieli, total</w:t>
            </w:r>
          </w:p>
        </w:tc>
        <w:tc>
          <w:tcPr>
            <w:tcW w:w="850" w:type="dxa"/>
            <w:tcBorders>
              <w:top w:val="nil"/>
              <w:left w:val="nil"/>
              <w:bottom w:val="single" w:sz="4" w:space="0" w:color="auto"/>
              <w:right w:val="single" w:sz="4" w:space="0" w:color="auto"/>
            </w:tcBorders>
            <w:shd w:val="clear" w:color="auto" w:fill="auto"/>
            <w:noWrap/>
            <w:vAlign w:val="center"/>
            <w:hideMark/>
          </w:tcPr>
          <w:p w14:paraId="57709ABD"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15ED29D1" w14:textId="1980BD0D" w:rsidR="00005CC2" w:rsidRPr="0023575A" w:rsidRDefault="00005CC2" w:rsidP="00005CC2">
            <w:pPr>
              <w:pStyle w:val="a7"/>
              <w:jc w:val="center"/>
              <w:rPr>
                <w:b/>
                <w:bCs/>
                <w:color w:val="000000"/>
                <w:sz w:val="28"/>
                <w:szCs w:val="28"/>
                <w:lang w:val="ro-RO"/>
              </w:rPr>
            </w:pPr>
            <w:r>
              <w:rPr>
                <w:b/>
                <w:bCs/>
                <w:color w:val="000000"/>
                <w:sz w:val="28"/>
                <w:szCs w:val="28"/>
                <w:lang w:val="ro-RO"/>
              </w:rPr>
              <w:t>1461,7</w:t>
            </w:r>
          </w:p>
        </w:tc>
        <w:tc>
          <w:tcPr>
            <w:tcW w:w="1340" w:type="dxa"/>
            <w:tcBorders>
              <w:top w:val="nil"/>
              <w:left w:val="nil"/>
              <w:bottom w:val="single" w:sz="4" w:space="0" w:color="auto"/>
              <w:right w:val="single" w:sz="4" w:space="0" w:color="auto"/>
            </w:tcBorders>
            <w:shd w:val="clear" w:color="auto" w:fill="auto"/>
            <w:noWrap/>
            <w:vAlign w:val="bottom"/>
          </w:tcPr>
          <w:p w14:paraId="4669F2A5" w14:textId="1B464F25" w:rsidR="00005CC2" w:rsidRPr="00E150D0" w:rsidRDefault="00005CC2" w:rsidP="00005CC2">
            <w:pPr>
              <w:jc w:val="center"/>
              <w:rPr>
                <w:color w:val="000000"/>
              </w:rPr>
            </w:pPr>
            <w:r>
              <w:rPr>
                <w:bCs/>
                <w:color w:val="000000"/>
              </w:rPr>
              <w:t>+226,2</w:t>
            </w:r>
          </w:p>
        </w:tc>
        <w:tc>
          <w:tcPr>
            <w:tcW w:w="1169" w:type="dxa"/>
            <w:tcBorders>
              <w:top w:val="nil"/>
              <w:left w:val="nil"/>
              <w:bottom w:val="single" w:sz="4" w:space="0" w:color="auto"/>
              <w:right w:val="single" w:sz="4" w:space="0" w:color="auto"/>
            </w:tcBorders>
            <w:shd w:val="clear" w:color="auto" w:fill="auto"/>
            <w:noWrap/>
            <w:vAlign w:val="center"/>
            <w:hideMark/>
          </w:tcPr>
          <w:p w14:paraId="698E74DD" w14:textId="4F250A42" w:rsidR="00005CC2" w:rsidRPr="0023575A" w:rsidRDefault="00005CC2" w:rsidP="00005CC2">
            <w:pPr>
              <w:pStyle w:val="a7"/>
              <w:jc w:val="center"/>
              <w:rPr>
                <w:b/>
                <w:bCs/>
                <w:color w:val="000000"/>
                <w:sz w:val="28"/>
                <w:szCs w:val="28"/>
                <w:lang w:val="ro-RO"/>
              </w:rPr>
            </w:pPr>
            <w:r>
              <w:rPr>
                <w:b/>
                <w:bCs/>
                <w:color w:val="000000"/>
                <w:sz w:val="28"/>
                <w:szCs w:val="28"/>
                <w:lang w:val="ro-RO"/>
              </w:rPr>
              <w:t>1687,9</w:t>
            </w:r>
          </w:p>
        </w:tc>
      </w:tr>
      <w:tr w:rsidR="00005CC2" w:rsidRPr="00F630F9" w14:paraId="0327D4F8"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670EBDEA" w14:textId="77777777" w:rsidR="00005CC2" w:rsidRPr="007D0DA2" w:rsidRDefault="00005CC2" w:rsidP="00005CC2">
            <w:pPr>
              <w:pStyle w:val="a7"/>
              <w:rPr>
                <w:iCs/>
                <w:color w:val="000000"/>
                <w:sz w:val="28"/>
                <w:szCs w:val="28"/>
              </w:rPr>
            </w:pPr>
            <w:r w:rsidRPr="007D0DA2">
              <w:rPr>
                <w:iCs/>
                <w:color w:val="000000"/>
                <w:sz w:val="28"/>
                <w:szCs w:val="28"/>
              </w:rPr>
              <w:t>Exercitarea guvernării</w:t>
            </w:r>
          </w:p>
        </w:tc>
        <w:tc>
          <w:tcPr>
            <w:tcW w:w="850" w:type="dxa"/>
            <w:tcBorders>
              <w:top w:val="nil"/>
              <w:left w:val="nil"/>
              <w:bottom w:val="single" w:sz="4" w:space="0" w:color="auto"/>
              <w:right w:val="single" w:sz="4" w:space="0" w:color="auto"/>
            </w:tcBorders>
            <w:shd w:val="clear" w:color="auto" w:fill="auto"/>
            <w:noWrap/>
            <w:vAlign w:val="center"/>
            <w:hideMark/>
          </w:tcPr>
          <w:p w14:paraId="3B98A861" w14:textId="77777777" w:rsidR="00005CC2" w:rsidRPr="007D0DA2" w:rsidRDefault="00005CC2" w:rsidP="00005CC2">
            <w:pPr>
              <w:pStyle w:val="a7"/>
              <w:jc w:val="center"/>
              <w:rPr>
                <w:color w:val="000000"/>
                <w:sz w:val="28"/>
                <w:szCs w:val="28"/>
              </w:rPr>
            </w:pPr>
            <w:r w:rsidRPr="007D0DA2">
              <w:rPr>
                <w:color w:val="000000"/>
                <w:sz w:val="28"/>
                <w:szCs w:val="28"/>
              </w:rPr>
              <w:t>0301</w:t>
            </w:r>
          </w:p>
        </w:tc>
        <w:tc>
          <w:tcPr>
            <w:tcW w:w="1135" w:type="dxa"/>
            <w:tcBorders>
              <w:top w:val="nil"/>
              <w:left w:val="nil"/>
              <w:bottom w:val="single" w:sz="4" w:space="0" w:color="auto"/>
              <w:right w:val="single" w:sz="4" w:space="0" w:color="auto"/>
            </w:tcBorders>
            <w:shd w:val="clear" w:color="auto" w:fill="auto"/>
            <w:noWrap/>
            <w:vAlign w:val="center"/>
            <w:hideMark/>
          </w:tcPr>
          <w:p w14:paraId="6A805A11" w14:textId="33E403F4" w:rsidR="00005CC2" w:rsidRPr="0023575A" w:rsidRDefault="00005CC2" w:rsidP="00005CC2">
            <w:pPr>
              <w:pStyle w:val="a7"/>
              <w:jc w:val="center"/>
              <w:rPr>
                <w:bCs/>
                <w:color w:val="000000"/>
                <w:sz w:val="28"/>
                <w:szCs w:val="28"/>
                <w:lang w:val="ro-RO"/>
              </w:rPr>
            </w:pPr>
            <w:r>
              <w:rPr>
                <w:bCs/>
                <w:color w:val="000000"/>
                <w:sz w:val="28"/>
                <w:szCs w:val="28"/>
                <w:lang w:val="ro-RO"/>
              </w:rPr>
              <w:t>1697,8</w:t>
            </w:r>
          </w:p>
        </w:tc>
        <w:tc>
          <w:tcPr>
            <w:tcW w:w="1340" w:type="dxa"/>
            <w:tcBorders>
              <w:top w:val="nil"/>
              <w:left w:val="nil"/>
              <w:bottom w:val="single" w:sz="4" w:space="0" w:color="auto"/>
              <w:right w:val="single" w:sz="4" w:space="0" w:color="auto"/>
            </w:tcBorders>
            <w:shd w:val="clear" w:color="auto" w:fill="auto"/>
            <w:noWrap/>
            <w:vAlign w:val="bottom"/>
          </w:tcPr>
          <w:p w14:paraId="590C2D4B" w14:textId="0C6B6B28" w:rsidR="00005CC2" w:rsidRPr="00977EA5" w:rsidRDefault="00005CC2" w:rsidP="00005CC2">
            <w:pPr>
              <w:jc w:val="center"/>
              <w:rPr>
                <w:bCs/>
                <w:color w:val="000000"/>
              </w:rPr>
            </w:pPr>
            <w:r>
              <w:rPr>
                <w:bCs/>
                <w:color w:val="000000"/>
              </w:rPr>
              <w:t>+226,2</w:t>
            </w:r>
          </w:p>
        </w:tc>
        <w:tc>
          <w:tcPr>
            <w:tcW w:w="1169" w:type="dxa"/>
            <w:tcBorders>
              <w:top w:val="nil"/>
              <w:left w:val="nil"/>
              <w:bottom w:val="single" w:sz="4" w:space="0" w:color="auto"/>
              <w:right w:val="single" w:sz="4" w:space="0" w:color="auto"/>
            </w:tcBorders>
            <w:shd w:val="clear" w:color="auto" w:fill="auto"/>
            <w:noWrap/>
            <w:vAlign w:val="center"/>
            <w:hideMark/>
          </w:tcPr>
          <w:p w14:paraId="43327E66" w14:textId="799272E1" w:rsidR="00005CC2" w:rsidRPr="0023575A" w:rsidRDefault="00005CC2" w:rsidP="00005CC2">
            <w:pPr>
              <w:pStyle w:val="a7"/>
              <w:jc w:val="center"/>
              <w:rPr>
                <w:bCs/>
                <w:color w:val="000000"/>
                <w:sz w:val="28"/>
                <w:szCs w:val="28"/>
                <w:lang w:val="ro-RO"/>
              </w:rPr>
            </w:pPr>
            <w:r>
              <w:rPr>
                <w:bCs/>
                <w:color w:val="000000"/>
                <w:sz w:val="28"/>
                <w:szCs w:val="28"/>
                <w:lang w:val="ro-RO"/>
              </w:rPr>
              <w:t>1924,0</w:t>
            </w:r>
          </w:p>
        </w:tc>
      </w:tr>
      <w:tr w:rsidR="00005CC2" w:rsidRPr="00F630F9" w14:paraId="6226C5A9"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2A21CD44" w14:textId="77777777" w:rsidR="00005CC2" w:rsidRPr="007D0DA2" w:rsidRDefault="00005CC2" w:rsidP="00005CC2">
            <w:pPr>
              <w:pStyle w:val="a7"/>
              <w:rPr>
                <w:iCs/>
                <w:color w:val="000000"/>
                <w:sz w:val="28"/>
                <w:szCs w:val="28"/>
                <w:lang w:val="en-US"/>
              </w:rPr>
            </w:pPr>
            <w:r>
              <w:rPr>
                <w:iCs/>
                <w:color w:val="000000"/>
                <w:sz w:val="28"/>
                <w:szCs w:val="28"/>
                <w:lang w:val="en-US"/>
              </w:rPr>
              <w:t>Actiuni cu caracter general</w:t>
            </w:r>
          </w:p>
        </w:tc>
        <w:tc>
          <w:tcPr>
            <w:tcW w:w="850" w:type="dxa"/>
            <w:tcBorders>
              <w:top w:val="nil"/>
              <w:left w:val="nil"/>
              <w:bottom w:val="single" w:sz="4" w:space="0" w:color="auto"/>
              <w:right w:val="single" w:sz="4" w:space="0" w:color="auto"/>
            </w:tcBorders>
            <w:shd w:val="clear" w:color="auto" w:fill="auto"/>
            <w:noWrap/>
            <w:vAlign w:val="center"/>
            <w:hideMark/>
          </w:tcPr>
          <w:p w14:paraId="6DCC72C2" w14:textId="77777777" w:rsidR="00005CC2" w:rsidRPr="00135E1B" w:rsidRDefault="00005CC2" w:rsidP="00005CC2">
            <w:pPr>
              <w:pStyle w:val="a7"/>
              <w:jc w:val="center"/>
              <w:rPr>
                <w:color w:val="000000"/>
                <w:sz w:val="28"/>
                <w:szCs w:val="28"/>
                <w:lang w:val="ro-RO"/>
              </w:rPr>
            </w:pPr>
            <w:r w:rsidRPr="007D0DA2">
              <w:rPr>
                <w:color w:val="000000"/>
                <w:sz w:val="28"/>
                <w:szCs w:val="28"/>
              </w:rPr>
              <w:t>080</w:t>
            </w:r>
            <w:r>
              <w:rPr>
                <w:color w:val="000000"/>
                <w:sz w:val="28"/>
                <w:szCs w:val="28"/>
                <w:lang w:val="ro-RO"/>
              </w:rPr>
              <w:t>8</w:t>
            </w:r>
          </w:p>
        </w:tc>
        <w:tc>
          <w:tcPr>
            <w:tcW w:w="1135" w:type="dxa"/>
            <w:tcBorders>
              <w:top w:val="nil"/>
              <w:left w:val="nil"/>
              <w:bottom w:val="single" w:sz="4" w:space="0" w:color="auto"/>
              <w:right w:val="single" w:sz="4" w:space="0" w:color="auto"/>
            </w:tcBorders>
            <w:shd w:val="clear" w:color="auto" w:fill="auto"/>
            <w:noWrap/>
            <w:vAlign w:val="center"/>
            <w:hideMark/>
          </w:tcPr>
          <w:p w14:paraId="575B7124" w14:textId="235C99BD" w:rsidR="00005CC2" w:rsidRPr="00135E1B" w:rsidRDefault="00005CC2" w:rsidP="00005CC2">
            <w:pPr>
              <w:pStyle w:val="a7"/>
              <w:jc w:val="center"/>
              <w:rPr>
                <w:color w:val="000000"/>
                <w:sz w:val="28"/>
                <w:szCs w:val="28"/>
                <w:lang w:val="ro-RO"/>
              </w:rPr>
            </w:pPr>
            <w:r>
              <w:rPr>
                <w:color w:val="000000"/>
                <w:sz w:val="28"/>
                <w:szCs w:val="28"/>
                <w:lang w:val="ro-RO"/>
              </w:rPr>
              <w:t>-236,1</w:t>
            </w:r>
          </w:p>
        </w:tc>
        <w:tc>
          <w:tcPr>
            <w:tcW w:w="1340" w:type="dxa"/>
            <w:tcBorders>
              <w:top w:val="nil"/>
              <w:left w:val="nil"/>
              <w:bottom w:val="single" w:sz="4" w:space="0" w:color="auto"/>
              <w:right w:val="single" w:sz="4" w:space="0" w:color="auto"/>
            </w:tcBorders>
            <w:shd w:val="clear" w:color="auto" w:fill="auto"/>
            <w:noWrap/>
            <w:vAlign w:val="bottom"/>
          </w:tcPr>
          <w:p w14:paraId="6A1044DF" w14:textId="77777777" w:rsidR="00005CC2" w:rsidRPr="00AA2692"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0D2F1434" w14:textId="00355D1B" w:rsidR="00005CC2" w:rsidRPr="00135E1B" w:rsidRDefault="00005CC2" w:rsidP="00005CC2">
            <w:pPr>
              <w:pStyle w:val="a7"/>
              <w:jc w:val="center"/>
              <w:rPr>
                <w:color w:val="000000"/>
                <w:sz w:val="28"/>
                <w:szCs w:val="28"/>
                <w:lang w:val="ro-RO"/>
              </w:rPr>
            </w:pPr>
            <w:r>
              <w:rPr>
                <w:color w:val="000000"/>
                <w:sz w:val="28"/>
                <w:szCs w:val="28"/>
                <w:lang w:val="ro-RO"/>
              </w:rPr>
              <w:t>-236,1</w:t>
            </w:r>
          </w:p>
        </w:tc>
      </w:tr>
      <w:tr w:rsidR="00005CC2" w:rsidRPr="00F630F9" w14:paraId="49EF6A39" w14:textId="77777777" w:rsidTr="00005CC2">
        <w:trPr>
          <w:trHeight w:val="390"/>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0479DC22" w14:textId="77777777" w:rsidR="00005CC2" w:rsidRPr="007D0DA2" w:rsidRDefault="00005CC2" w:rsidP="00005CC2">
            <w:pPr>
              <w:pStyle w:val="a7"/>
              <w:rPr>
                <w:b/>
                <w:bCs/>
                <w:iCs/>
                <w:color w:val="000000"/>
                <w:sz w:val="28"/>
                <w:szCs w:val="28"/>
              </w:rPr>
            </w:pPr>
            <w:r w:rsidRPr="007D0DA2">
              <w:rPr>
                <w:b/>
                <w:bCs/>
                <w:iCs/>
                <w:color w:val="000000"/>
                <w:sz w:val="28"/>
                <w:szCs w:val="28"/>
              </w:rPr>
              <w:t>Servicii în domeniul economiei</w:t>
            </w:r>
          </w:p>
        </w:tc>
        <w:tc>
          <w:tcPr>
            <w:tcW w:w="850" w:type="dxa"/>
            <w:tcBorders>
              <w:top w:val="nil"/>
              <w:left w:val="nil"/>
              <w:bottom w:val="single" w:sz="4" w:space="0" w:color="auto"/>
              <w:right w:val="single" w:sz="4" w:space="0" w:color="auto"/>
            </w:tcBorders>
            <w:shd w:val="clear" w:color="auto" w:fill="auto"/>
            <w:noWrap/>
            <w:vAlign w:val="center"/>
            <w:hideMark/>
          </w:tcPr>
          <w:p w14:paraId="51FEC1DE" w14:textId="77777777" w:rsidR="00005CC2" w:rsidRPr="007D0DA2" w:rsidRDefault="00005CC2" w:rsidP="00005CC2">
            <w:pPr>
              <w:pStyle w:val="a7"/>
              <w:jc w:val="center"/>
              <w:rPr>
                <w:b/>
                <w:bCs/>
                <w:color w:val="000000"/>
                <w:sz w:val="28"/>
                <w:szCs w:val="28"/>
              </w:rPr>
            </w:pPr>
            <w:r w:rsidRPr="007D0DA2">
              <w:rPr>
                <w:b/>
                <w:bCs/>
                <w:color w:val="000000"/>
                <w:sz w:val="28"/>
                <w:szCs w:val="28"/>
              </w:rPr>
              <w:t>04</w:t>
            </w:r>
          </w:p>
        </w:tc>
        <w:tc>
          <w:tcPr>
            <w:tcW w:w="1135" w:type="dxa"/>
            <w:tcBorders>
              <w:top w:val="nil"/>
              <w:left w:val="nil"/>
              <w:bottom w:val="single" w:sz="4" w:space="0" w:color="auto"/>
              <w:right w:val="single" w:sz="4" w:space="0" w:color="auto"/>
            </w:tcBorders>
            <w:shd w:val="clear" w:color="auto" w:fill="auto"/>
            <w:noWrap/>
            <w:vAlign w:val="center"/>
            <w:hideMark/>
          </w:tcPr>
          <w:p w14:paraId="3560405C"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tcPr>
          <w:p w14:paraId="4891D3AD" w14:textId="77777777" w:rsidR="00005CC2" w:rsidRPr="00E150D0"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1D726DEA" w14:textId="77777777" w:rsidR="00005CC2" w:rsidRPr="007D0DA2" w:rsidRDefault="00005CC2" w:rsidP="00005CC2">
            <w:pPr>
              <w:pStyle w:val="a7"/>
              <w:jc w:val="center"/>
              <w:rPr>
                <w:color w:val="000000"/>
                <w:sz w:val="28"/>
                <w:szCs w:val="28"/>
              </w:rPr>
            </w:pPr>
          </w:p>
        </w:tc>
      </w:tr>
      <w:tr w:rsidR="00005CC2" w:rsidRPr="00F630F9" w14:paraId="1922F978" w14:textId="77777777" w:rsidTr="0053752E">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00CAD9BD" w14:textId="77777777" w:rsidR="00005CC2" w:rsidRPr="007D0DA2" w:rsidRDefault="00005CC2" w:rsidP="00005CC2">
            <w:pPr>
              <w:pStyle w:val="a7"/>
              <w:rPr>
                <w:b/>
                <w:bCs/>
                <w:color w:val="000000"/>
                <w:sz w:val="28"/>
                <w:szCs w:val="28"/>
              </w:rPr>
            </w:pPr>
            <w:r w:rsidRPr="007D0DA2">
              <w:rPr>
                <w:b/>
                <w:bCs/>
                <w:color w:val="000000"/>
                <w:sz w:val="28"/>
                <w:szCs w:val="28"/>
              </w:rPr>
              <w:t xml:space="preserve">      Resurse, total</w:t>
            </w:r>
          </w:p>
        </w:tc>
        <w:tc>
          <w:tcPr>
            <w:tcW w:w="850" w:type="dxa"/>
            <w:tcBorders>
              <w:top w:val="nil"/>
              <w:left w:val="nil"/>
              <w:bottom w:val="single" w:sz="4" w:space="0" w:color="auto"/>
              <w:right w:val="single" w:sz="4" w:space="0" w:color="auto"/>
            </w:tcBorders>
            <w:shd w:val="clear" w:color="auto" w:fill="auto"/>
            <w:noWrap/>
            <w:vAlign w:val="center"/>
            <w:hideMark/>
          </w:tcPr>
          <w:p w14:paraId="010FD0A6"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56C4317E" w14:textId="5769A0AE" w:rsidR="00005CC2" w:rsidRDefault="00005CC2" w:rsidP="00005CC2">
            <w:pPr>
              <w:jc w:val="center"/>
            </w:pPr>
            <w:r>
              <w:rPr>
                <w:b/>
                <w:bCs/>
                <w:color w:val="000000"/>
                <w:sz w:val="28"/>
                <w:szCs w:val="28"/>
                <w:lang w:val="ro-RO"/>
              </w:rPr>
              <w:t>676,0</w:t>
            </w:r>
          </w:p>
        </w:tc>
        <w:tc>
          <w:tcPr>
            <w:tcW w:w="1340" w:type="dxa"/>
            <w:tcBorders>
              <w:top w:val="nil"/>
              <w:left w:val="nil"/>
              <w:bottom w:val="single" w:sz="4" w:space="0" w:color="auto"/>
              <w:right w:val="single" w:sz="4" w:space="0" w:color="auto"/>
            </w:tcBorders>
            <w:shd w:val="clear" w:color="auto" w:fill="auto"/>
            <w:noWrap/>
            <w:vAlign w:val="bottom"/>
          </w:tcPr>
          <w:p w14:paraId="3FAB9529" w14:textId="36361475" w:rsidR="00005CC2" w:rsidRPr="006B3044" w:rsidRDefault="00005CC2" w:rsidP="00005CC2">
            <w:pPr>
              <w:jc w:val="center"/>
              <w:rPr>
                <w:b/>
                <w:bCs/>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34862415" w14:textId="609D189A" w:rsidR="00005CC2" w:rsidRDefault="00005CC2" w:rsidP="00005CC2">
            <w:pPr>
              <w:jc w:val="center"/>
            </w:pPr>
            <w:r>
              <w:rPr>
                <w:b/>
                <w:bCs/>
                <w:color w:val="000000"/>
                <w:sz w:val="28"/>
                <w:szCs w:val="28"/>
                <w:lang w:val="ro-RO"/>
              </w:rPr>
              <w:t>676,0</w:t>
            </w:r>
          </w:p>
        </w:tc>
      </w:tr>
      <w:tr w:rsidR="00005CC2" w:rsidRPr="00F630F9" w14:paraId="0EE75985" w14:textId="77777777" w:rsidTr="0053752E">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6DC94124" w14:textId="77777777" w:rsidR="00005CC2" w:rsidRPr="007D0DA2" w:rsidRDefault="00005CC2" w:rsidP="00005CC2">
            <w:pPr>
              <w:pStyle w:val="a7"/>
              <w:rPr>
                <w:iCs/>
                <w:color w:val="000000"/>
                <w:sz w:val="28"/>
                <w:szCs w:val="28"/>
              </w:rPr>
            </w:pPr>
            <w:r w:rsidRPr="007D0DA2">
              <w:rPr>
                <w:iCs/>
                <w:color w:val="000000"/>
                <w:sz w:val="28"/>
                <w:szCs w:val="28"/>
              </w:rPr>
              <w:t xml:space="preserve">            Resurse generale</w:t>
            </w:r>
          </w:p>
        </w:tc>
        <w:tc>
          <w:tcPr>
            <w:tcW w:w="850" w:type="dxa"/>
            <w:tcBorders>
              <w:top w:val="nil"/>
              <w:left w:val="nil"/>
              <w:bottom w:val="single" w:sz="4" w:space="0" w:color="auto"/>
              <w:right w:val="single" w:sz="4" w:space="0" w:color="auto"/>
            </w:tcBorders>
            <w:shd w:val="clear" w:color="auto" w:fill="auto"/>
            <w:noWrap/>
            <w:vAlign w:val="center"/>
            <w:hideMark/>
          </w:tcPr>
          <w:p w14:paraId="5CD4E608" w14:textId="77777777" w:rsidR="00005CC2" w:rsidRPr="007D0DA2" w:rsidRDefault="00005CC2" w:rsidP="00005CC2">
            <w:pPr>
              <w:pStyle w:val="a7"/>
              <w:jc w:val="center"/>
              <w:rPr>
                <w:color w:val="000000"/>
                <w:sz w:val="28"/>
                <w:szCs w:val="28"/>
              </w:rPr>
            </w:pPr>
            <w:r w:rsidRPr="007D0DA2">
              <w:rPr>
                <w:color w:val="000000"/>
                <w:sz w:val="28"/>
                <w:szCs w:val="28"/>
              </w:rPr>
              <w:t>1</w:t>
            </w:r>
          </w:p>
        </w:tc>
        <w:tc>
          <w:tcPr>
            <w:tcW w:w="1135" w:type="dxa"/>
            <w:tcBorders>
              <w:top w:val="nil"/>
              <w:left w:val="nil"/>
              <w:bottom w:val="single" w:sz="4" w:space="0" w:color="auto"/>
              <w:right w:val="single" w:sz="4" w:space="0" w:color="auto"/>
            </w:tcBorders>
            <w:shd w:val="clear" w:color="auto" w:fill="auto"/>
            <w:noWrap/>
            <w:vAlign w:val="center"/>
            <w:hideMark/>
          </w:tcPr>
          <w:p w14:paraId="6E89A6BB" w14:textId="3CCB7942" w:rsidR="00005CC2" w:rsidRDefault="00005CC2" w:rsidP="00005CC2">
            <w:pPr>
              <w:jc w:val="center"/>
            </w:pPr>
            <w:r>
              <w:rPr>
                <w:b/>
                <w:bCs/>
                <w:color w:val="000000"/>
                <w:sz w:val="28"/>
                <w:szCs w:val="28"/>
                <w:lang w:val="ro-RO"/>
              </w:rPr>
              <w:t>676,0</w:t>
            </w:r>
          </w:p>
        </w:tc>
        <w:tc>
          <w:tcPr>
            <w:tcW w:w="1340" w:type="dxa"/>
            <w:tcBorders>
              <w:top w:val="nil"/>
              <w:left w:val="nil"/>
              <w:bottom w:val="single" w:sz="4" w:space="0" w:color="auto"/>
              <w:right w:val="single" w:sz="4" w:space="0" w:color="auto"/>
            </w:tcBorders>
            <w:shd w:val="clear" w:color="auto" w:fill="auto"/>
            <w:noWrap/>
            <w:vAlign w:val="bottom"/>
          </w:tcPr>
          <w:p w14:paraId="31CE4E5E" w14:textId="53BBA1D9" w:rsidR="00005CC2" w:rsidRPr="00A03CD2" w:rsidRDefault="00005CC2" w:rsidP="00005CC2">
            <w:pPr>
              <w:jc w:val="center"/>
              <w:rPr>
                <w:bCs/>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52A13E7E" w14:textId="0ECAB7D3" w:rsidR="00005CC2" w:rsidRDefault="00005CC2" w:rsidP="00005CC2">
            <w:pPr>
              <w:jc w:val="center"/>
            </w:pPr>
            <w:r>
              <w:rPr>
                <w:b/>
                <w:bCs/>
                <w:color w:val="000000"/>
                <w:sz w:val="28"/>
                <w:szCs w:val="28"/>
                <w:lang w:val="ro-RO"/>
              </w:rPr>
              <w:t>676,0</w:t>
            </w:r>
          </w:p>
        </w:tc>
      </w:tr>
      <w:tr w:rsidR="00005CC2" w:rsidRPr="00F630F9" w14:paraId="172471DA" w14:textId="77777777" w:rsidTr="00005CC2">
        <w:trPr>
          <w:trHeight w:val="516"/>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5C61EC73" w14:textId="77777777" w:rsidR="00005CC2" w:rsidRPr="007D0DA2" w:rsidRDefault="00005CC2" w:rsidP="00005CC2">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0" w:type="dxa"/>
            <w:tcBorders>
              <w:top w:val="nil"/>
              <w:left w:val="nil"/>
              <w:bottom w:val="single" w:sz="4" w:space="0" w:color="auto"/>
              <w:right w:val="single" w:sz="4" w:space="0" w:color="auto"/>
            </w:tcBorders>
            <w:shd w:val="clear" w:color="auto" w:fill="auto"/>
            <w:noWrap/>
            <w:vAlign w:val="center"/>
            <w:hideMark/>
          </w:tcPr>
          <w:p w14:paraId="33B8ED44" w14:textId="77777777" w:rsidR="00005CC2" w:rsidRPr="007D0DA2" w:rsidRDefault="00005CC2" w:rsidP="00005CC2">
            <w:pPr>
              <w:pStyle w:val="a7"/>
              <w:jc w:val="center"/>
              <w:rPr>
                <w:color w:val="000000"/>
                <w:sz w:val="28"/>
                <w:szCs w:val="28"/>
              </w:rPr>
            </w:pPr>
            <w:r w:rsidRPr="007D0DA2">
              <w:rPr>
                <w:color w:val="000000"/>
                <w:sz w:val="28"/>
                <w:szCs w:val="28"/>
              </w:rPr>
              <w:t>2</w:t>
            </w:r>
          </w:p>
        </w:tc>
        <w:tc>
          <w:tcPr>
            <w:tcW w:w="1135" w:type="dxa"/>
            <w:tcBorders>
              <w:top w:val="nil"/>
              <w:left w:val="nil"/>
              <w:bottom w:val="single" w:sz="4" w:space="0" w:color="auto"/>
              <w:right w:val="single" w:sz="4" w:space="0" w:color="auto"/>
            </w:tcBorders>
            <w:shd w:val="clear" w:color="auto" w:fill="auto"/>
            <w:noWrap/>
            <w:vAlign w:val="center"/>
            <w:hideMark/>
          </w:tcPr>
          <w:p w14:paraId="58731C59"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tcPr>
          <w:p w14:paraId="53136995" w14:textId="77777777" w:rsidR="00005CC2" w:rsidRPr="00A03CD2"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2AC65E82" w14:textId="77777777" w:rsidR="00005CC2" w:rsidRPr="007D0DA2" w:rsidRDefault="00005CC2" w:rsidP="00005CC2">
            <w:pPr>
              <w:pStyle w:val="a7"/>
              <w:jc w:val="center"/>
              <w:rPr>
                <w:color w:val="000000"/>
                <w:sz w:val="28"/>
                <w:szCs w:val="28"/>
              </w:rPr>
            </w:pPr>
          </w:p>
        </w:tc>
      </w:tr>
      <w:tr w:rsidR="00005CC2" w:rsidRPr="00F630F9" w14:paraId="71DBEA0D"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6C307CC1" w14:textId="77777777" w:rsidR="00005CC2" w:rsidRPr="007D0DA2" w:rsidRDefault="00005CC2" w:rsidP="00005CC2">
            <w:pPr>
              <w:pStyle w:val="a7"/>
              <w:rPr>
                <w:b/>
                <w:bCs/>
                <w:color w:val="000000"/>
                <w:sz w:val="28"/>
                <w:szCs w:val="28"/>
              </w:rPr>
            </w:pPr>
            <w:r w:rsidRPr="007D0DA2">
              <w:rPr>
                <w:b/>
                <w:bCs/>
                <w:color w:val="000000"/>
                <w:sz w:val="28"/>
                <w:szCs w:val="28"/>
              </w:rPr>
              <w:t xml:space="preserve">      Cheltuieli, total</w:t>
            </w:r>
          </w:p>
        </w:tc>
        <w:tc>
          <w:tcPr>
            <w:tcW w:w="850" w:type="dxa"/>
            <w:tcBorders>
              <w:top w:val="nil"/>
              <w:left w:val="nil"/>
              <w:bottom w:val="single" w:sz="4" w:space="0" w:color="auto"/>
              <w:right w:val="single" w:sz="4" w:space="0" w:color="auto"/>
            </w:tcBorders>
            <w:shd w:val="clear" w:color="auto" w:fill="auto"/>
            <w:noWrap/>
            <w:vAlign w:val="center"/>
            <w:hideMark/>
          </w:tcPr>
          <w:p w14:paraId="1B2ED9AC"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6F616224" w14:textId="0AFEAB59" w:rsidR="00005CC2" w:rsidRPr="0023575A" w:rsidRDefault="00005CC2" w:rsidP="00005CC2">
            <w:pPr>
              <w:pStyle w:val="a7"/>
              <w:jc w:val="center"/>
              <w:rPr>
                <w:b/>
                <w:bCs/>
                <w:color w:val="000000"/>
                <w:sz w:val="28"/>
                <w:szCs w:val="28"/>
                <w:lang w:val="ro-RO"/>
              </w:rPr>
            </w:pPr>
            <w:r>
              <w:rPr>
                <w:b/>
                <w:bCs/>
                <w:color w:val="000000"/>
                <w:sz w:val="28"/>
                <w:szCs w:val="28"/>
                <w:lang w:val="ro-RO"/>
              </w:rPr>
              <w:t>676,0</w:t>
            </w:r>
          </w:p>
        </w:tc>
        <w:tc>
          <w:tcPr>
            <w:tcW w:w="1340" w:type="dxa"/>
            <w:tcBorders>
              <w:top w:val="nil"/>
              <w:left w:val="nil"/>
              <w:bottom w:val="single" w:sz="4" w:space="0" w:color="auto"/>
              <w:right w:val="single" w:sz="4" w:space="0" w:color="auto"/>
            </w:tcBorders>
            <w:shd w:val="clear" w:color="auto" w:fill="auto"/>
            <w:noWrap/>
            <w:vAlign w:val="bottom"/>
          </w:tcPr>
          <w:p w14:paraId="05FEE3EF" w14:textId="603CD766" w:rsidR="00005CC2" w:rsidRPr="00A03CD2" w:rsidRDefault="00005CC2" w:rsidP="00005CC2">
            <w:pPr>
              <w:jc w:val="center"/>
              <w:rPr>
                <w:bCs/>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1E7B0E2F" w14:textId="6108F537" w:rsidR="00005CC2" w:rsidRPr="0023575A" w:rsidRDefault="00005CC2" w:rsidP="00005CC2">
            <w:pPr>
              <w:pStyle w:val="a7"/>
              <w:jc w:val="center"/>
              <w:rPr>
                <w:b/>
                <w:bCs/>
                <w:color w:val="000000"/>
                <w:sz w:val="28"/>
                <w:szCs w:val="28"/>
                <w:lang w:val="ro-RO"/>
              </w:rPr>
            </w:pPr>
            <w:r>
              <w:rPr>
                <w:b/>
                <w:bCs/>
                <w:color w:val="000000"/>
                <w:sz w:val="28"/>
                <w:szCs w:val="28"/>
                <w:lang w:val="ro-RO"/>
              </w:rPr>
              <w:t>676,0</w:t>
            </w:r>
          </w:p>
        </w:tc>
      </w:tr>
      <w:tr w:rsidR="00005CC2" w:rsidRPr="00F630F9" w14:paraId="33229DDD" w14:textId="77777777" w:rsidTr="00005CC2">
        <w:trPr>
          <w:trHeight w:val="364"/>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1CAEF1C8" w14:textId="77777777" w:rsidR="00005CC2" w:rsidRPr="004A0AE3" w:rsidRDefault="00005CC2" w:rsidP="00005CC2">
            <w:pPr>
              <w:rPr>
                <w:bCs/>
                <w:color w:val="000000"/>
                <w:sz w:val="28"/>
                <w:szCs w:val="28"/>
                <w:lang w:val="ro-RO"/>
              </w:rPr>
            </w:pPr>
            <w:r w:rsidRPr="004A0AE3">
              <w:rPr>
                <w:bCs/>
                <w:color w:val="000000"/>
                <w:sz w:val="28"/>
                <w:szCs w:val="28"/>
                <w:lang w:val="ro-RO"/>
              </w:rPr>
              <w:lastRenderedPageBreak/>
              <w:t>Administrarea patrimoniului de stat</w:t>
            </w:r>
          </w:p>
        </w:tc>
        <w:tc>
          <w:tcPr>
            <w:tcW w:w="850" w:type="dxa"/>
            <w:tcBorders>
              <w:top w:val="nil"/>
              <w:left w:val="nil"/>
              <w:bottom w:val="single" w:sz="4" w:space="0" w:color="auto"/>
              <w:right w:val="single" w:sz="4" w:space="0" w:color="auto"/>
            </w:tcBorders>
            <w:shd w:val="clear" w:color="auto" w:fill="auto"/>
            <w:noWrap/>
            <w:vAlign w:val="bottom"/>
            <w:hideMark/>
          </w:tcPr>
          <w:p w14:paraId="7E7E3F46" w14:textId="77777777" w:rsidR="00005CC2" w:rsidRPr="004A0AE3" w:rsidRDefault="00005CC2" w:rsidP="00005CC2">
            <w:pPr>
              <w:jc w:val="center"/>
              <w:rPr>
                <w:bCs/>
                <w:color w:val="000000"/>
                <w:sz w:val="28"/>
                <w:szCs w:val="28"/>
                <w:lang w:val="ro-RO"/>
              </w:rPr>
            </w:pPr>
            <w:r w:rsidRPr="004A0AE3">
              <w:rPr>
                <w:bCs/>
                <w:color w:val="000000"/>
                <w:sz w:val="28"/>
                <w:szCs w:val="28"/>
                <w:lang w:val="ro-RO"/>
              </w:rPr>
              <w:t>5009</w:t>
            </w:r>
          </w:p>
        </w:tc>
        <w:tc>
          <w:tcPr>
            <w:tcW w:w="1135" w:type="dxa"/>
            <w:tcBorders>
              <w:top w:val="nil"/>
              <w:left w:val="nil"/>
              <w:bottom w:val="single" w:sz="4" w:space="0" w:color="auto"/>
              <w:right w:val="single" w:sz="4" w:space="0" w:color="auto"/>
            </w:tcBorders>
            <w:shd w:val="clear" w:color="auto" w:fill="auto"/>
            <w:noWrap/>
            <w:vAlign w:val="center"/>
            <w:hideMark/>
          </w:tcPr>
          <w:p w14:paraId="4C4E546B" w14:textId="0A69F30D" w:rsidR="00005CC2" w:rsidRPr="00AE0606" w:rsidRDefault="00005CC2" w:rsidP="00005CC2">
            <w:pPr>
              <w:pStyle w:val="a7"/>
              <w:jc w:val="center"/>
              <w:rPr>
                <w:bCs/>
                <w:color w:val="000000"/>
                <w:sz w:val="28"/>
                <w:szCs w:val="28"/>
                <w:lang w:val="ro-RO"/>
              </w:rPr>
            </w:pPr>
            <w:r>
              <w:rPr>
                <w:bCs/>
                <w:color w:val="000000"/>
                <w:sz w:val="28"/>
                <w:szCs w:val="28"/>
                <w:lang w:val="ro-RO"/>
              </w:rPr>
              <w:t>26,0</w:t>
            </w:r>
          </w:p>
        </w:tc>
        <w:tc>
          <w:tcPr>
            <w:tcW w:w="1340" w:type="dxa"/>
            <w:tcBorders>
              <w:top w:val="nil"/>
              <w:left w:val="nil"/>
              <w:bottom w:val="single" w:sz="4" w:space="0" w:color="auto"/>
              <w:right w:val="single" w:sz="4" w:space="0" w:color="auto"/>
            </w:tcBorders>
            <w:shd w:val="clear" w:color="auto" w:fill="auto"/>
            <w:noWrap/>
            <w:vAlign w:val="bottom"/>
          </w:tcPr>
          <w:p w14:paraId="74096D9A" w14:textId="19204E88" w:rsidR="00005CC2" w:rsidRPr="00553440"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28BE99E5" w14:textId="2C739317" w:rsidR="00005CC2" w:rsidRPr="00AE0606" w:rsidRDefault="00005CC2" w:rsidP="00005CC2">
            <w:pPr>
              <w:pStyle w:val="a7"/>
              <w:jc w:val="center"/>
              <w:rPr>
                <w:bCs/>
                <w:color w:val="000000"/>
                <w:sz w:val="28"/>
                <w:szCs w:val="28"/>
                <w:lang w:val="ro-RO"/>
              </w:rPr>
            </w:pPr>
            <w:r>
              <w:rPr>
                <w:bCs/>
                <w:color w:val="000000"/>
                <w:sz w:val="28"/>
                <w:szCs w:val="28"/>
                <w:lang w:val="ro-RO"/>
              </w:rPr>
              <w:t>26,0</w:t>
            </w:r>
          </w:p>
        </w:tc>
      </w:tr>
      <w:tr w:rsidR="00005CC2" w:rsidRPr="00F630F9" w14:paraId="4D700298"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520EFF8D" w14:textId="77777777" w:rsidR="00005CC2" w:rsidRPr="007D0DA2" w:rsidRDefault="00005CC2" w:rsidP="00005CC2">
            <w:pPr>
              <w:pStyle w:val="a7"/>
              <w:rPr>
                <w:iCs/>
                <w:color w:val="000000"/>
                <w:sz w:val="28"/>
                <w:szCs w:val="28"/>
              </w:rPr>
            </w:pPr>
            <w:r w:rsidRPr="007D0DA2">
              <w:rPr>
                <w:iCs/>
                <w:color w:val="000000"/>
                <w:sz w:val="28"/>
                <w:szCs w:val="28"/>
              </w:rPr>
              <w:t>Dezvoltarea drumurilor</w:t>
            </w:r>
          </w:p>
        </w:tc>
        <w:tc>
          <w:tcPr>
            <w:tcW w:w="850" w:type="dxa"/>
            <w:tcBorders>
              <w:top w:val="nil"/>
              <w:left w:val="nil"/>
              <w:bottom w:val="single" w:sz="4" w:space="0" w:color="auto"/>
              <w:right w:val="single" w:sz="4" w:space="0" w:color="auto"/>
            </w:tcBorders>
            <w:shd w:val="clear" w:color="auto" w:fill="auto"/>
            <w:noWrap/>
            <w:vAlign w:val="center"/>
            <w:hideMark/>
          </w:tcPr>
          <w:p w14:paraId="246E9D04" w14:textId="77777777" w:rsidR="00005CC2" w:rsidRPr="007D0DA2" w:rsidRDefault="00005CC2" w:rsidP="00005CC2">
            <w:pPr>
              <w:pStyle w:val="a7"/>
              <w:jc w:val="center"/>
              <w:rPr>
                <w:color w:val="000000"/>
                <w:sz w:val="28"/>
                <w:szCs w:val="28"/>
              </w:rPr>
            </w:pPr>
            <w:r w:rsidRPr="007D0DA2">
              <w:rPr>
                <w:color w:val="000000"/>
                <w:sz w:val="28"/>
                <w:szCs w:val="28"/>
              </w:rPr>
              <w:t>6402</w:t>
            </w:r>
          </w:p>
        </w:tc>
        <w:tc>
          <w:tcPr>
            <w:tcW w:w="1135" w:type="dxa"/>
            <w:tcBorders>
              <w:top w:val="nil"/>
              <w:left w:val="nil"/>
              <w:bottom w:val="single" w:sz="4" w:space="0" w:color="auto"/>
              <w:right w:val="single" w:sz="4" w:space="0" w:color="auto"/>
            </w:tcBorders>
            <w:shd w:val="clear" w:color="auto" w:fill="auto"/>
            <w:noWrap/>
            <w:vAlign w:val="center"/>
            <w:hideMark/>
          </w:tcPr>
          <w:p w14:paraId="428A5F4C" w14:textId="4D2BE003" w:rsidR="00005CC2" w:rsidRPr="0023575A" w:rsidRDefault="00005CC2" w:rsidP="00005CC2">
            <w:pPr>
              <w:pStyle w:val="a7"/>
              <w:jc w:val="center"/>
              <w:rPr>
                <w:color w:val="000000"/>
                <w:sz w:val="28"/>
                <w:szCs w:val="28"/>
                <w:lang w:val="ro-RO"/>
              </w:rPr>
            </w:pPr>
            <w:r>
              <w:rPr>
                <w:color w:val="000000"/>
                <w:sz w:val="28"/>
                <w:szCs w:val="28"/>
                <w:lang w:val="ro-RO"/>
              </w:rPr>
              <w:t>650,0</w:t>
            </w:r>
          </w:p>
        </w:tc>
        <w:tc>
          <w:tcPr>
            <w:tcW w:w="1340" w:type="dxa"/>
            <w:tcBorders>
              <w:top w:val="nil"/>
              <w:left w:val="nil"/>
              <w:bottom w:val="single" w:sz="4" w:space="0" w:color="auto"/>
              <w:right w:val="single" w:sz="4" w:space="0" w:color="auto"/>
            </w:tcBorders>
            <w:shd w:val="clear" w:color="auto" w:fill="auto"/>
            <w:noWrap/>
            <w:vAlign w:val="bottom"/>
            <w:hideMark/>
          </w:tcPr>
          <w:p w14:paraId="5176ACF7" w14:textId="77777777" w:rsidR="00005CC2" w:rsidRPr="00553440"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50D66F13" w14:textId="4073CF05" w:rsidR="00005CC2" w:rsidRPr="0023575A" w:rsidRDefault="00005CC2" w:rsidP="00005CC2">
            <w:pPr>
              <w:pStyle w:val="a7"/>
              <w:jc w:val="center"/>
              <w:rPr>
                <w:color w:val="000000"/>
                <w:sz w:val="28"/>
                <w:szCs w:val="28"/>
                <w:lang w:val="ro-RO"/>
              </w:rPr>
            </w:pPr>
            <w:r>
              <w:rPr>
                <w:color w:val="000000"/>
                <w:sz w:val="28"/>
                <w:szCs w:val="28"/>
                <w:lang w:val="ro-RO"/>
              </w:rPr>
              <w:t>650,0</w:t>
            </w:r>
          </w:p>
        </w:tc>
      </w:tr>
      <w:tr w:rsidR="00005CC2" w:rsidRPr="00F630F9" w14:paraId="72BF512E" w14:textId="77777777" w:rsidTr="00BA492D">
        <w:trPr>
          <w:trHeight w:val="390"/>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5D206120" w14:textId="77777777" w:rsidR="00005CC2" w:rsidRPr="007D0DA2" w:rsidRDefault="00005CC2" w:rsidP="00005CC2">
            <w:pPr>
              <w:pStyle w:val="a7"/>
              <w:rPr>
                <w:b/>
                <w:bCs/>
                <w:iCs/>
                <w:color w:val="000000"/>
                <w:sz w:val="28"/>
                <w:szCs w:val="28"/>
                <w:lang w:val="en-US"/>
              </w:rPr>
            </w:pPr>
            <w:r w:rsidRPr="007D0DA2">
              <w:rPr>
                <w:b/>
                <w:bCs/>
                <w:iCs/>
                <w:color w:val="000000"/>
                <w:sz w:val="28"/>
                <w:szCs w:val="28"/>
                <w:lang w:val="en-US"/>
              </w:rPr>
              <w:t>Gospodăria de locuinţe şi gospodăria serviciilor comunale</w:t>
            </w:r>
          </w:p>
        </w:tc>
        <w:tc>
          <w:tcPr>
            <w:tcW w:w="850" w:type="dxa"/>
            <w:tcBorders>
              <w:top w:val="nil"/>
              <w:left w:val="nil"/>
              <w:bottom w:val="single" w:sz="4" w:space="0" w:color="auto"/>
              <w:right w:val="single" w:sz="4" w:space="0" w:color="auto"/>
            </w:tcBorders>
            <w:shd w:val="clear" w:color="auto" w:fill="auto"/>
            <w:noWrap/>
            <w:vAlign w:val="center"/>
            <w:hideMark/>
          </w:tcPr>
          <w:p w14:paraId="3E3AF5A5" w14:textId="77777777" w:rsidR="00005CC2" w:rsidRPr="007D0DA2" w:rsidRDefault="00005CC2" w:rsidP="00005CC2">
            <w:pPr>
              <w:pStyle w:val="a7"/>
              <w:jc w:val="center"/>
              <w:rPr>
                <w:b/>
                <w:bCs/>
                <w:color w:val="000000"/>
                <w:sz w:val="28"/>
                <w:szCs w:val="28"/>
              </w:rPr>
            </w:pPr>
            <w:r w:rsidRPr="007D0DA2">
              <w:rPr>
                <w:b/>
                <w:bCs/>
                <w:color w:val="000000"/>
                <w:sz w:val="28"/>
                <w:szCs w:val="28"/>
              </w:rPr>
              <w:t>06</w:t>
            </w:r>
          </w:p>
        </w:tc>
        <w:tc>
          <w:tcPr>
            <w:tcW w:w="1135" w:type="dxa"/>
            <w:tcBorders>
              <w:top w:val="nil"/>
              <w:left w:val="nil"/>
              <w:bottom w:val="single" w:sz="4" w:space="0" w:color="auto"/>
              <w:right w:val="single" w:sz="4" w:space="0" w:color="auto"/>
            </w:tcBorders>
            <w:shd w:val="clear" w:color="auto" w:fill="auto"/>
            <w:noWrap/>
            <w:vAlign w:val="center"/>
            <w:hideMark/>
          </w:tcPr>
          <w:p w14:paraId="76EE9FCB"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hideMark/>
          </w:tcPr>
          <w:p w14:paraId="3B751B51" w14:textId="77777777" w:rsidR="00005CC2" w:rsidRPr="00E150D0"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16A5D3E9" w14:textId="77777777" w:rsidR="00005CC2" w:rsidRPr="007D0DA2" w:rsidRDefault="00005CC2" w:rsidP="00005CC2">
            <w:pPr>
              <w:pStyle w:val="a7"/>
              <w:jc w:val="center"/>
              <w:rPr>
                <w:color w:val="000000"/>
                <w:sz w:val="28"/>
                <w:szCs w:val="28"/>
              </w:rPr>
            </w:pPr>
          </w:p>
        </w:tc>
      </w:tr>
      <w:tr w:rsidR="00005CC2" w:rsidRPr="00F630F9" w14:paraId="5472B40C"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309A531D" w14:textId="77777777" w:rsidR="00005CC2" w:rsidRPr="007D0DA2" w:rsidRDefault="00005CC2" w:rsidP="00005CC2">
            <w:pPr>
              <w:pStyle w:val="a7"/>
              <w:rPr>
                <w:b/>
                <w:bCs/>
                <w:color w:val="000000"/>
                <w:sz w:val="28"/>
                <w:szCs w:val="28"/>
              </w:rPr>
            </w:pPr>
            <w:r w:rsidRPr="007D0DA2">
              <w:rPr>
                <w:b/>
                <w:bCs/>
                <w:color w:val="000000"/>
                <w:sz w:val="28"/>
                <w:szCs w:val="28"/>
              </w:rPr>
              <w:t xml:space="preserve">      Resurse, total</w:t>
            </w:r>
          </w:p>
        </w:tc>
        <w:tc>
          <w:tcPr>
            <w:tcW w:w="850" w:type="dxa"/>
            <w:tcBorders>
              <w:top w:val="nil"/>
              <w:left w:val="nil"/>
              <w:bottom w:val="single" w:sz="4" w:space="0" w:color="auto"/>
              <w:right w:val="single" w:sz="4" w:space="0" w:color="auto"/>
            </w:tcBorders>
            <w:shd w:val="clear" w:color="auto" w:fill="auto"/>
            <w:noWrap/>
            <w:vAlign w:val="center"/>
            <w:hideMark/>
          </w:tcPr>
          <w:p w14:paraId="2B734DB0"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hideMark/>
          </w:tcPr>
          <w:p w14:paraId="01781DBA" w14:textId="03DAFB3E" w:rsidR="00005CC2" w:rsidRDefault="00005CC2" w:rsidP="00005CC2">
            <w:pPr>
              <w:jc w:val="center"/>
            </w:pPr>
            <w:r>
              <w:rPr>
                <w:b/>
                <w:bCs/>
                <w:color w:val="000000"/>
                <w:sz w:val="28"/>
                <w:szCs w:val="28"/>
                <w:lang w:val="ro-RO"/>
              </w:rPr>
              <w:t>1239,1</w:t>
            </w:r>
          </w:p>
        </w:tc>
        <w:tc>
          <w:tcPr>
            <w:tcW w:w="1340" w:type="dxa"/>
            <w:tcBorders>
              <w:top w:val="nil"/>
              <w:left w:val="nil"/>
              <w:bottom w:val="single" w:sz="4" w:space="0" w:color="auto"/>
              <w:right w:val="single" w:sz="4" w:space="0" w:color="auto"/>
            </w:tcBorders>
            <w:shd w:val="clear" w:color="auto" w:fill="auto"/>
            <w:noWrap/>
            <w:vAlign w:val="bottom"/>
          </w:tcPr>
          <w:p w14:paraId="7819124D" w14:textId="07716F28" w:rsidR="00005CC2" w:rsidRPr="006B3044" w:rsidRDefault="00005CC2" w:rsidP="00005CC2">
            <w:pPr>
              <w:jc w:val="center"/>
              <w:rPr>
                <w:b/>
                <w:bCs/>
                <w:color w:val="000000"/>
              </w:rPr>
            </w:pPr>
          </w:p>
        </w:tc>
        <w:tc>
          <w:tcPr>
            <w:tcW w:w="1169" w:type="dxa"/>
            <w:tcBorders>
              <w:top w:val="nil"/>
              <w:left w:val="nil"/>
              <w:bottom w:val="single" w:sz="4" w:space="0" w:color="auto"/>
              <w:right w:val="single" w:sz="4" w:space="0" w:color="auto"/>
            </w:tcBorders>
            <w:shd w:val="clear" w:color="auto" w:fill="auto"/>
            <w:noWrap/>
            <w:hideMark/>
          </w:tcPr>
          <w:p w14:paraId="74E01AD8" w14:textId="7FFD35A8" w:rsidR="00005CC2" w:rsidRDefault="00005CC2" w:rsidP="00005CC2">
            <w:pPr>
              <w:jc w:val="center"/>
            </w:pPr>
            <w:r>
              <w:rPr>
                <w:b/>
                <w:bCs/>
                <w:color w:val="000000"/>
                <w:sz w:val="28"/>
                <w:szCs w:val="28"/>
                <w:lang w:val="ro-RO"/>
              </w:rPr>
              <w:t>1239,1</w:t>
            </w:r>
          </w:p>
        </w:tc>
      </w:tr>
      <w:tr w:rsidR="00005CC2" w:rsidRPr="00F630F9" w14:paraId="4D60B105"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4F7219A2" w14:textId="77777777" w:rsidR="00005CC2" w:rsidRPr="007D0DA2" w:rsidRDefault="00005CC2" w:rsidP="00005CC2">
            <w:pPr>
              <w:pStyle w:val="a7"/>
              <w:rPr>
                <w:iCs/>
                <w:color w:val="000000"/>
                <w:sz w:val="28"/>
                <w:szCs w:val="28"/>
              </w:rPr>
            </w:pPr>
            <w:r w:rsidRPr="007D0DA2">
              <w:rPr>
                <w:iCs/>
                <w:color w:val="000000"/>
                <w:sz w:val="28"/>
                <w:szCs w:val="28"/>
              </w:rPr>
              <w:t xml:space="preserve">            Resurse generale</w:t>
            </w:r>
          </w:p>
        </w:tc>
        <w:tc>
          <w:tcPr>
            <w:tcW w:w="850" w:type="dxa"/>
            <w:tcBorders>
              <w:top w:val="nil"/>
              <w:left w:val="nil"/>
              <w:bottom w:val="single" w:sz="4" w:space="0" w:color="auto"/>
              <w:right w:val="single" w:sz="4" w:space="0" w:color="auto"/>
            </w:tcBorders>
            <w:shd w:val="clear" w:color="auto" w:fill="auto"/>
            <w:noWrap/>
            <w:vAlign w:val="center"/>
            <w:hideMark/>
          </w:tcPr>
          <w:p w14:paraId="674E3D8E" w14:textId="77777777" w:rsidR="00005CC2" w:rsidRPr="007D0DA2" w:rsidRDefault="00005CC2" w:rsidP="00005CC2">
            <w:pPr>
              <w:pStyle w:val="a7"/>
              <w:jc w:val="center"/>
              <w:rPr>
                <w:color w:val="000000"/>
                <w:sz w:val="28"/>
                <w:szCs w:val="28"/>
              </w:rPr>
            </w:pPr>
            <w:r w:rsidRPr="007D0DA2">
              <w:rPr>
                <w:color w:val="000000"/>
                <w:sz w:val="28"/>
                <w:szCs w:val="28"/>
              </w:rPr>
              <w:t>1</w:t>
            </w:r>
          </w:p>
        </w:tc>
        <w:tc>
          <w:tcPr>
            <w:tcW w:w="1135" w:type="dxa"/>
            <w:tcBorders>
              <w:top w:val="nil"/>
              <w:left w:val="nil"/>
              <w:bottom w:val="single" w:sz="4" w:space="0" w:color="auto"/>
              <w:right w:val="single" w:sz="4" w:space="0" w:color="auto"/>
            </w:tcBorders>
            <w:shd w:val="clear" w:color="auto" w:fill="auto"/>
            <w:noWrap/>
            <w:hideMark/>
          </w:tcPr>
          <w:p w14:paraId="3F9C6B65" w14:textId="2A7E0762" w:rsidR="00005CC2" w:rsidRDefault="00005CC2" w:rsidP="00005CC2">
            <w:pPr>
              <w:jc w:val="center"/>
            </w:pPr>
            <w:r>
              <w:rPr>
                <w:b/>
                <w:bCs/>
                <w:color w:val="000000"/>
                <w:sz w:val="28"/>
                <w:szCs w:val="28"/>
                <w:lang w:val="ro-RO"/>
              </w:rPr>
              <w:t>1239,1</w:t>
            </w:r>
          </w:p>
        </w:tc>
        <w:tc>
          <w:tcPr>
            <w:tcW w:w="1340" w:type="dxa"/>
            <w:tcBorders>
              <w:top w:val="nil"/>
              <w:left w:val="nil"/>
              <w:bottom w:val="single" w:sz="4" w:space="0" w:color="auto"/>
              <w:right w:val="single" w:sz="4" w:space="0" w:color="auto"/>
            </w:tcBorders>
            <w:shd w:val="clear" w:color="auto" w:fill="auto"/>
            <w:noWrap/>
            <w:vAlign w:val="bottom"/>
          </w:tcPr>
          <w:p w14:paraId="6ED0D05D" w14:textId="25C20A67" w:rsidR="00005CC2" w:rsidRPr="00B22463" w:rsidRDefault="00005CC2" w:rsidP="00005CC2">
            <w:pPr>
              <w:jc w:val="center"/>
              <w:rPr>
                <w:bCs/>
                <w:color w:val="000000"/>
              </w:rPr>
            </w:pPr>
          </w:p>
        </w:tc>
        <w:tc>
          <w:tcPr>
            <w:tcW w:w="1169" w:type="dxa"/>
            <w:tcBorders>
              <w:top w:val="nil"/>
              <w:left w:val="nil"/>
              <w:bottom w:val="single" w:sz="4" w:space="0" w:color="auto"/>
              <w:right w:val="single" w:sz="4" w:space="0" w:color="auto"/>
            </w:tcBorders>
            <w:shd w:val="clear" w:color="auto" w:fill="auto"/>
            <w:noWrap/>
            <w:hideMark/>
          </w:tcPr>
          <w:p w14:paraId="5BD67559" w14:textId="1A69B2CB" w:rsidR="00005CC2" w:rsidRDefault="00005CC2" w:rsidP="00005CC2">
            <w:pPr>
              <w:jc w:val="center"/>
            </w:pPr>
            <w:r>
              <w:rPr>
                <w:b/>
                <w:bCs/>
                <w:color w:val="000000"/>
                <w:sz w:val="28"/>
                <w:szCs w:val="28"/>
                <w:lang w:val="ro-RO"/>
              </w:rPr>
              <w:t>1239,1</w:t>
            </w:r>
          </w:p>
        </w:tc>
      </w:tr>
      <w:tr w:rsidR="00005CC2" w:rsidRPr="00F630F9" w14:paraId="6FED751B" w14:textId="77777777" w:rsidTr="00005CC2">
        <w:trPr>
          <w:trHeight w:val="524"/>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1173F6EB" w14:textId="77777777" w:rsidR="00005CC2" w:rsidRPr="007D0DA2" w:rsidRDefault="00005CC2" w:rsidP="00005CC2">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0" w:type="dxa"/>
            <w:tcBorders>
              <w:top w:val="nil"/>
              <w:left w:val="nil"/>
              <w:bottom w:val="single" w:sz="4" w:space="0" w:color="auto"/>
              <w:right w:val="single" w:sz="4" w:space="0" w:color="auto"/>
            </w:tcBorders>
            <w:shd w:val="clear" w:color="auto" w:fill="auto"/>
            <w:noWrap/>
            <w:vAlign w:val="center"/>
            <w:hideMark/>
          </w:tcPr>
          <w:p w14:paraId="28D450A4" w14:textId="77777777" w:rsidR="00005CC2" w:rsidRPr="007D0DA2" w:rsidRDefault="00005CC2" w:rsidP="00005CC2">
            <w:pPr>
              <w:pStyle w:val="a7"/>
              <w:jc w:val="center"/>
              <w:rPr>
                <w:color w:val="000000"/>
                <w:sz w:val="28"/>
                <w:szCs w:val="28"/>
              </w:rPr>
            </w:pPr>
            <w:r w:rsidRPr="007D0DA2">
              <w:rPr>
                <w:color w:val="000000"/>
                <w:sz w:val="28"/>
                <w:szCs w:val="28"/>
              </w:rPr>
              <w:t>2</w:t>
            </w:r>
          </w:p>
        </w:tc>
        <w:tc>
          <w:tcPr>
            <w:tcW w:w="1135" w:type="dxa"/>
            <w:tcBorders>
              <w:top w:val="nil"/>
              <w:left w:val="nil"/>
              <w:bottom w:val="single" w:sz="4" w:space="0" w:color="auto"/>
              <w:right w:val="single" w:sz="4" w:space="0" w:color="auto"/>
            </w:tcBorders>
            <w:shd w:val="clear" w:color="auto" w:fill="auto"/>
            <w:noWrap/>
            <w:vAlign w:val="center"/>
            <w:hideMark/>
          </w:tcPr>
          <w:p w14:paraId="7426710D"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tcPr>
          <w:p w14:paraId="01CBF8E3" w14:textId="77777777" w:rsidR="00005CC2" w:rsidRPr="00B22463"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0917C501" w14:textId="77777777" w:rsidR="00005CC2" w:rsidRPr="007D0DA2" w:rsidRDefault="00005CC2" w:rsidP="00005CC2">
            <w:pPr>
              <w:pStyle w:val="a7"/>
              <w:jc w:val="center"/>
              <w:rPr>
                <w:color w:val="000000"/>
                <w:sz w:val="28"/>
                <w:szCs w:val="28"/>
              </w:rPr>
            </w:pPr>
          </w:p>
        </w:tc>
      </w:tr>
      <w:tr w:rsidR="00005CC2" w:rsidRPr="00F630F9" w14:paraId="2586A213" w14:textId="77777777" w:rsidTr="0053752E">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03B2710F" w14:textId="77777777" w:rsidR="00005CC2" w:rsidRPr="007D0DA2" w:rsidRDefault="00005CC2" w:rsidP="00005CC2">
            <w:pPr>
              <w:pStyle w:val="a7"/>
              <w:rPr>
                <w:b/>
                <w:bCs/>
                <w:color w:val="000000"/>
                <w:sz w:val="28"/>
                <w:szCs w:val="28"/>
              </w:rPr>
            </w:pPr>
            <w:r w:rsidRPr="007D0DA2">
              <w:rPr>
                <w:b/>
                <w:bCs/>
                <w:color w:val="000000"/>
                <w:sz w:val="28"/>
                <w:szCs w:val="28"/>
              </w:rPr>
              <w:t xml:space="preserve">      Cheltuieli, total</w:t>
            </w:r>
          </w:p>
        </w:tc>
        <w:tc>
          <w:tcPr>
            <w:tcW w:w="850" w:type="dxa"/>
            <w:tcBorders>
              <w:top w:val="nil"/>
              <w:left w:val="nil"/>
              <w:bottom w:val="single" w:sz="4" w:space="0" w:color="auto"/>
              <w:right w:val="single" w:sz="4" w:space="0" w:color="auto"/>
            </w:tcBorders>
            <w:shd w:val="clear" w:color="auto" w:fill="auto"/>
            <w:noWrap/>
            <w:vAlign w:val="center"/>
            <w:hideMark/>
          </w:tcPr>
          <w:p w14:paraId="6FA7F223"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hideMark/>
          </w:tcPr>
          <w:p w14:paraId="19011091" w14:textId="2AA1A697" w:rsidR="00005CC2" w:rsidRPr="0023575A" w:rsidRDefault="00005CC2" w:rsidP="00005CC2">
            <w:pPr>
              <w:pStyle w:val="a7"/>
              <w:jc w:val="center"/>
              <w:rPr>
                <w:b/>
                <w:bCs/>
                <w:color w:val="000000"/>
                <w:sz w:val="28"/>
                <w:szCs w:val="28"/>
                <w:lang w:val="ro-RO"/>
              </w:rPr>
            </w:pPr>
            <w:r>
              <w:rPr>
                <w:b/>
                <w:bCs/>
                <w:color w:val="000000"/>
                <w:sz w:val="28"/>
                <w:szCs w:val="28"/>
                <w:lang w:val="ro-RO"/>
              </w:rPr>
              <w:t>1239,1</w:t>
            </w:r>
          </w:p>
        </w:tc>
        <w:tc>
          <w:tcPr>
            <w:tcW w:w="1340" w:type="dxa"/>
            <w:tcBorders>
              <w:top w:val="nil"/>
              <w:left w:val="nil"/>
              <w:bottom w:val="single" w:sz="4" w:space="0" w:color="auto"/>
              <w:right w:val="single" w:sz="4" w:space="0" w:color="auto"/>
            </w:tcBorders>
            <w:shd w:val="clear" w:color="auto" w:fill="auto"/>
            <w:noWrap/>
            <w:vAlign w:val="bottom"/>
          </w:tcPr>
          <w:p w14:paraId="58E55B39" w14:textId="2015E617" w:rsidR="00005CC2" w:rsidRPr="00B22463" w:rsidRDefault="00005CC2" w:rsidP="00005CC2">
            <w:pPr>
              <w:jc w:val="center"/>
              <w:rPr>
                <w:bCs/>
                <w:color w:val="000000"/>
              </w:rPr>
            </w:pPr>
          </w:p>
        </w:tc>
        <w:tc>
          <w:tcPr>
            <w:tcW w:w="1169" w:type="dxa"/>
            <w:tcBorders>
              <w:top w:val="nil"/>
              <w:left w:val="nil"/>
              <w:bottom w:val="single" w:sz="4" w:space="0" w:color="auto"/>
              <w:right w:val="single" w:sz="4" w:space="0" w:color="auto"/>
            </w:tcBorders>
            <w:shd w:val="clear" w:color="auto" w:fill="auto"/>
            <w:noWrap/>
            <w:hideMark/>
          </w:tcPr>
          <w:p w14:paraId="71E97DA9" w14:textId="740DFDE2" w:rsidR="00005CC2" w:rsidRPr="0023575A" w:rsidRDefault="00005CC2" w:rsidP="00005CC2">
            <w:pPr>
              <w:pStyle w:val="a7"/>
              <w:jc w:val="center"/>
              <w:rPr>
                <w:b/>
                <w:bCs/>
                <w:color w:val="000000"/>
                <w:sz w:val="28"/>
                <w:szCs w:val="28"/>
                <w:lang w:val="ro-RO"/>
              </w:rPr>
            </w:pPr>
            <w:r>
              <w:rPr>
                <w:b/>
                <w:bCs/>
                <w:color w:val="000000"/>
                <w:sz w:val="28"/>
                <w:szCs w:val="28"/>
                <w:lang w:val="ro-RO"/>
              </w:rPr>
              <w:t>1239,1</w:t>
            </w:r>
          </w:p>
        </w:tc>
      </w:tr>
      <w:tr w:rsidR="00005CC2" w:rsidRPr="00F630F9" w14:paraId="3AAFB94F" w14:textId="77777777" w:rsidTr="00005CC2">
        <w:trPr>
          <w:trHeight w:val="566"/>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3904791C" w14:textId="77777777" w:rsidR="00005CC2" w:rsidRPr="007D0DA2" w:rsidRDefault="00005CC2" w:rsidP="00005CC2">
            <w:pPr>
              <w:pStyle w:val="a7"/>
              <w:rPr>
                <w:iCs/>
                <w:color w:val="000000"/>
                <w:sz w:val="28"/>
                <w:szCs w:val="28"/>
                <w:lang w:val="en-US"/>
              </w:rPr>
            </w:pPr>
            <w:r w:rsidRPr="007D0DA2">
              <w:rPr>
                <w:bCs/>
                <w:iCs/>
                <w:color w:val="000000"/>
                <w:sz w:val="28"/>
                <w:szCs w:val="28"/>
                <w:lang w:val="en-US"/>
              </w:rPr>
              <w:t>Dezvoltarea gospodăriei de locuinţe şi serviciilor comunale</w:t>
            </w:r>
          </w:p>
        </w:tc>
        <w:tc>
          <w:tcPr>
            <w:tcW w:w="850" w:type="dxa"/>
            <w:tcBorders>
              <w:top w:val="nil"/>
              <w:left w:val="nil"/>
              <w:bottom w:val="single" w:sz="4" w:space="0" w:color="auto"/>
              <w:right w:val="single" w:sz="4" w:space="0" w:color="auto"/>
            </w:tcBorders>
            <w:shd w:val="clear" w:color="auto" w:fill="auto"/>
            <w:noWrap/>
            <w:vAlign w:val="center"/>
            <w:hideMark/>
          </w:tcPr>
          <w:p w14:paraId="7BA70893" w14:textId="77777777" w:rsidR="00005CC2" w:rsidRPr="007D0DA2" w:rsidRDefault="00005CC2" w:rsidP="00005CC2">
            <w:pPr>
              <w:pStyle w:val="a7"/>
              <w:jc w:val="center"/>
              <w:rPr>
                <w:color w:val="000000"/>
                <w:sz w:val="28"/>
                <w:szCs w:val="28"/>
              </w:rPr>
            </w:pPr>
            <w:r w:rsidRPr="007D0DA2">
              <w:rPr>
                <w:color w:val="000000"/>
                <w:sz w:val="28"/>
                <w:szCs w:val="28"/>
              </w:rPr>
              <w:t>7502</w:t>
            </w:r>
          </w:p>
        </w:tc>
        <w:tc>
          <w:tcPr>
            <w:tcW w:w="1135" w:type="dxa"/>
            <w:tcBorders>
              <w:top w:val="nil"/>
              <w:left w:val="nil"/>
              <w:bottom w:val="single" w:sz="4" w:space="0" w:color="auto"/>
              <w:right w:val="single" w:sz="4" w:space="0" w:color="auto"/>
            </w:tcBorders>
            <w:shd w:val="clear" w:color="auto" w:fill="auto"/>
            <w:noWrap/>
            <w:vAlign w:val="center"/>
            <w:hideMark/>
          </w:tcPr>
          <w:p w14:paraId="5200F4B3" w14:textId="64559535" w:rsidR="00005CC2" w:rsidRPr="0023575A" w:rsidRDefault="00005CC2" w:rsidP="00005CC2">
            <w:pPr>
              <w:pStyle w:val="a7"/>
              <w:jc w:val="center"/>
              <w:rPr>
                <w:bCs/>
                <w:color w:val="000000"/>
                <w:sz w:val="28"/>
                <w:szCs w:val="28"/>
                <w:lang w:val="ro-RO"/>
              </w:rPr>
            </w:pPr>
            <w:r>
              <w:rPr>
                <w:bCs/>
                <w:color w:val="000000"/>
                <w:sz w:val="28"/>
                <w:szCs w:val="28"/>
                <w:lang w:val="ro-RO"/>
              </w:rPr>
              <w:t>1199,1</w:t>
            </w:r>
          </w:p>
        </w:tc>
        <w:tc>
          <w:tcPr>
            <w:tcW w:w="1340" w:type="dxa"/>
            <w:tcBorders>
              <w:top w:val="nil"/>
              <w:left w:val="nil"/>
              <w:bottom w:val="single" w:sz="4" w:space="0" w:color="auto"/>
              <w:right w:val="single" w:sz="4" w:space="0" w:color="auto"/>
            </w:tcBorders>
            <w:shd w:val="clear" w:color="auto" w:fill="auto"/>
            <w:noWrap/>
            <w:vAlign w:val="bottom"/>
          </w:tcPr>
          <w:p w14:paraId="09B85644" w14:textId="0328BD93" w:rsidR="00005CC2" w:rsidRPr="00B22463"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7FD21D01" w14:textId="26592731" w:rsidR="00005CC2" w:rsidRPr="0023575A" w:rsidRDefault="00005CC2" w:rsidP="00005CC2">
            <w:pPr>
              <w:pStyle w:val="a7"/>
              <w:jc w:val="center"/>
              <w:rPr>
                <w:bCs/>
                <w:color w:val="000000"/>
                <w:sz w:val="28"/>
                <w:szCs w:val="28"/>
                <w:lang w:val="ro-RO"/>
              </w:rPr>
            </w:pPr>
            <w:r>
              <w:rPr>
                <w:bCs/>
                <w:color w:val="000000"/>
                <w:sz w:val="28"/>
                <w:szCs w:val="28"/>
                <w:lang w:val="ro-RO"/>
              </w:rPr>
              <w:t>1199,1</w:t>
            </w:r>
          </w:p>
        </w:tc>
      </w:tr>
      <w:tr w:rsidR="00005CC2" w:rsidRPr="00F630F9" w14:paraId="6F56D0D3" w14:textId="77777777" w:rsidTr="00005CC2">
        <w:trPr>
          <w:trHeight w:val="314"/>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0264CE9D" w14:textId="77777777" w:rsidR="00005CC2" w:rsidRPr="007D0DA2" w:rsidRDefault="00005CC2" w:rsidP="00005CC2">
            <w:pPr>
              <w:pStyle w:val="a7"/>
              <w:rPr>
                <w:bCs/>
                <w:iCs/>
                <w:color w:val="000000"/>
                <w:sz w:val="28"/>
                <w:szCs w:val="28"/>
                <w:lang w:val="en-US"/>
              </w:rPr>
            </w:pPr>
            <w:r w:rsidRPr="007D0DA2">
              <w:rPr>
                <w:bCs/>
                <w:iCs/>
                <w:color w:val="000000"/>
                <w:sz w:val="28"/>
                <w:szCs w:val="28"/>
                <w:lang w:val="en-US"/>
              </w:rPr>
              <w:t>Aprovizionarea cu apă şi canalizare</w:t>
            </w:r>
          </w:p>
        </w:tc>
        <w:tc>
          <w:tcPr>
            <w:tcW w:w="850" w:type="dxa"/>
            <w:tcBorders>
              <w:top w:val="nil"/>
              <w:left w:val="nil"/>
              <w:bottom w:val="single" w:sz="4" w:space="0" w:color="auto"/>
              <w:right w:val="single" w:sz="4" w:space="0" w:color="auto"/>
            </w:tcBorders>
            <w:shd w:val="clear" w:color="auto" w:fill="auto"/>
            <w:noWrap/>
            <w:vAlign w:val="center"/>
            <w:hideMark/>
          </w:tcPr>
          <w:p w14:paraId="70571860" w14:textId="77777777" w:rsidR="00005CC2" w:rsidRPr="007D0DA2" w:rsidRDefault="00005CC2" w:rsidP="00005CC2">
            <w:pPr>
              <w:pStyle w:val="a7"/>
              <w:jc w:val="center"/>
              <w:rPr>
                <w:color w:val="000000"/>
                <w:sz w:val="28"/>
                <w:szCs w:val="28"/>
              </w:rPr>
            </w:pPr>
            <w:r w:rsidRPr="007D0DA2">
              <w:rPr>
                <w:color w:val="000000"/>
                <w:sz w:val="28"/>
                <w:szCs w:val="28"/>
              </w:rPr>
              <w:t>7503</w:t>
            </w:r>
          </w:p>
        </w:tc>
        <w:tc>
          <w:tcPr>
            <w:tcW w:w="1135" w:type="dxa"/>
            <w:tcBorders>
              <w:top w:val="nil"/>
              <w:left w:val="nil"/>
              <w:bottom w:val="single" w:sz="4" w:space="0" w:color="auto"/>
              <w:right w:val="single" w:sz="4" w:space="0" w:color="auto"/>
            </w:tcBorders>
            <w:shd w:val="clear" w:color="auto" w:fill="auto"/>
            <w:noWrap/>
            <w:vAlign w:val="center"/>
            <w:hideMark/>
          </w:tcPr>
          <w:p w14:paraId="584F15AF" w14:textId="2AEA2FC3" w:rsidR="00005CC2" w:rsidRPr="0023575A" w:rsidRDefault="00005CC2" w:rsidP="00005CC2">
            <w:pPr>
              <w:pStyle w:val="a7"/>
              <w:jc w:val="center"/>
              <w:rPr>
                <w:bCs/>
                <w:color w:val="000000"/>
                <w:sz w:val="28"/>
                <w:szCs w:val="28"/>
                <w:lang w:val="ro-RO"/>
              </w:rPr>
            </w:pPr>
            <w:r>
              <w:rPr>
                <w:bCs/>
                <w:color w:val="000000"/>
                <w:sz w:val="28"/>
                <w:szCs w:val="28"/>
                <w:lang w:val="ro-RO"/>
              </w:rPr>
              <w:t>0,0</w:t>
            </w:r>
          </w:p>
        </w:tc>
        <w:tc>
          <w:tcPr>
            <w:tcW w:w="1340" w:type="dxa"/>
            <w:tcBorders>
              <w:top w:val="nil"/>
              <w:left w:val="nil"/>
              <w:bottom w:val="single" w:sz="4" w:space="0" w:color="auto"/>
              <w:right w:val="single" w:sz="4" w:space="0" w:color="auto"/>
            </w:tcBorders>
            <w:shd w:val="clear" w:color="auto" w:fill="auto"/>
            <w:noWrap/>
            <w:vAlign w:val="bottom"/>
          </w:tcPr>
          <w:p w14:paraId="6CFFC040" w14:textId="4CFD733D" w:rsidR="00005CC2" w:rsidRPr="00E150D0"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2A7F43BF" w14:textId="72AF293F" w:rsidR="00005CC2" w:rsidRPr="0023575A" w:rsidRDefault="00005CC2" w:rsidP="00005CC2">
            <w:pPr>
              <w:pStyle w:val="a7"/>
              <w:jc w:val="center"/>
              <w:rPr>
                <w:bCs/>
                <w:color w:val="000000"/>
                <w:sz w:val="28"/>
                <w:szCs w:val="28"/>
                <w:lang w:val="ro-RO"/>
              </w:rPr>
            </w:pPr>
            <w:r>
              <w:rPr>
                <w:bCs/>
                <w:color w:val="000000"/>
                <w:sz w:val="28"/>
                <w:szCs w:val="28"/>
                <w:lang w:val="ro-RO"/>
              </w:rPr>
              <w:t>0,0</w:t>
            </w:r>
          </w:p>
        </w:tc>
      </w:tr>
      <w:tr w:rsidR="00005CC2" w:rsidRPr="00F630F9" w14:paraId="63D27E16" w14:textId="77777777" w:rsidTr="00005CC2">
        <w:trPr>
          <w:trHeight w:val="2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709611B4" w14:textId="77777777" w:rsidR="00005CC2" w:rsidRPr="007D0DA2" w:rsidRDefault="00005CC2" w:rsidP="00005CC2">
            <w:pPr>
              <w:pStyle w:val="a7"/>
              <w:rPr>
                <w:iCs/>
                <w:color w:val="000000"/>
                <w:sz w:val="28"/>
                <w:szCs w:val="28"/>
              </w:rPr>
            </w:pPr>
            <w:r w:rsidRPr="007D0DA2">
              <w:rPr>
                <w:bCs/>
                <w:iCs/>
                <w:color w:val="000000"/>
                <w:sz w:val="28"/>
                <w:szCs w:val="28"/>
              </w:rPr>
              <w:t>Iluminarea stradală</w:t>
            </w:r>
          </w:p>
        </w:tc>
        <w:tc>
          <w:tcPr>
            <w:tcW w:w="850" w:type="dxa"/>
            <w:tcBorders>
              <w:top w:val="nil"/>
              <w:left w:val="nil"/>
              <w:bottom w:val="single" w:sz="4" w:space="0" w:color="auto"/>
              <w:right w:val="single" w:sz="4" w:space="0" w:color="auto"/>
            </w:tcBorders>
            <w:shd w:val="clear" w:color="auto" w:fill="auto"/>
            <w:noWrap/>
            <w:vAlign w:val="center"/>
            <w:hideMark/>
          </w:tcPr>
          <w:p w14:paraId="48322BB0" w14:textId="77777777" w:rsidR="00005CC2" w:rsidRPr="007D0DA2" w:rsidRDefault="00005CC2" w:rsidP="00005CC2">
            <w:pPr>
              <w:pStyle w:val="a7"/>
              <w:jc w:val="center"/>
              <w:rPr>
                <w:color w:val="000000"/>
                <w:sz w:val="28"/>
                <w:szCs w:val="28"/>
              </w:rPr>
            </w:pPr>
            <w:r w:rsidRPr="007D0DA2">
              <w:rPr>
                <w:color w:val="000000"/>
                <w:sz w:val="28"/>
                <w:szCs w:val="28"/>
              </w:rPr>
              <w:t>7505</w:t>
            </w:r>
          </w:p>
        </w:tc>
        <w:tc>
          <w:tcPr>
            <w:tcW w:w="1135" w:type="dxa"/>
            <w:tcBorders>
              <w:top w:val="nil"/>
              <w:left w:val="nil"/>
              <w:bottom w:val="single" w:sz="4" w:space="0" w:color="auto"/>
              <w:right w:val="single" w:sz="4" w:space="0" w:color="auto"/>
            </w:tcBorders>
            <w:shd w:val="clear" w:color="auto" w:fill="auto"/>
            <w:noWrap/>
            <w:vAlign w:val="center"/>
            <w:hideMark/>
          </w:tcPr>
          <w:p w14:paraId="47C2DE2C" w14:textId="5B046B8D" w:rsidR="00005CC2" w:rsidRPr="0023575A" w:rsidRDefault="00005CC2" w:rsidP="00005CC2">
            <w:pPr>
              <w:pStyle w:val="a7"/>
              <w:jc w:val="center"/>
              <w:rPr>
                <w:color w:val="000000"/>
                <w:sz w:val="28"/>
                <w:szCs w:val="28"/>
                <w:lang w:val="ro-RO"/>
              </w:rPr>
            </w:pPr>
            <w:r>
              <w:rPr>
                <w:color w:val="000000"/>
                <w:sz w:val="28"/>
                <w:szCs w:val="28"/>
                <w:lang w:val="ro-RO"/>
              </w:rPr>
              <w:t>40,0</w:t>
            </w:r>
          </w:p>
        </w:tc>
        <w:tc>
          <w:tcPr>
            <w:tcW w:w="1340" w:type="dxa"/>
            <w:tcBorders>
              <w:top w:val="nil"/>
              <w:left w:val="nil"/>
              <w:bottom w:val="single" w:sz="4" w:space="0" w:color="auto"/>
              <w:right w:val="single" w:sz="4" w:space="0" w:color="auto"/>
            </w:tcBorders>
            <w:shd w:val="clear" w:color="auto" w:fill="auto"/>
            <w:noWrap/>
            <w:vAlign w:val="bottom"/>
          </w:tcPr>
          <w:p w14:paraId="19D212A8" w14:textId="77777777" w:rsidR="00005CC2" w:rsidRPr="00AA2692"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2B227440" w14:textId="37EC8302" w:rsidR="00005CC2" w:rsidRPr="0023575A" w:rsidRDefault="00005CC2" w:rsidP="00005CC2">
            <w:pPr>
              <w:pStyle w:val="a7"/>
              <w:jc w:val="center"/>
              <w:rPr>
                <w:color w:val="000000"/>
                <w:sz w:val="28"/>
                <w:szCs w:val="28"/>
                <w:lang w:val="ro-RO"/>
              </w:rPr>
            </w:pPr>
            <w:r>
              <w:rPr>
                <w:color w:val="000000"/>
                <w:sz w:val="28"/>
                <w:szCs w:val="28"/>
                <w:lang w:val="ro-RO"/>
              </w:rPr>
              <w:t>40,0</w:t>
            </w:r>
          </w:p>
        </w:tc>
      </w:tr>
      <w:tr w:rsidR="00005CC2" w:rsidRPr="00F630F9" w14:paraId="3396D813" w14:textId="77777777" w:rsidTr="00005CC2">
        <w:trPr>
          <w:trHeight w:val="390"/>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1D3BECBC" w14:textId="77777777" w:rsidR="00005CC2" w:rsidRPr="007D0DA2" w:rsidRDefault="00005CC2" w:rsidP="00005CC2">
            <w:pPr>
              <w:pStyle w:val="a7"/>
              <w:rPr>
                <w:b/>
                <w:bCs/>
                <w:iCs/>
                <w:color w:val="000000"/>
                <w:sz w:val="28"/>
                <w:szCs w:val="28"/>
                <w:lang w:val="en-US"/>
              </w:rPr>
            </w:pPr>
            <w:r w:rsidRPr="007D0DA2">
              <w:rPr>
                <w:b/>
                <w:bCs/>
                <w:iCs/>
                <w:color w:val="000000"/>
                <w:sz w:val="28"/>
                <w:szCs w:val="28"/>
                <w:lang w:val="en-US"/>
              </w:rPr>
              <w:t>Cultură, sport, tineret, culte şi odihnă</w:t>
            </w:r>
          </w:p>
        </w:tc>
        <w:tc>
          <w:tcPr>
            <w:tcW w:w="850" w:type="dxa"/>
            <w:tcBorders>
              <w:top w:val="nil"/>
              <w:left w:val="nil"/>
              <w:bottom w:val="single" w:sz="4" w:space="0" w:color="auto"/>
              <w:right w:val="single" w:sz="4" w:space="0" w:color="auto"/>
            </w:tcBorders>
            <w:shd w:val="clear" w:color="auto" w:fill="auto"/>
            <w:noWrap/>
            <w:vAlign w:val="center"/>
            <w:hideMark/>
          </w:tcPr>
          <w:p w14:paraId="1EF59A80" w14:textId="77777777" w:rsidR="00005CC2" w:rsidRPr="007D0DA2" w:rsidRDefault="00005CC2" w:rsidP="00005CC2">
            <w:pPr>
              <w:pStyle w:val="a7"/>
              <w:jc w:val="center"/>
              <w:rPr>
                <w:b/>
                <w:bCs/>
                <w:color w:val="000000"/>
                <w:sz w:val="28"/>
                <w:szCs w:val="28"/>
              </w:rPr>
            </w:pPr>
            <w:r w:rsidRPr="007D0DA2">
              <w:rPr>
                <w:b/>
                <w:bCs/>
                <w:color w:val="000000"/>
                <w:sz w:val="28"/>
                <w:szCs w:val="28"/>
              </w:rPr>
              <w:t>08</w:t>
            </w:r>
          </w:p>
        </w:tc>
        <w:tc>
          <w:tcPr>
            <w:tcW w:w="1135" w:type="dxa"/>
            <w:tcBorders>
              <w:top w:val="nil"/>
              <w:left w:val="nil"/>
              <w:bottom w:val="single" w:sz="4" w:space="0" w:color="auto"/>
              <w:right w:val="single" w:sz="4" w:space="0" w:color="auto"/>
            </w:tcBorders>
            <w:shd w:val="clear" w:color="auto" w:fill="auto"/>
            <w:noWrap/>
            <w:vAlign w:val="center"/>
            <w:hideMark/>
          </w:tcPr>
          <w:p w14:paraId="4F34EECD"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tcPr>
          <w:p w14:paraId="3CBA0132" w14:textId="77777777" w:rsidR="00005CC2" w:rsidRPr="00E150D0" w:rsidRDefault="00005CC2" w:rsidP="00005CC2">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46CCA305" w14:textId="77777777" w:rsidR="00005CC2" w:rsidRPr="007D0DA2" w:rsidRDefault="00005CC2" w:rsidP="00005CC2">
            <w:pPr>
              <w:pStyle w:val="a7"/>
              <w:jc w:val="center"/>
              <w:rPr>
                <w:color w:val="000000"/>
                <w:sz w:val="28"/>
                <w:szCs w:val="28"/>
              </w:rPr>
            </w:pPr>
          </w:p>
        </w:tc>
      </w:tr>
      <w:tr w:rsidR="00005CC2" w:rsidRPr="00F630F9" w14:paraId="1F6437F2"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3CEC21E6" w14:textId="77777777" w:rsidR="00005CC2" w:rsidRPr="007D0DA2" w:rsidRDefault="00005CC2" w:rsidP="00005CC2">
            <w:pPr>
              <w:pStyle w:val="a7"/>
              <w:rPr>
                <w:b/>
                <w:bCs/>
                <w:color w:val="000000"/>
                <w:sz w:val="28"/>
                <w:szCs w:val="28"/>
              </w:rPr>
            </w:pPr>
            <w:r w:rsidRPr="007D0DA2">
              <w:rPr>
                <w:b/>
                <w:bCs/>
                <w:color w:val="000000"/>
                <w:sz w:val="28"/>
                <w:szCs w:val="28"/>
              </w:rPr>
              <w:t xml:space="preserve">      Resurse, total</w:t>
            </w:r>
          </w:p>
        </w:tc>
        <w:tc>
          <w:tcPr>
            <w:tcW w:w="850" w:type="dxa"/>
            <w:tcBorders>
              <w:top w:val="nil"/>
              <w:left w:val="nil"/>
              <w:bottom w:val="single" w:sz="4" w:space="0" w:color="auto"/>
              <w:right w:val="single" w:sz="4" w:space="0" w:color="auto"/>
            </w:tcBorders>
            <w:shd w:val="clear" w:color="auto" w:fill="auto"/>
            <w:noWrap/>
            <w:vAlign w:val="center"/>
            <w:hideMark/>
          </w:tcPr>
          <w:p w14:paraId="49DD5BF5"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4C1D92F4" w14:textId="1367C3B9" w:rsidR="00005CC2" w:rsidRPr="0023575A" w:rsidRDefault="00005CC2" w:rsidP="00005CC2">
            <w:pPr>
              <w:pStyle w:val="a7"/>
              <w:jc w:val="center"/>
              <w:rPr>
                <w:b/>
                <w:bCs/>
                <w:color w:val="000000"/>
                <w:sz w:val="28"/>
                <w:szCs w:val="28"/>
                <w:lang w:val="ro-RO"/>
              </w:rPr>
            </w:pPr>
            <w:r>
              <w:rPr>
                <w:b/>
                <w:bCs/>
                <w:color w:val="000000"/>
                <w:sz w:val="28"/>
                <w:szCs w:val="28"/>
                <w:lang w:val="ro-RO"/>
              </w:rPr>
              <w:t>1393,1</w:t>
            </w:r>
          </w:p>
        </w:tc>
        <w:tc>
          <w:tcPr>
            <w:tcW w:w="1340" w:type="dxa"/>
            <w:tcBorders>
              <w:top w:val="nil"/>
              <w:left w:val="nil"/>
              <w:bottom w:val="single" w:sz="4" w:space="0" w:color="auto"/>
              <w:right w:val="single" w:sz="4" w:space="0" w:color="auto"/>
            </w:tcBorders>
            <w:shd w:val="clear" w:color="auto" w:fill="auto"/>
            <w:noWrap/>
            <w:vAlign w:val="bottom"/>
          </w:tcPr>
          <w:p w14:paraId="259B8963" w14:textId="323AC5E7" w:rsidR="00005CC2" w:rsidRDefault="00005CC2" w:rsidP="00005CC2">
            <w:pPr>
              <w:jc w:val="center"/>
              <w:rPr>
                <w:color w:val="000000"/>
                <w:sz w:val="28"/>
                <w:szCs w:val="28"/>
                <w:lang w:val="ro-RO"/>
              </w:rPr>
            </w:pPr>
          </w:p>
        </w:tc>
        <w:tc>
          <w:tcPr>
            <w:tcW w:w="1169" w:type="dxa"/>
            <w:tcBorders>
              <w:top w:val="nil"/>
              <w:left w:val="nil"/>
              <w:bottom w:val="single" w:sz="4" w:space="0" w:color="auto"/>
              <w:right w:val="single" w:sz="4" w:space="0" w:color="auto"/>
            </w:tcBorders>
            <w:shd w:val="clear" w:color="auto" w:fill="auto"/>
            <w:noWrap/>
            <w:vAlign w:val="center"/>
            <w:hideMark/>
          </w:tcPr>
          <w:p w14:paraId="5AF26046" w14:textId="2167FE59" w:rsidR="00005CC2" w:rsidRPr="0023575A" w:rsidRDefault="00005CC2" w:rsidP="00005CC2">
            <w:pPr>
              <w:pStyle w:val="a7"/>
              <w:jc w:val="center"/>
              <w:rPr>
                <w:b/>
                <w:bCs/>
                <w:color w:val="000000"/>
                <w:sz w:val="28"/>
                <w:szCs w:val="28"/>
                <w:lang w:val="ro-RO"/>
              </w:rPr>
            </w:pPr>
            <w:r>
              <w:rPr>
                <w:b/>
                <w:bCs/>
                <w:color w:val="000000"/>
                <w:sz w:val="28"/>
                <w:szCs w:val="28"/>
                <w:lang w:val="ro-RO"/>
              </w:rPr>
              <w:t>1393,1</w:t>
            </w:r>
          </w:p>
        </w:tc>
      </w:tr>
      <w:tr w:rsidR="00005CC2" w:rsidRPr="00F630F9" w14:paraId="1E5EA944"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62C30293" w14:textId="77777777" w:rsidR="00005CC2" w:rsidRPr="007D0DA2" w:rsidRDefault="00005CC2" w:rsidP="00005CC2">
            <w:pPr>
              <w:pStyle w:val="a7"/>
              <w:rPr>
                <w:iCs/>
                <w:color w:val="000000"/>
                <w:sz w:val="28"/>
                <w:szCs w:val="28"/>
              </w:rPr>
            </w:pPr>
            <w:r w:rsidRPr="007D0DA2">
              <w:rPr>
                <w:iCs/>
                <w:color w:val="000000"/>
                <w:sz w:val="28"/>
                <w:szCs w:val="28"/>
              </w:rPr>
              <w:t xml:space="preserve">            Resurse generale</w:t>
            </w:r>
          </w:p>
        </w:tc>
        <w:tc>
          <w:tcPr>
            <w:tcW w:w="850" w:type="dxa"/>
            <w:tcBorders>
              <w:top w:val="nil"/>
              <w:left w:val="nil"/>
              <w:bottom w:val="single" w:sz="4" w:space="0" w:color="auto"/>
              <w:right w:val="single" w:sz="4" w:space="0" w:color="auto"/>
            </w:tcBorders>
            <w:shd w:val="clear" w:color="auto" w:fill="auto"/>
            <w:noWrap/>
            <w:vAlign w:val="center"/>
            <w:hideMark/>
          </w:tcPr>
          <w:p w14:paraId="6E469C10" w14:textId="77777777" w:rsidR="00005CC2" w:rsidRPr="007D0DA2" w:rsidRDefault="00005CC2" w:rsidP="00005CC2">
            <w:pPr>
              <w:pStyle w:val="a7"/>
              <w:jc w:val="center"/>
              <w:rPr>
                <w:color w:val="000000"/>
                <w:sz w:val="28"/>
                <w:szCs w:val="28"/>
              </w:rPr>
            </w:pPr>
            <w:r w:rsidRPr="007D0DA2">
              <w:rPr>
                <w:color w:val="000000"/>
                <w:sz w:val="28"/>
                <w:szCs w:val="28"/>
              </w:rPr>
              <w:t>1</w:t>
            </w:r>
          </w:p>
        </w:tc>
        <w:tc>
          <w:tcPr>
            <w:tcW w:w="1135" w:type="dxa"/>
            <w:tcBorders>
              <w:top w:val="nil"/>
              <w:left w:val="nil"/>
              <w:bottom w:val="single" w:sz="4" w:space="0" w:color="auto"/>
              <w:right w:val="single" w:sz="4" w:space="0" w:color="auto"/>
            </w:tcBorders>
            <w:shd w:val="clear" w:color="auto" w:fill="auto"/>
            <w:noWrap/>
            <w:vAlign w:val="center"/>
            <w:hideMark/>
          </w:tcPr>
          <w:p w14:paraId="25DE09C6" w14:textId="50DF791F" w:rsidR="00005CC2" w:rsidRPr="0023575A" w:rsidRDefault="00005CC2" w:rsidP="00005CC2">
            <w:pPr>
              <w:pStyle w:val="a7"/>
              <w:jc w:val="center"/>
              <w:rPr>
                <w:color w:val="000000"/>
                <w:sz w:val="28"/>
                <w:szCs w:val="28"/>
                <w:lang w:val="ro-RO"/>
              </w:rPr>
            </w:pPr>
            <w:r>
              <w:rPr>
                <w:b/>
                <w:bCs/>
                <w:color w:val="000000"/>
                <w:sz w:val="28"/>
                <w:szCs w:val="28"/>
                <w:lang w:val="ro-RO"/>
              </w:rPr>
              <w:t>1393,1</w:t>
            </w:r>
          </w:p>
        </w:tc>
        <w:tc>
          <w:tcPr>
            <w:tcW w:w="1340" w:type="dxa"/>
            <w:tcBorders>
              <w:top w:val="nil"/>
              <w:left w:val="nil"/>
              <w:bottom w:val="single" w:sz="4" w:space="0" w:color="auto"/>
              <w:right w:val="single" w:sz="4" w:space="0" w:color="auto"/>
            </w:tcBorders>
            <w:shd w:val="clear" w:color="auto" w:fill="auto"/>
            <w:noWrap/>
            <w:vAlign w:val="bottom"/>
          </w:tcPr>
          <w:p w14:paraId="5229C36D" w14:textId="13C6F820" w:rsidR="00005CC2" w:rsidRDefault="00005CC2" w:rsidP="00005CC2">
            <w:pPr>
              <w:jc w:val="center"/>
              <w:rPr>
                <w:color w:val="000000"/>
                <w:sz w:val="28"/>
                <w:szCs w:val="28"/>
                <w:lang w:val="ro-RO"/>
              </w:rPr>
            </w:pPr>
          </w:p>
        </w:tc>
        <w:tc>
          <w:tcPr>
            <w:tcW w:w="1169" w:type="dxa"/>
            <w:tcBorders>
              <w:top w:val="nil"/>
              <w:left w:val="nil"/>
              <w:bottom w:val="single" w:sz="4" w:space="0" w:color="auto"/>
              <w:right w:val="single" w:sz="4" w:space="0" w:color="auto"/>
            </w:tcBorders>
            <w:shd w:val="clear" w:color="auto" w:fill="auto"/>
            <w:noWrap/>
            <w:vAlign w:val="center"/>
            <w:hideMark/>
          </w:tcPr>
          <w:p w14:paraId="273B05EA" w14:textId="545FE728" w:rsidR="00005CC2" w:rsidRPr="0023575A" w:rsidRDefault="00005CC2" w:rsidP="00005CC2">
            <w:pPr>
              <w:pStyle w:val="a7"/>
              <w:jc w:val="center"/>
              <w:rPr>
                <w:color w:val="000000"/>
                <w:sz w:val="28"/>
                <w:szCs w:val="28"/>
                <w:lang w:val="ro-RO"/>
              </w:rPr>
            </w:pPr>
            <w:r>
              <w:rPr>
                <w:b/>
                <w:bCs/>
                <w:color w:val="000000"/>
                <w:sz w:val="28"/>
                <w:szCs w:val="28"/>
                <w:lang w:val="ro-RO"/>
              </w:rPr>
              <w:t>1393,1</w:t>
            </w:r>
          </w:p>
        </w:tc>
      </w:tr>
      <w:tr w:rsidR="00005CC2" w:rsidRPr="00F630F9" w14:paraId="09FE0848"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30906594" w14:textId="77777777" w:rsidR="00005CC2" w:rsidRDefault="00005CC2" w:rsidP="00005CC2">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p w14:paraId="2E95AA5F" w14:textId="77777777" w:rsidR="00005CC2" w:rsidRPr="007D0DA2" w:rsidRDefault="00005CC2" w:rsidP="00005CC2">
            <w:pPr>
              <w:pStyle w:val="a7"/>
              <w:rPr>
                <w:iCs/>
                <w:color w:val="000000"/>
                <w:sz w:val="28"/>
                <w:szCs w:val="28"/>
                <w:lang w:val="en-US"/>
              </w:rPr>
            </w:pPr>
          </w:p>
        </w:tc>
        <w:tc>
          <w:tcPr>
            <w:tcW w:w="850" w:type="dxa"/>
            <w:tcBorders>
              <w:top w:val="nil"/>
              <w:left w:val="nil"/>
              <w:bottom w:val="single" w:sz="4" w:space="0" w:color="auto"/>
              <w:right w:val="single" w:sz="4" w:space="0" w:color="auto"/>
            </w:tcBorders>
            <w:shd w:val="clear" w:color="auto" w:fill="auto"/>
            <w:noWrap/>
            <w:vAlign w:val="center"/>
            <w:hideMark/>
          </w:tcPr>
          <w:p w14:paraId="3EB5BC8E" w14:textId="77777777" w:rsidR="00005CC2" w:rsidRPr="007D0DA2" w:rsidRDefault="00005CC2" w:rsidP="00005CC2">
            <w:pPr>
              <w:pStyle w:val="a7"/>
              <w:jc w:val="center"/>
              <w:rPr>
                <w:color w:val="000000"/>
                <w:sz w:val="28"/>
                <w:szCs w:val="28"/>
              </w:rPr>
            </w:pPr>
            <w:r w:rsidRPr="007D0DA2">
              <w:rPr>
                <w:color w:val="000000"/>
                <w:sz w:val="28"/>
                <w:szCs w:val="28"/>
              </w:rPr>
              <w:t>2</w:t>
            </w:r>
          </w:p>
        </w:tc>
        <w:tc>
          <w:tcPr>
            <w:tcW w:w="1135" w:type="dxa"/>
            <w:tcBorders>
              <w:top w:val="nil"/>
              <w:left w:val="nil"/>
              <w:bottom w:val="single" w:sz="4" w:space="0" w:color="auto"/>
              <w:right w:val="single" w:sz="4" w:space="0" w:color="auto"/>
            </w:tcBorders>
            <w:shd w:val="clear" w:color="auto" w:fill="auto"/>
            <w:noWrap/>
            <w:vAlign w:val="center"/>
            <w:hideMark/>
          </w:tcPr>
          <w:p w14:paraId="5D0F5658"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tcPr>
          <w:p w14:paraId="3070681A" w14:textId="77777777" w:rsidR="00005CC2" w:rsidRPr="00585752" w:rsidRDefault="00005CC2" w:rsidP="00005CC2">
            <w:pPr>
              <w:jc w:val="center"/>
              <w:rPr>
                <w:b/>
                <w:color w:val="000000"/>
                <w:sz w:val="28"/>
                <w:szCs w:val="28"/>
                <w:lang w:val="ro-RO"/>
              </w:rPr>
            </w:pPr>
          </w:p>
        </w:tc>
        <w:tc>
          <w:tcPr>
            <w:tcW w:w="1169" w:type="dxa"/>
            <w:tcBorders>
              <w:top w:val="nil"/>
              <w:left w:val="nil"/>
              <w:bottom w:val="single" w:sz="4" w:space="0" w:color="auto"/>
              <w:right w:val="single" w:sz="4" w:space="0" w:color="auto"/>
            </w:tcBorders>
            <w:shd w:val="clear" w:color="auto" w:fill="auto"/>
            <w:noWrap/>
            <w:vAlign w:val="center"/>
            <w:hideMark/>
          </w:tcPr>
          <w:p w14:paraId="63568A21" w14:textId="77777777" w:rsidR="00005CC2" w:rsidRPr="007D0DA2" w:rsidRDefault="00005CC2" w:rsidP="00005CC2">
            <w:pPr>
              <w:pStyle w:val="a7"/>
              <w:jc w:val="center"/>
              <w:rPr>
                <w:color w:val="000000"/>
                <w:sz w:val="28"/>
                <w:szCs w:val="28"/>
              </w:rPr>
            </w:pPr>
          </w:p>
        </w:tc>
      </w:tr>
      <w:tr w:rsidR="00005CC2" w:rsidRPr="00F630F9" w14:paraId="343AD89F"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71906208" w14:textId="77777777" w:rsidR="00005CC2" w:rsidRPr="007D0DA2" w:rsidRDefault="00005CC2" w:rsidP="00005CC2">
            <w:pPr>
              <w:pStyle w:val="a7"/>
              <w:rPr>
                <w:b/>
                <w:bCs/>
                <w:color w:val="000000"/>
                <w:sz w:val="28"/>
                <w:szCs w:val="28"/>
              </w:rPr>
            </w:pPr>
            <w:r w:rsidRPr="007D0DA2">
              <w:rPr>
                <w:b/>
                <w:bCs/>
                <w:color w:val="000000"/>
                <w:sz w:val="28"/>
                <w:szCs w:val="28"/>
              </w:rPr>
              <w:t xml:space="preserve">      Cheltuieli, total</w:t>
            </w:r>
          </w:p>
        </w:tc>
        <w:tc>
          <w:tcPr>
            <w:tcW w:w="850" w:type="dxa"/>
            <w:tcBorders>
              <w:top w:val="nil"/>
              <w:left w:val="nil"/>
              <w:bottom w:val="single" w:sz="4" w:space="0" w:color="auto"/>
              <w:right w:val="single" w:sz="4" w:space="0" w:color="auto"/>
            </w:tcBorders>
            <w:shd w:val="clear" w:color="auto" w:fill="auto"/>
            <w:noWrap/>
            <w:vAlign w:val="center"/>
            <w:hideMark/>
          </w:tcPr>
          <w:p w14:paraId="4B0DCFBB"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6BE71877" w14:textId="4B13E67F" w:rsidR="00005CC2" w:rsidRPr="0023575A" w:rsidRDefault="00005CC2" w:rsidP="00005CC2">
            <w:pPr>
              <w:pStyle w:val="a7"/>
              <w:jc w:val="center"/>
              <w:rPr>
                <w:b/>
                <w:bCs/>
                <w:color w:val="000000"/>
                <w:sz w:val="28"/>
                <w:szCs w:val="28"/>
                <w:lang w:val="ro-RO"/>
              </w:rPr>
            </w:pPr>
            <w:r>
              <w:rPr>
                <w:b/>
                <w:bCs/>
                <w:color w:val="000000"/>
                <w:sz w:val="28"/>
                <w:szCs w:val="28"/>
                <w:lang w:val="ro-RO"/>
              </w:rPr>
              <w:t>1393,1</w:t>
            </w:r>
          </w:p>
        </w:tc>
        <w:tc>
          <w:tcPr>
            <w:tcW w:w="1340" w:type="dxa"/>
            <w:tcBorders>
              <w:top w:val="nil"/>
              <w:left w:val="nil"/>
              <w:bottom w:val="single" w:sz="4" w:space="0" w:color="auto"/>
              <w:right w:val="single" w:sz="4" w:space="0" w:color="auto"/>
            </w:tcBorders>
            <w:shd w:val="clear" w:color="auto" w:fill="auto"/>
            <w:noWrap/>
          </w:tcPr>
          <w:p w14:paraId="1BA27DC6" w14:textId="5329A8DC" w:rsidR="00005CC2" w:rsidRDefault="00005CC2" w:rsidP="00005CC2">
            <w:pPr>
              <w:jc w:val="center"/>
            </w:pPr>
          </w:p>
        </w:tc>
        <w:tc>
          <w:tcPr>
            <w:tcW w:w="1169" w:type="dxa"/>
            <w:tcBorders>
              <w:top w:val="nil"/>
              <w:left w:val="nil"/>
              <w:bottom w:val="single" w:sz="4" w:space="0" w:color="auto"/>
              <w:right w:val="single" w:sz="4" w:space="0" w:color="auto"/>
            </w:tcBorders>
            <w:shd w:val="clear" w:color="auto" w:fill="auto"/>
            <w:noWrap/>
            <w:vAlign w:val="center"/>
            <w:hideMark/>
          </w:tcPr>
          <w:p w14:paraId="43BFE82D" w14:textId="215116E7" w:rsidR="00005CC2" w:rsidRPr="0023575A" w:rsidRDefault="00005CC2" w:rsidP="00005CC2">
            <w:pPr>
              <w:pStyle w:val="a7"/>
              <w:jc w:val="center"/>
              <w:rPr>
                <w:b/>
                <w:bCs/>
                <w:color w:val="000000"/>
                <w:sz w:val="28"/>
                <w:szCs w:val="28"/>
                <w:lang w:val="ro-RO"/>
              </w:rPr>
            </w:pPr>
            <w:r>
              <w:rPr>
                <w:b/>
                <w:bCs/>
                <w:color w:val="000000"/>
                <w:sz w:val="28"/>
                <w:szCs w:val="28"/>
                <w:lang w:val="ro-RO"/>
              </w:rPr>
              <w:t>1393,1</w:t>
            </w:r>
          </w:p>
        </w:tc>
      </w:tr>
      <w:tr w:rsidR="00005CC2" w:rsidRPr="00F630F9" w14:paraId="47335998" w14:textId="77777777" w:rsidTr="00005CC2">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5095102C" w14:textId="77777777" w:rsidR="00005CC2" w:rsidRPr="007D0DA2" w:rsidRDefault="00005CC2" w:rsidP="00005CC2">
            <w:pPr>
              <w:pStyle w:val="a7"/>
              <w:rPr>
                <w:iCs/>
                <w:color w:val="000000"/>
                <w:sz w:val="28"/>
                <w:szCs w:val="28"/>
              </w:rPr>
            </w:pPr>
            <w:r w:rsidRPr="007D0DA2">
              <w:rPr>
                <w:iCs/>
                <w:color w:val="000000"/>
                <w:sz w:val="28"/>
                <w:szCs w:val="28"/>
              </w:rPr>
              <w:t>Dezvoltarea culturii</w:t>
            </w:r>
          </w:p>
        </w:tc>
        <w:tc>
          <w:tcPr>
            <w:tcW w:w="850" w:type="dxa"/>
            <w:tcBorders>
              <w:top w:val="nil"/>
              <w:left w:val="nil"/>
              <w:bottom w:val="single" w:sz="4" w:space="0" w:color="auto"/>
              <w:right w:val="single" w:sz="4" w:space="0" w:color="auto"/>
            </w:tcBorders>
            <w:shd w:val="clear" w:color="auto" w:fill="auto"/>
            <w:noWrap/>
            <w:vAlign w:val="center"/>
            <w:hideMark/>
          </w:tcPr>
          <w:p w14:paraId="019A3B9C" w14:textId="77777777" w:rsidR="00005CC2" w:rsidRPr="007D0DA2" w:rsidRDefault="00005CC2" w:rsidP="00005CC2">
            <w:pPr>
              <w:pStyle w:val="a7"/>
              <w:jc w:val="center"/>
              <w:rPr>
                <w:color w:val="000000"/>
                <w:sz w:val="28"/>
                <w:szCs w:val="28"/>
              </w:rPr>
            </w:pPr>
            <w:r w:rsidRPr="007D0DA2">
              <w:rPr>
                <w:color w:val="000000"/>
                <w:sz w:val="28"/>
                <w:szCs w:val="28"/>
              </w:rPr>
              <w:t>8502</w:t>
            </w:r>
          </w:p>
        </w:tc>
        <w:tc>
          <w:tcPr>
            <w:tcW w:w="1135" w:type="dxa"/>
            <w:tcBorders>
              <w:top w:val="nil"/>
              <w:left w:val="nil"/>
              <w:bottom w:val="single" w:sz="4" w:space="0" w:color="auto"/>
              <w:right w:val="single" w:sz="4" w:space="0" w:color="auto"/>
            </w:tcBorders>
            <w:shd w:val="clear" w:color="auto" w:fill="auto"/>
            <w:noWrap/>
            <w:vAlign w:val="center"/>
            <w:hideMark/>
          </w:tcPr>
          <w:p w14:paraId="14ED7810" w14:textId="71243E43" w:rsidR="00005CC2" w:rsidRPr="0023575A" w:rsidRDefault="00005CC2" w:rsidP="00005CC2">
            <w:pPr>
              <w:pStyle w:val="a7"/>
              <w:jc w:val="center"/>
              <w:rPr>
                <w:color w:val="000000"/>
                <w:sz w:val="28"/>
                <w:szCs w:val="28"/>
                <w:lang w:val="ro-RO"/>
              </w:rPr>
            </w:pPr>
            <w:r>
              <w:rPr>
                <w:color w:val="000000"/>
                <w:sz w:val="28"/>
                <w:szCs w:val="28"/>
                <w:lang w:val="ro-RO"/>
              </w:rPr>
              <w:t>1388,1</w:t>
            </w:r>
          </w:p>
        </w:tc>
        <w:tc>
          <w:tcPr>
            <w:tcW w:w="1340" w:type="dxa"/>
            <w:tcBorders>
              <w:top w:val="nil"/>
              <w:left w:val="nil"/>
              <w:bottom w:val="single" w:sz="4" w:space="0" w:color="auto"/>
              <w:right w:val="single" w:sz="4" w:space="0" w:color="auto"/>
            </w:tcBorders>
            <w:shd w:val="clear" w:color="auto" w:fill="auto"/>
            <w:noWrap/>
          </w:tcPr>
          <w:p w14:paraId="7523AD9D" w14:textId="003FD379" w:rsidR="00005CC2" w:rsidRDefault="00005CC2" w:rsidP="00005CC2">
            <w:pPr>
              <w:jc w:val="center"/>
            </w:pPr>
          </w:p>
        </w:tc>
        <w:tc>
          <w:tcPr>
            <w:tcW w:w="1169" w:type="dxa"/>
            <w:tcBorders>
              <w:top w:val="nil"/>
              <w:left w:val="nil"/>
              <w:bottom w:val="single" w:sz="4" w:space="0" w:color="auto"/>
              <w:right w:val="single" w:sz="4" w:space="0" w:color="auto"/>
            </w:tcBorders>
            <w:shd w:val="clear" w:color="auto" w:fill="auto"/>
            <w:noWrap/>
            <w:vAlign w:val="center"/>
            <w:hideMark/>
          </w:tcPr>
          <w:p w14:paraId="74C86764" w14:textId="754B388B" w:rsidR="00005CC2" w:rsidRPr="0023575A" w:rsidRDefault="00005CC2" w:rsidP="00005CC2">
            <w:pPr>
              <w:pStyle w:val="a7"/>
              <w:jc w:val="center"/>
              <w:rPr>
                <w:color w:val="000000"/>
                <w:sz w:val="28"/>
                <w:szCs w:val="28"/>
                <w:lang w:val="ro-RO"/>
              </w:rPr>
            </w:pPr>
            <w:r>
              <w:rPr>
                <w:color w:val="000000"/>
                <w:sz w:val="28"/>
                <w:szCs w:val="28"/>
                <w:lang w:val="ro-RO"/>
              </w:rPr>
              <w:t>1388,1</w:t>
            </w:r>
          </w:p>
        </w:tc>
      </w:tr>
      <w:tr w:rsidR="00005CC2" w:rsidRPr="00F630F9" w14:paraId="5737B498"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1800F636" w14:textId="77777777" w:rsidR="00005CC2" w:rsidRPr="007D0DA2" w:rsidRDefault="00005CC2" w:rsidP="00005CC2">
            <w:pPr>
              <w:pStyle w:val="a7"/>
              <w:rPr>
                <w:iCs/>
                <w:color w:val="000000"/>
                <w:sz w:val="28"/>
                <w:szCs w:val="28"/>
              </w:rPr>
            </w:pPr>
            <w:r w:rsidRPr="007D0DA2">
              <w:rPr>
                <w:iCs/>
                <w:color w:val="000000"/>
                <w:sz w:val="28"/>
                <w:szCs w:val="28"/>
              </w:rPr>
              <w:t>Sport</w:t>
            </w:r>
          </w:p>
        </w:tc>
        <w:tc>
          <w:tcPr>
            <w:tcW w:w="850" w:type="dxa"/>
            <w:tcBorders>
              <w:top w:val="nil"/>
              <w:left w:val="nil"/>
              <w:bottom w:val="single" w:sz="4" w:space="0" w:color="auto"/>
              <w:right w:val="single" w:sz="4" w:space="0" w:color="auto"/>
            </w:tcBorders>
            <w:shd w:val="clear" w:color="auto" w:fill="auto"/>
            <w:noWrap/>
            <w:vAlign w:val="center"/>
            <w:hideMark/>
          </w:tcPr>
          <w:p w14:paraId="77F22EDC" w14:textId="77777777" w:rsidR="00005CC2" w:rsidRPr="007D0DA2" w:rsidRDefault="00005CC2" w:rsidP="00005CC2">
            <w:pPr>
              <w:pStyle w:val="a7"/>
              <w:jc w:val="center"/>
              <w:rPr>
                <w:color w:val="000000"/>
                <w:sz w:val="28"/>
                <w:szCs w:val="28"/>
              </w:rPr>
            </w:pPr>
            <w:r w:rsidRPr="007D0DA2">
              <w:rPr>
                <w:color w:val="000000"/>
                <w:sz w:val="28"/>
                <w:szCs w:val="28"/>
              </w:rPr>
              <w:t>8602</w:t>
            </w:r>
          </w:p>
        </w:tc>
        <w:tc>
          <w:tcPr>
            <w:tcW w:w="1135" w:type="dxa"/>
            <w:tcBorders>
              <w:top w:val="nil"/>
              <w:left w:val="nil"/>
              <w:bottom w:val="single" w:sz="4" w:space="0" w:color="auto"/>
              <w:right w:val="single" w:sz="4" w:space="0" w:color="auto"/>
            </w:tcBorders>
            <w:shd w:val="clear" w:color="auto" w:fill="auto"/>
            <w:noWrap/>
            <w:vAlign w:val="center"/>
            <w:hideMark/>
          </w:tcPr>
          <w:p w14:paraId="20FCA56F" w14:textId="358D8962" w:rsidR="00005CC2" w:rsidRPr="0023575A" w:rsidRDefault="00005CC2" w:rsidP="00005CC2">
            <w:pPr>
              <w:pStyle w:val="a7"/>
              <w:jc w:val="center"/>
              <w:rPr>
                <w:color w:val="000000"/>
                <w:sz w:val="28"/>
                <w:szCs w:val="28"/>
                <w:lang w:val="ro-RO"/>
              </w:rPr>
            </w:pPr>
            <w:r>
              <w:rPr>
                <w:color w:val="000000"/>
                <w:sz w:val="28"/>
                <w:szCs w:val="28"/>
                <w:lang w:val="ro-RO"/>
              </w:rPr>
              <w:t>5,0</w:t>
            </w:r>
          </w:p>
        </w:tc>
        <w:tc>
          <w:tcPr>
            <w:tcW w:w="1340" w:type="dxa"/>
            <w:tcBorders>
              <w:top w:val="nil"/>
              <w:left w:val="nil"/>
              <w:bottom w:val="single" w:sz="4" w:space="0" w:color="auto"/>
              <w:right w:val="single" w:sz="4" w:space="0" w:color="auto"/>
            </w:tcBorders>
            <w:shd w:val="clear" w:color="auto" w:fill="auto"/>
            <w:noWrap/>
            <w:vAlign w:val="bottom"/>
            <w:hideMark/>
          </w:tcPr>
          <w:p w14:paraId="17636260" w14:textId="77777777" w:rsidR="00005CC2" w:rsidRPr="006715EE" w:rsidRDefault="00005CC2" w:rsidP="00005CC2">
            <w:pPr>
              <w:jc w:val="center"/>
              <w:rPr>
                <w:color w:val="000000"/>
                <w:sz w:val="28"/>
                <w:szCs w:val="28"/>
                <w:lang w:val="ro-RO"/>
              </w:rPr>
            </w:pPr>
          </w:p>
        </w:tc>
        <w:tc>
          <w:tcPr>
            <w:tcW w:w="1169" w:type="dxa"/>
            <w:tcBorders>
              <w:top w:val="nil"/>
              <w:left w:val="nil"/>
              <w:bottom w:val="single" w:sz="4" w:space="0" w:color="auto"/>
              <w:right w:val="single" w:sz="4" w:space="0" w:color="auto"/>
            </w:tcBorders>
            <w:shd w:val="clear" w:color="auto" w:fill="auto"/>
            <w:noWrap/>
            <w:vAlign w:val="center"/>
            <w:hideMark/>
          </w:tcPr>
          <w:p w14:paraId="5AC1C88D" w14:textId="64E61A0C" w:rsidR="00005CC2" w:rsidRPr="0023575A" w:rsidRDefault="00005CC2" w:rsidP="00005CC2">
            <w:pPr>
              <w:pStyle w:val="a7"/>
              <w:jc w:val="center"/>
              <w:rPr>
                <w:color w:val="000000"/>
                <w:sz w:val="28"/>
                <w:szCs w:val="28"/>
                <w:lang w:val="ro-RO"/>
              </w:rPr>
            </w:pPr>
            <w:r>
              <w:rPr>
                <w:color w:val="000000"/>
                <w:sz w:val="28"/>
                <w:szCs w:val="28"/>
                <w:lang w:val="ro-RO"/>
              </w:rPr>
              <w:t>5,0</w:t>
            </w:r>
          </w:p>
        </w:tc>
      </w:tr>
      <w:tr w:rsidR="00005CC2" w:rsidRPr="00F630F9" w14:paraId="5D0698F3"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0F18103A" w14:textId="77777777" w:rsidR="00005CC2" w:rsidRPr="007D0DA2" w:rsidRDefault="00005CC2" w:rsidP="00005CC2">
            <w:pPr>
              <w:pStyle w:val="a7"/>
              <w:rPr>
                <w:b/>
                <w:bCs/>
                <w:iCs/>
                <w:color w:val="000000"/>
                <w:sz w:val="28"/>
                <w:szCs w:val="28"/>
              </w:rPr>
            </w:pPr>
            <w:r w:rsidRPr="007D0DA2">
              <w:rPr>
                <w:b/>
                <w:bCs/>
                <w:iCs/>
                <w:color w:val="000000"/>
                <w:sz w:val="28"/>
                <w:szCs w:val="28"/>
              </w:rPr>
              <w:t>Învăţămînt</w:t>
            </w:r>
          </w:p>
        </w:tc>
        <w:tc>
          <w:tcPr>
            <w:tcW w:w="850" w:type="dxa"/>
            <w:tcBorders>
              <w:top w:val="nil"/>
              <w:left w:val="nil"/>
              <w:bottom w:val="single" w:sz="4" w:space="0" w:color="auto"/>
              <w:right w:val="single" w:sz="4" w:space="0" w:color="auto"/>
            </w:tcBorders>
            <w:shd w:val="clear" w:color="auto" w:fill="auto"/>
            <w:noWrap/>
            <w:vAlign w:val="center"/>
            <w:hideMark/>
          </w:tcPr>
          <w:p w14:paraId="29332EDA" w14:textId="77777777" w:rsidR="00005CC2" w:rsidRPr="007D0DA2" w:rsidRDefault="00005CC2" w:rsidP="00005CC2">
            <w:pPr>
              <w:pStyle w:val="a7"/>
              <w:jc w:val="center"/>
              <w:rPr>
                <w:b/>
                <w:bCs/>
                <w:color w:val="000000"/>
                <w:sz w:val="28"/>
                <w:szCs w:val="28"/>
              </w:rPr>
            </w:pPr>
            <w:r w:rsidRPr="007D0DA2">
              <w:rPr>
                <w:b/>
                <w:bCs/>
                <w:color w:val="000000"/>
                <w:sz w:val="28"/>
                <w:szCs w:val="28"/>
              </w:rPr>
              <w:t>09</w:t>
            </w:r>
          </w:p>
        </w:tc>
        <w:tc>
          <w:tcPr>
            <w:tcW w:w="1135" w:type="dxa"/>
            <w:tcBorders>
              <w:top w:val="nil"/>
              <w:left w:val="nil"/>
              <w:bottom w:val="single" w:sz="4" w:space="0" w:color="auto"/>
              <w:right w:val="single" w:sz="4" w:space="0" w:color="auto"/>
            </w:tcBorders>
            <w:shd w:val="clear" w:color="auto" w:fill="auto"/>
            <w:noWrap/>
            <w:vAlign w:val="center"/>
            <w:hideMark/>
          </w:tcPr>
          <w:p w14:paraId="2B993A5D"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hideMark/>
          </w:tcPr>
          <w:p w14:paraId="3060BB1B" w14:textId="77777777" w:rsidR="00005CC2" w:rsidRDefault="00005CC2" w:rsidP="00005CC2">
            <w:pPr>
              <w:jc w:val="right"/>
              <w:rPr>
                <w:color w:val="000000"/>
                <w:sz w:val="28"/>
                <w:szCs w:val="28"/>
                <w:lang w:val="ro-RO"/>
              </w:rPr>
            </w:pPr>
          </w:p>
        </w:tc>
        <w:tc>
          <w:tcPr>
            <w:tcW w:w="1169" w:type="dxa"/>
            <w:tcBorders>
              <w:top w:val="nil"/>
              <w:left w:val="nil"/>
              <w:bottom w:val="single" w:sz="4" w:space="0" w:color="auto"/>
              <w:right w:val="single" w:sz="4" w:space="0" w:color="auto"/>
            </w:tcBorders>
            <w:shd w:val="clear" w:color="auto" w:fill="auto"/>
            <w:noWrap/>
            <w:vAlign w:val="center"/>
            <w:hideMark/>
          </w:tcPr>
          <w:p w14:paraId="09F6D2EE" w14:textId="77777777" w:rsidR="00005CC2" w:rsidRPr="007D0DA2" w:rsidRDefault="00005CC2" w:rsidP="00005CC2">
            <w:pPr>
              <w:pStyle w:val="a7"/>
              <w:jc w:val="center"/>
              <w:rPr>
                <w:color w:val="000000"/>
                <w:sz w:val="28"/>
                <w:szCs w:val="28"/>
              </w:rPr>
            </w:pPr>
          </w:p>
        </w:tc>
      </w:tr>
      <w:tr w:rsidR="00005CC2" w:rsidRPr="00F630F9" w14:paraId="01692FAB"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61268DB9" w14:textId="77777777" w:rsidR="00005CC2" w:rsidRPr="007D0DA2" w:rsidRDefault="00005CC2" w:rsidP="00005CC2">
            <w:pPr>
              <w:pStyle w:val="a7"/>
              <w:rPr>
                <w:b/>
                <w:bCs/>
                <w:color w:val="000000"/>
                <w:sz w:val="28"/>
                <w:szCs w:val="28"/>
              </w:rPr>
            </w:pPr>
            <w:r w:rsidRPr="007D0DA2">
              <w:rPr>
                <w:b/>
                <w:bCs/>
                <w:color w:val="000000"/>
                <w:sz w:val="28"/>
                <w:szCs w:val="28"/>
              </w:rPr>
              <w:t xml:space="preserve">      Resurse, total</w:t>
            </w:r>
          </w:p>
        </w:tc>
        <w:tc>
          <w:tcPr>
            <w:tcW w:w="850" w:type="dxa"/>
            <w:tcBorders>
              <w:top w:val="nil"/>
              <w:left w:val="nil"/>
              <w:bottom w:val="single" w:sz="4" w:space="0" w:color="auto"/>
              <w:right w:val="single" w:sz="4" w:space="0" w:color="auto"/>
            </w:tcBorders>
            <w:shd w:val="clear" w:color="auto" w:fill="auto"/>
            <w:noWrap/>
            <w:vAlign w:val="center"/>
            <w:hideMark/>
          </w:tcPr>
          <w:p w14:paraId="1F17DE2E"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71B35ABB" w14:textId="4C1EB232" w:rsidR="00005CC2" w:rsidRPr="0023575A" w:rsidRDefault="00005CC2" w:rsidP="00005CC2">
            <w:pPr>
              <w:pStyle w:val="a7"/>
              <w:jc w:val="center"/>
              <w:rPr>
                <w:b/>
                <w:bCs/>
                <w:color w:val="000000"/>
                <w:sz w:val="28"/>
                <w:szCs w:val="28"/>
                <w:lang w:val="ro-RO"/>
              </w:rPr>
            </w:pPr>
            <w:r>
              <w:rPr>
                <w:b/>
                <w:bCs/>
                <w:color w:val="000000"/>
                <w:sz w:val="28"/>
                <w:szCs w:val="28"/>
                <w:lang w:val="ro-RO"/>
              </w:rPr>
              <w:t>2925,7</w:t>
            </w:r>
          </w:p>
        </w:tc>
        <w:tc>
          <w:tcPr>
            <w:tcW w:w="1340" w:type="dxa"/>
            <w:tcBorders>
              <w:top w:val="nil"/>
              <w:left w:val="nil"/>
              <w:bottom w:val="single" w:sz="4" w:space="0" w:color="auto"/>
              <w:right w:val="single" w:sz="4" w:space="0" w:color="auto"/>
            </w:tcBorders>
            <w:shd w:val="clear" w:color="auto" w:fill="auto"/>
            <w:noWrap/>
            <w:vAlign w:val="bottom"/>
            <w:hideMark/>
          </w:tcPr>
          <w:p w14:paraId="08ACB7D7" w14:textId="77777777" w:rsidR="00005CC2" w:rsidRPr="00B22463" w:rsidRDefault="00005CC2" w:rsidP="00005CC2">
            <w:pPr>
              <w:jc w:val="center"/>
              <w:rPr>
                <w:b/>
                <w:color w:val="000000"/>
                <w:sz w:val="28"/>
                <w:szCs w:val="28"/>
              </w:rPr>
            </w:pPr>
          </w:p>
        </w:tc>
        <w:tc>
          <w:tcPr>
            <w:tcW w:w="1169" w:type="dxa"/>
            <w:tcBorders>
              <w:top w:val="nil"/>
              <w:left w:val="nil"/>
              <w:bottom w:val="single" w:sz="4" w:space="0" w:color="auto"/>
              <w:right w:val="single" w:sz="4" w:space="0" w:color="auto"/>
            </w:tcBorders>
            <w:shd w:val="clear" w:color="auto" w:fill="auto"/>
            <w:noWrap/>
            <w:vAlign w:val="center"/>
            <w:hideMark/>
          </w:tcPr>
          <w:p w14:paraId="651568FA" w14:textId="1F42A788" w:rsidR="00005CC2" w:rsidRPr="0023575A" w:rsidRDefault="00005CC2" w:rsidP="00005CC2">
            <w:pPr>
              <w:pStyle w:val="a7"/>
              <w:jc w:val="center"/>
              <w:rPr>
                <w:b/>
                <w:bCs/>
                <w:color w:val="000000"/>
                <w:sz w:val="28"/>
                <w:szCs w:val="28"/>
                <w:lang w:val="ro-RO"/>
              </w:rPr>
            </w:pPr>
            <w:r>
              <w:rPr>
                <w:b/>
                <w:bCs/>
                <w:color w:val="000000"/>
                <w:sz w:val="28"/>
                <w:szCs w:val="28"/>
                <w:lang w:val="ro-RO"/>
              </w:rPr>
              <w:t>2925,7</w:t>
            </w:r>
          </w:p>
        </w:tc>
      </w:tr>
      <w:tr w:rsidR="00005CC2" w:rsidRPr="00F630F9" w14:paraId="416B1F31" w14:textId="77777777" w:rsidTr="00BA492D">
        <w:trPr>
          <w:trHeight w:val="528"/>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3B56555D" w14:textId="77777777" w:rsidR="00005CC2" w:rsidRPr="007D0DA2" w:rsidRDefault="00005CC2" w:rsidP="00005CC2">
            <w:pPr>
              <w:pStyle w:val="a7"/>
              <w:rPr>
                <w:iCs/>
                <w:color w:val="000000"/>
                <w:sz w:val="28"/>
                <w:szCs w:val="28"/>
              </w:rPr>
            </w:pPr>
            <w:r w:rsidRPr="007D0DA2">
              <w:rPr>
                <w:iCs/>
                <w:color w:val="000000"/>
                <w:sz w:val="28"/>
                <w:szCs w:val="28"/>
              </w:rPr>
              <w:t xml:space="preserve">            Resurse generale</w:t>
            </w:r>
          </w:p>
        </w:tc>
        <w:tc>
          <w:tcPr>
            <w:tcW w:w="850" w:type="dxa"/>
            <w:tcBorders>
              <w:top w:val="nil"/>
              <w:left w:val="nil"/>
              <w:bottom w:val="single" w:sz="4" w:space="0" w:color="auto"/>
              <w:right w:val="single" w:sz="4" w:space="0" w:color="auto"/>
            </w:tcBorders>
            <w:shd w:val="clear" w:color="auto" w:fill="auto"/>
            <w:noWrap/>
            <w:vAlign w:val="center"/>
            <w:hideMark/>
          </w:tcPr>
          <w:p w14:paraId="7A15AAFF" w14:textId="77777777" w:rsidR="00005CC2" w:rsidRPr="007D0DA2" w:rsidRDefault="00005CC2" w:rsidP="00005CC2">
            <w:pPr>
              <w:pStyle w:val="a7"/>
              <w:jc w:val="center"/>
              <w:rPr>
                <w:color w:val="000000"/>
                <w:sz w:val="28"/>
                <w:szCs w:val="28"/>
              </w:rPr>
            </w:pPr>
            <w:r w:rsidRPr="007D0DA2">
              <w:rPr>
                <w:color w:val="000000"/>
                <w:sz w:val="28"/>
                <w:szCs w:val="28"/>
              </w:rPr>
              <w:t>1</w:t>
            </w:r>
          </w:p>
        </w:tc>
        <w:tc>
          <w:tcPr>
            <w:tcW w:w="1135" w:type="dxa"/>
            <w:tcBorders>
              <w:top w:val="nil"/>
              <w:left w:val="nil"/>
              <w:bottom w:val="single" w:sz="4" w:space="0" w:color="auto"/>
              <w:right w:val="single" w:sz="4" w:space="0" w:color="auto"/>
            </w:tcBorders>
            <w:shd w:val="clear" w:color="auto" w:fill="auto"/>
            <w:noWrap/>
            <w:vAlign w:val="center"/>
            <w:hideMark/>
          </w:tcPr>
          <w:p w14:paraId="2C4DF89E" w14:textId="335502E8" w:rsidR="00005CC2" w:rsidRPr="0023575A" w:rsidRDefault="00005CC2" w:rsidP="00005CC2">
            <w:pPr>
              <w:pStyle w:val="a7"/>
              <w:jc w:val="center"/>
              <w:rPr>
                <w:color w:val="000000"/>
                <w:sz w:val="28"/>
                <w:szCs w:val="28"/>
                <w:lang w:val="ro-RO"/>
              </w:rPr>
            </w:pPr>
            <w:r>
              <w:rPr>
                <w:color w:val="000000"/>
                <w:sz w:val="28"/>
                <w:szCs w:val="28"/>
                <w:lang w:val="ro-RO"/>
              </w:rPr>
              <w:t>2781,2</w:t>
            </w:r>
          </w:p>
        </w:tc>
        <w:tc>
          <w:tcPr>
            <w:tcW w:w="1340" w:type="dxa"/>
            <w:tcBorders>
              <w:top w:val="nil"/>
              <w:left w:val="nil"/>
              <w:bottom w:val="single" w:sz="4" w:space="0" w:color="auto"/>
              <w:right w:val="single" w:sz="4" w:space="0" w:color="auto"/>
            </w:tcBorders>
            <w:shd w:val="clear" w:color="auto" w:fill="auto"/>
            <w:noWrap/>
            <w:vAlign w:val="bottom"/>
            <w:hideMark/>
          </w:tcPr>
          <w:p w14:paraId="4647822A" w14:textId="77777777" w:rsidR="00005CC2" w:rsidRPr="0065395E" w:rsidRDefault="00005CC2" w:rsidP="00005CC2">
            <w:pPr>
              <w:jc w:val="center"/>
              <w:rPr>
                <w:color w:val="000000"/>
                <w:sz w:val="28"/>
                <w:szCs w:val="28"/>
              </w:rPr>
            </w:pPr>
          </w:p>
        </w:tc>
        <w:tc>
          <w:tcPr>
            <w:tcW w:w="1169" w:type="dxa"/>
            <w:tcBorders>
              <w:top w:val="nil"/>
              <w:left w:val="nil"/>
              <w:bottom w:val="single" w:sz="4" w:space="0" w:color="auto"/>
              <w:right w:val="single" w:sz="4" w:space="0" w:color="auto"/>
            </w:tcBorders>
            <w:shd w:val="clear" w:color="auto" w:fill="auto"/>
            <w:noWrap/>
            <w:vAlign w:val="center"/>
            <w:hideMark/>
          </w:tcPr>
          <w:p w14:paraId="40596B03" w14:textId="3DCA3939" w:rsidR="00005CC2" w:rsidRPr="0023575A" w:rsidRDefault="00005CC2" w:rsidP="00005CC2">
            <w:pPr>
              <w:pStyle w:val="a7"/>
              <w:jc w:val="center"/>
              <w:rPr>
                <w:color w:val="000000"/>
                <w:sz w:val="28"/>
                <w:szCs w:val="28"/>
                <w:lang w:val="ro-RO"/>
              </w:rPr>
            </w:pPr>
            <w:r>
              <w:rPr>
                <w:color w:val="000000"/>
                <w:sz w:val="28"/>
                <w:szCs w:val="28"/>
                <w:lang w:val="ro-RO"/>
              </w:rPr>
              <w:t>2781,2</w:t>
            </w:r>
          </w:p>
        </w:tc>
      </w:tr>
      <w:tr w:rsidR="00005CC2" w:rsidRPr="00F630F9" w14:paraId="61DA183A"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4598711E" w14:textId="77777777" w:rsidR="00005CC2" w:rsidRPr="007D0DA2" w:rsidRDefault="00005CC2" w:rsidP="00005CC2">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0" w:type="dxa"/>
            <w:tcBorders>
              <w:top w:val="nil"/>
              <w:left w:val="nil"/>
              <w:bottom w:val="single" w:sz="4" w:space="0" w:color="auto"/>
              <w:right w:val="single" w:sz="4" w:space="0" w:color="auto"/>
            </w:tcBorders>
            <w:shd w:val="clear" w:color="auto" w:fill="auto"/>
            <w:noWrap/>
            <w:vAlign w:val="center"/>
            <w:hideMark/>
          </w:tcPr>
          <w:p w14:paraId="04386F55" w14:textId="77777777" w:rsidR="00005CC2" w:rsidRPr="007D0DA2" w:rsidRDefault="00005CC2" w:rsidP="00005CC2">
            <w:pPr>
              <w:pStyle w:val="a7"/>
              <w:jc w:val="center"/>
              <w:rPr>
                <w:color w:val="000000"/>
                <w:sz w:val="28"/>
                <w:szCs w:val="28"/>
              </w:rPr>
            </w:pPr>
            <w:r w:rsidRPr="007D0DA2">
              <w:rPr>
                <w:color w:val="000000"/>
                <w:sz w:val="28"/>
                <w:szCs w:val="28"/>
              </w:rPr>
              <w:t>2</w:t>
            </w:r>
          </w:p>
        </w:tc>
        <w:tc>
          <w:tcPr>
            <w:tcW w:w="1135" w:type="dxa"/>
            <w:tcBorders>
              <w:top w:val="nil"/>
              <w:left w:val="nil"/>
              <w:bottom w:val="single" w:sz="4" w:space="0" w:color="auto"/>
              <w:right w:val="single" w:sz="4" w:space="0" w:color="auto"/>
            </w:tcBorders>
            <w:shd w:val="clear" w:color="auto" w:fill="auto"/>
            <w:noWrap/>
            <w:vAlign w:val="center"/>
            <w:hideMark/>
          </w:tcPr>
          <w:p w14:paraId="0413C4C8" w14:textId="17B4B559" w:rsidR="00005CC2" w:rsidRPr="004D1A05" w:rsidRDefault="00005CC2" w:rsidP="00005CC2">
            <w:pPr>
              <w:pStyle w:val="a7"/>
              <w:jc w:val="center"/>
              <w:rPr>
                <w:color w:val="000000"/>
                <w:sz w:val="28"/>
                <w:szCs w:val="28"/>
                <w:lang w:val="ro-RO"/>
              </w:rPr>
            </w:pPr>
            <w:r>
              <w:rPr>
                <w:color w:val="000000"/>
                <w:sz w:val="28"/>
                <w:szCs w:val="28"/>
                <w:lang w:val="ro-RO"/>
              </w:rPr>
              <w:t>144,5</w:t>
            </w:r>
          </w:p>
        </w:tc>
        <w:tc>
          <w:tcPr>
            <w:tcW w:w="1340" w:type="dxa"/>
            <w:tcBorders>
              <w:top w:val="nil"/>
              <w:left w:val="nil"/>
              <w:bottom w:val="single" w:sz="4" w:space="0" w:color="auto"/>
              <w:right w:val="single" w:sz="4" w:space="0" w:color="auto"/>
            </w:tcBorders>
            <w:shd w:val="clear" w:color="auto" w:fill="auto"/>
            <w:noWrap/>
            <w:vAlign w:val="bottom"/>
            <w:hideMark/>
          </w:tcPr>
          <w:p w14:paraId="0570E947" w14:textId="77777777" w:rsidR="00005CC2" w:rsidRPr="0065395E" w:rsidRDefault="00005CC2" w:rsidP="00005CC2">
            <w:pPr>
              <w:jc w:val="center"/>
              <w:rPr>
                <w:color w:val="000000"/>
                <w:sz w:val="28"/>
                <w:szCs w:val="28"/>
              </w:rPr>
            </w:pPr>
          </w:p>
        </w:tc>
        <w:tc>
          <w:tcPr>
            <w:tcW w:w="1169" w:type="dxa"/>
            <w:tcBorders>
              <w:top w:val="nil"/>
              <w:left w:val="nil"/>
              <w:bottom w:val="single" w:sz="4" w:space="0" w:color="auto"/>
              <w:right w:val="single" w:sz="4" w:space="0" w:color="auto"/>
            </w:tcBorders>
            <w:shd w:val="clear" w:color="auto" w:fill="auto"/>
            <w:noWrap/>
            <w:vAlign w:val="center"/>
            <w:hideMark/>
          </w:tcPr>
          <w:p w14:paraId="57B1FA3F" w14:textId="76ABF53E" w:rsidR="00005CC2" w:rsidRPr="004D1A05" w:rsidRDefault="00005CC2" w:rsidP="00005CC2">
            <w:pPr>
              <w:pStyle w:val="a7"/>
              <w:jc w:val="center"/>
              <w:rPr>
                <w:color w:val="000000"/>
                <w:sz w:val="28"/>
                <w:szCs w:val="28"/>
                <w:lang w:val="ro-RO"/>
              </w:rPr>
            </w:pPr>
            <w:r>
              <w:rPr>
                <w:color w:val="000000"/>
                <w:sz w:val="28"/>
                <w:szCs w:val="28"/>
                <w:lang w:val="ro-RO"/>
              </w:rPr>
              <w:t>144,5</w:t>
            </w:r>
          </w:p>
        </w:tc>
      </w:tr>
      <w:tr w:rsidR="00005CC2" w:rsidRPr="00F630F9" w14:paraId="3D3BED25"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06E06501" w14:textId="77777777" w:rsidR="00005CC2" w:rsidRPr="007D0DA2" w:rsidRDefault="00005CC2" w:rsidP="00005CC2">
            <w:pPr>
              <w:pStyle w:val="a7"/>
              <w:rPr>
                <w:b/>
                <w:bCs/>
                <w:color w:val="000000"/>
                <w:sz w:val="28"/>
                <w:szCs w:val="28"/>
              </w:rPr>
            </w:pPr>
            <w:r w:rsidRPr="007D0DA2">
              <w:rPr>
                <w:b/>
                <w:bCs/>
                <w:color w:val="000000"/>
                <w:sz w:val="28"/>
                <w:szCs w:val="28"/>
              </w:rPr>
              <w:t xml:space="preserve">      Cheltuieli, total</w:t>
            </w:r>
          </w:p>
        </w:tc>
        <w:tc>
          <w:tcPr>
            <w:tcW w:w="850" w:type="dxa"/>
            <w:tcBorders>
              <w:top w:val="nil"/>
              <w:left w:val="nil"/>
              <w:bottom w:val="single" w:sz="4" w:space="0" w:color="auto"/>
              <w:right w:val="single" w:sz="4" w:space="0" w:color="auto"/>
            </w:tcBorders>
            <w:shd w:val="clear" w:color="auto" w:fill="auto"/>
            <w:noWrap/>
            <w:vAlign w:val="center"/>
            <w:hideMark/>
          </w:tcPr>
          <w:p w14:paraId="698F9B79"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hideMark/>
          </w:tcPr>
          <w:p w14:paraId="454C4F11" w14:textId="61DC1FFB" w:rsidR="00005CC2" w:rsidRDefault="00005CC2" w:rsidP="00005CC2">
            <w:pPr>
              <w:jc w:val="right"/>
            </w:pPr>
            <w:r>
              <w:rPr>
                <w:b/>
                <w:bCs/>
                <w:color w:val="000000"/>
                <w:sz w:val="28"/>
                <w:szCs w:val="28"/>
                <w:lang w:val="ro-RO"/>
              </w:rPr>
              <w:t>2925,7</w:t>
            </w:r>
          </w:p>
        </w:tc>
        <w:tc>
          <w:tcPr>
            <w:tcW w:w="1340" w:type="dxa"/>
            <w:tcBorders>
              <w:top w:val="nil"/>
              <w:left w:val="nil"/>
              <w:bottom w:val="single" w:sz="4" w:space="0" w:color="auto"/>
              <w:right w:val="single" w:sz="4" w:space="0" w:color="auto"/>
            </w:tcBorders>
            <w:shd w:val="clear" w:color="auto" w:fill="auto"/>
            <w:noWrap/>
            <w:vAlign w:val="bottom"/>
            <w:hideMark/>
          </w:tcPr>
          <w:p w14:paraId="1B821E6A" w14:textId="77777777" w:rsidR="00005CC2" w:rsidRPr="00E11954" w:rsidRDefault="00005CC2" w:rsidP="00005CC2">
            <w:pPr>
              <w:jc w:val="center"/>
              <w:rPr>
                <w:color w:val="000000"/>
                <w:sz w:val="28"/>
                <w:szCs w:val="28"/>
              </w:rPr>
            </w:pPr>
          </w:p>
        </w:tc>
        <w:tc>
          <w:tcPr>
            <w:tcW w:w="1169" w:type="dxa"/>
            <w:tcBorders>
              <w:top w:val="nil"/>
              <w:left w:val="nil"/>
              <w:bottom w:val="single" w:sz="4" w:space="0" w:color="auto"/>
              <w:right w:val="single" w:sz="4" w:space="0" w:color="auto"/>
            </w:tcBorders>
            <w:shd w:val="clear" w:color="auto" w:fill="auto"/>
            <w:noWrap/>
            <w:hideMark/>
          </w:tcPr>
          <w:p w14:paraId="69D576D0" w14:textId="2BE2DE99" w:rsidR="00005CC2" w:rsidRDefault="00005CC2" w:rsidP="00005CC2">
            <w:pPr>
              <w:jc w:val="right"/>
            </w:pPr>
            <w:r>
              <w:rPr>
                <w:b/>
                <w:bCs/>
                <w:color w:val="000000"/>
                <w:sz w:val="28"/>
                <w:szCs w:val="28"/>
                <w:lang w:val="ro-RO"/>
              </w:rPr>
              <w:t>2925,7</w:t>
            </w:r>
          </w:p>
        </w:tc>
      </w:tr>
      <w:tr w:rsidR="00005CC2" w:rsidRPr="00F630F9" w14:paraId="087C8163" w14:textId="77777777" w:rsidTr="00BA492D">
        <w:trPr>
          <w:trHeight w:val="315"/>
        </w:trPr>
        <w:tc>
          <w:tcPr>
            <w:tcW w:w="5116" w:type="dxa"/>
            <w:tcBorders>
              <w:top w:val="nil"/>
              <w:left w:val="single" w:sz="4" w:space="0" w:color="auto"/>
              <w:bottom w:val="single" w:sz="4" w:space="0" w:color="auto"/>
              <w:right w:val="single" w:sz="4" w:space="0" w:color="auto"/>
            </w:tcBorders>
            <w:shd w:val="clear" w:color="auto" w:fill="auto"/>
            <w:vAlign w:val="center"/>
            <w:hideMark/>
          </w:tcPr>
          <w:p w14:paraId="3F056747" w14:textId="77777777" w:rsidR="00005CC2" w:rsidRPr="007D0DA2" w:rsidRDefault="00005CC2" w:rsidP="00005CC2">
            <w:pPr>
              <w:pStyle w:val="a7"/>
              <w:rPr>
                <w:iCs/>
                <w:sz w:val="28"/>
                <w:szCs w:val="28"/>
              </w:rPr>
            </w:pPr>
            <w:r w:rsidRPr="007D0DA2">
              <w:rPr>
                <w:iCs/>
                <w:sz w:val="28"/>
                <w:szCs w:val="28"/>
              </w:rPr>
              <w:t>Educa</w:t>
            </w:r>
            <w:r w:rsidRPr="007D0DA2">
              <w:rPr>
                <w:rFonts w:ascii="Cambria" w:hAnsi="Cambria"/>
                <w:iCs/>
                <w:sz w:val="28"/>
                <w:szCs w:val="28"/>
              </w:rPr>
              <w:t>ţ</w:t>
            </w:r>
            <w:r w:rsidRPr="007D0DA2">
              <w:rPr>
                <w:iCs/>
                <w:sz w:val="28"/>
                <w:szCs w:val="28"/>
              </w:rPr>
              <w:t>ie timpurie</w:t>
            </w:r>
          </w:p>
        </w:tc>
        <w:tc>
          <w:tcPr>
            <w:tcW w:w="850" w:type="dxa"/>
            <w:tcBorders>
              <w:top w:val="nil"/>
              <w:left w:val="nil"/>
              <w:bottom w:val="single" w:sz="4" w:space="0" w:color="auto"/>
              <w:right w:val="single" w:sz="4" w:space="0" w:color="auto"/>
            </w:tcBorders>
            <w:shd w:val="clear" w:color="auto" w:fill="auto"/>
            <w:noWrap/>
            <w:vAlign w:val="center"/>
            <w:hideMark/>
          </w:tcPr>
          <w:p w14:paraId="4D57E988" w14:textId="77777777" w:rsidR="00005CC2" w:rsidRPr="007D0DA2" w:rsidRDefault="00005CC2" w:rsidP="00005CC2">
            <w:pPr>
              <w:pStyle w:val="a7"/>
              <w:jc w:val="center"/>
              <w:rPr>
                <w:color w:val="000000"/>
                <w:sz w:val="28"/>
                <w:szCs w:val="28"/>
              </w:rPr>
            </w:pPr>
            <w:r w:rsidRPr="007D0DA2">
              <w:rPr>
                <w:color w:val="000000"/>
                <w:sz w:val="28"/>
                <w:szCs w:val="28"/>
              </w:rPr>
              <w:t>8802</w:t>
            </w:r>
          </w:p>
        </w:tc>
        <w:tc>
          <w:tcPr>
            <w:tcW w:w="1135" w:type="dxa"/>
            <w:tcBorders>
              <w:top w:val="nil"/>
              <w:left w:val="nil"/>
              <w:bottom w:val="single" w:sz="4" w:space="0" w:color="auto"/>
              <w:right w:val="single" w:sz="4" w:space="0" w:color="auto"/>
            </w:tcBorders>
            <w:shd w:val="clear" w:color="auto" w:fill="auto"/>
            <w:noWrap/>
            <w:hideMark/>
          </w:tcPr>
          <w:p w14:paraId="40A6DEF9" w14:textId="78EBAE7D" w:rsidR="00005CC2" w:rsidRDefault="00005CC2" w:rsidP="00005CC2">
            <w:pPr>
              <w:jc w:val="right"/>
            </w:pPr>
            <w:r>
              <w:rPr>
                <w:b/>
                <w:bCs/>
                <w:color w:val="000000"/>
                <w:sz w:val="28"/>
                <w:szCs w:val="28"/>
                <w:lang w:val="ro-RO"/>
              </w:rPr>
              <w:t>2925,7</w:t>
            </w:r>
          </w:p>
        </w:tc>
        <w:tc>
          <w:tcPr>
            <w:tcW w:w="1340" w:type="dxa"/>
            <w:tcBorders>
              <w:top w:val="nil"/>
              <w:left w:val="nil"/>
              <w:bottom w:val="single" w:sz="4" w:space="0" w:color="auto"/>
              <w:right w:val="single" w:sz="4" w:space="0" w:color="auto"/>
            </w:tcBorders>
            <w:shd w:val="clear" w:color="auto" w:fill="auto"/>
            <w:noWrap/>
            <w:vAlign w:val="bottom"/>
            <w:hideMark/>
          </w:tcPr>
          <w:p w14:paraId="5CC4C4C1" w14:textId="77777777" w:rsidR="00005CC2" w:rsidRPr="00E11954" w:rsidRDefault="00005CC2" w:rsidP="00005CC2">
            <w:pPr>
              <w:jc w:val="center"/>
              <w:rPr>
                <w:color w:val="000000"/>
                <w:sz w:val="28"/>
                <w:szCs w:val="28"/>
              </w:rPr>
            </w:pPr>
          </w:p>
        </w:tc>
        <w:tc>
          <w:tcPr>
            <w:tcW w:w="1169" w:type="dxa"/>
            <w:tcBorders>
              <w:top w:val="nil"/>
              <w:left w:val="nil"/>
              <w:bottom w:val="single" w:sz="4" w:space="0" w:color="auto"/>
              <w:right w:val="single" w:sz="4" w:space="0" w:color="auto"/>
            </w:tcBorders>
            <w:shd w:val="clear" w:color="auto" w:fill="auto"/>
            <w:noWrap/>
            <w:hideMark/>
          </w:tcPr>
          <w:p w14:paraId="03BD1934" w14:textId="5B2B3FB9" w:rsidR="00005CC2" w:rsidRDefault="00005CC2" w:rsidP="00005CC2">
            <w:pPr>
              <w:jc w:val="right"/>
            </w:pPr>
            <w:r>
              <w:rPr>
                <w:b/>
                <w:bCs/>
                <w:color w:val="000000"/>
                <w:sz w:val="28"/>
                <w:szCs w:val="28"/>
                <w:lang w:val="ro-RO"/>
              </w:rPr>
              <w:t>2925,7</w:t>
            </w:r>
          </w:p>
        </w:tc>
      </w:tr>
      <w:tr w:rsidR="00005CC2" w:rsidRPr="00F630F9" w14:paraId="4C1BA75B"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2B7C6DDC" w14:textId="77777777" w:rsidR="00005CC2" w:rsidRPr="007D0DA2" w:rsidRDefault="00005CC2" w:rsidP="00005CC2">
            <w:pPr>
              <w:pStyle w:val="a7"/>
              <w:rPr>
                <w:b/>
                <w:bCs/>
                <w:iCs/>
                <w:color w:val="000000"/>
                <w:sz w:val="28"/>
                <w:szCs w:val="28"/>
              </w:rPr>
            </w:pPr>
            <w:r w:rsidRPr="007D0DA2">
              <w:rPr>
                <w:b/>
                <w:bCs/>
                <w:iCs/>
                <w:color w:val="000000"/>
                <w:sz w:val="28"/>
                <w:szCs w:val="28"/>
              </w:rPr>
              <w:t>Protecţia socială</w:t>
            </w:r>
          </w:p>
        </w:tc>
        <w:tc>
          <w:tcPr>
            <w:tcW w:w="850" w:type="dxa"/>
            <w:tcBorders>
              <w:top w:val="nil"/>
              <w:left w:val="nil"/>
              <w:bottom w:val="single" w:sz="4" w:space="0" w:color="auto"/>
              <w:right w:val="single" w:sz="4" w:space="0" w:color="auto"/>
            </w:tcBorders>
            <w:shd w:val="clear" w:color="auto" w:fill="auto"/>
            <w:noWrap/>
            <w:vAlign w:val="center"/>
            <w:hideMark/>
          </w:tcPr>
          <w:p w14:paraId="5F8F61EB" w14:textId="77777777" w:rsidR="00005CC2" w:rsidRPr="007D0DA2" w:rsidRDefault="00005CC2" w:rsidP="00005CC2">
            <w:pPr>
              <w:pStyle w:val="a7"/>
              <w:jc w:val="center"/>
              <w:rPr>
                <w:b/>
                <w:bCs/>
                <w:color w:val="000000"/>
                <w:sz w:val="28"/>
                <w:szCs w:val="28"/>
              </w:rPr>
            </w:pPr>
            <w:r w:rsidRPr="007D0DA2">
              <w:rPr>
                <w:b/>
                <w:bCs/>
                <w:color w:val="000000"/>
                <w:sz w:val="28"/>
                <w:szCs w:val="28"/>
              </w:rPr>
              <w:t>10</w:t>
            </w:r>
          </w:p>
        </w:tc>
        <w:tc>
          <w:tcPr>
            <w:tcW w:w="1135" w:type="dxa"/>
            <w:tcBorders>
              <w:top w:val="nil"/>
              <w:left w:val="nil"/>
              <w:bottom w:val="single" w:sz="4" w:space="0" w:color="auto"/>
              <w:right w:val="single" w:sz="4" w:space="0" w:color="auto"/>
            </w:tcBorders>
            <w:shd w:val="clear" w:color="auto" w:fill="auto"/>
            <w:noWrap/>
            <w:vAlign w:val="center"/>
            <w:hideMark/>
          </w:tcPr>
          <w:p w14:paraId="1AAC5BC6"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hideMark/>
          </w:tcPr>
          <w:p w14:paraId="614987E1" w14:textId="77777777" w:rsidR="00005CC2" w:rsidRPr="00EF4779" w:rsidRDefault="00005CC2" w:rsidP="00005CC2">
            <w:pPr>
              <w:jc w:val="right"/>
              <w:rPr>
                <w:color w:val="000000"/>
                <w:sz w:val="28"/>
                <w:szCs w:val="28"/>
              </w:rPr>
            </w:pPr>
          </w:p>
        </w:tc>
        <w:tc>
          <w:tcPr>
            <w:tcW w:w="1169" w:type="dxa"/>
            <w:tcBorders>
              <w:top w:val="nil"/>
              <w:left w:val="nil"/>
              <w:bottom w:val="single" w:sz="4" w:space="0" w:color="auto"/>
              <w:right w:val="single" w:sz="4" w:space="0" w:color="auto"/>
            </w:tcBorders>
            <w:shd w:val="clear" w:color="auto" w:fill="auto"/>
            <w:noWrap/>
            <w:vAlign w:val="center"/>
            <w:hideMark/>
          </w:tcPr>
          <w:p w14:paraId="5CEEB17B" w14:textId="77777777" w:rsidR="00005CC2" w:rsidRPr="007D0DA2" w:rsidRDefault="00005CC2" w:rsidP="00005CC2">
            <w:pPr>
              <w:pStyle w:val="a7"/>
              <w:jc w:val="center"/>
              <w:rPr>
                <w:color w:val="000000"/>
                <w:sz w:val="28"/>
                <w:szCs w:val="28"/>
              </w:rPr>
            </w:pPr>
          </w:p>
        </w:tc>
      </w:tr>
      <w:tr w:rsidR="00005CC2" w:rsidRPr="002A0421" w14:paraId="67ED06F6"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5BF02892" w14:textId="77777777" w:rsidR="00005CC2" w:rsidRPr="007D0DA2" w:rsidRDefault="00005CC2" w:rsidP="00005CC2">
            <w:pPr>
              <w:pStyle w:val="a7"/>
              <w:rPr>
                <w:b/>
                <w:bCs/>
                <w:color w:val="000000"/>
                <w:sz w:val="28"/>
                <w:szCs w:val="28"/>
              </w:rPr>
            </w:pPr>
            <w:r w:rsidRPr="007D0DA2">
              <w:rPr>
                <w:b/>
                <w:bCs/>
                <w:color w:val="000000"/>
                <w:sz w:val="28"/>
                <w:szCs w:val="28"/>
              </w:rPr>
              <w:t xml:space="preserve">      Resurse, total</w:t>
            </w:r>
          </w:p>
        </w:tc>
        <w:tc>
          <w:tcPr>
            <w:tcW w:w="850" w:type="dxa"/>
            <w:tcBorders>
              <w:top w:val="nil"/>
              <w:left w:val="nil"/>
              <w:bottom w:val="single" w:sz="4" w:space="0" w:color="auto"/>
              <w:right w:val="single" w:sz="4" w:space="0" w:color="auto"/>
            </w:tcBorders>
            <w:shd w:val="clear" w:color="auto" w:fill="auto"/>
            <w:noWrap/>
            <w:vAlign w:val="center"/>
            <w:hideMark/>
          </w:tcPr>
          <w:p w14:paraId="27515310"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75EC6779" w14:textId="6C1A5AC9" w:rsidR="00005CC2" w:rsidRPr="004D1A05" w:rsidRDefault="00005CC2" w:rsidP="00005CC2">
            <w:pPr>
              <w:pStyle w:val="a7"/>
              <w:jc w:val="center"/>
              <w:rPr>
                <w:b/>
                <w:bCs/>
                <w:color w:val="000000"/>
                <w:sz w:val="28"/>
                <w:szCs w:val="28"/>
                <w:lang w:val="ro-RO"/>
              </w:rPr>
            </w:pPr>
            <w:r>
              <w:rPr>
                <w:b/>
                <w:bCs/>
                <w:color w:val="000000"/>
                <w:sz w:val="28"/>
                <w:szCs w:val="28"/>
                <w:lang w:val="ro-RO"/>
              </w:rPr>
              <w:t>2,0</w:t>
            </w:r>
          </w:p>
        </w:tc>
        <w:tc>
          <w:tcPr>
            <w:tcW w:w="1340" w:type="dxa"/>
            <w:tcBorders>
              <w:top w:val="nil"/>
              <w:left w:val="nil"/>
              <w:bottom w:val="single" w:sz="4" w:space="0" w:color="auto"/>
              <w:right w:val="single" w:sz="4" w:space="0" w:color="auto"/>
            </w:tcBorders>
            <w:shd w:val="clear" w:color="auto" w:fill="auto"/>
            <w:noWrap/>
            <w:vAlign w:val="bottom"/>
            <w:hideMark/>
          </w:tcPr>
          <w:p w14:paraId="094A84EC" w14:textId="77777777" w:rsidR="00005CC2" w:rsidRPr="00EF4779" w:rsidRDefault="00005CC2" w:rsidP="00005CC2">
            <w:pPr>
              <w:jc w:val="right"/>
              <w:rPr>
                <w:color w:val="000000"/>
                <w:sz w:val="28"/>
                <w:szCs w:val="28"/>
              </w:rPr>
            </w:pPr>
          </w:p>
        </w:tc>
        <w:tc>
          <w:tcPr>
            <w:tcW w:w="1169" w:type="dxa"/>
            <w:tcBorders>
              <w:top w:val="nil"/>
              <w:left w:val="nil"/>
              <w:bottom w:val="single" w:sz="4" w:space="0" w:color="auto"/>
              <w:right w:val="single" w:sz="4" w:space="0" w:color="auto"/>
            </w:tcBorders>
            <w:shd w:val="clear" w:color="auto" w:fill="auto"/>
            <w:noWrap/>
            <w:vAlign w:val="center"/>
            <w:hideMark/>
          </w:tcPr>
          <w:p w14:paraId="0AD9FDDF" w14:textId="06CFA597" w:rsidR="00005CC2" w:rsidRPr="004D1A05" w:rsidRDefault="00005CC2" w:rsidP="00005CC2">
            <w:pPr>
              <w:pStyle w:val="a7"/>
              <w:jc w:val="center"/>
              <w:rPr>
                <w:b/>
                <w:bCs/>
                <w:color w:val="000000"/>
                <w:sz w:val="28"/>
                <w:szCs w:val="28"/>
                <w:lang w:val="ro-RO"/>
              </w:rPr>
            </w:pPr>
            <w:r>
              <w:rPr>
                <w:b/>
                <w:bCs/>
                <w:color w:val="000000"/>
                <w:sz w:val="28"/>
                <w:szCs w:val="28"/>
                <w:lang w:val="ro-RO"/>
              </w:rPr>
              <w:t>2,0</w:t>
            </w:r>
          </w:p>
        </w:tc>
      </w:tr>
      <w:tr w:rsidR="00005CC2" w:rsidRPr="00F630F9" w14:paraId="78B75C21"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0B30F8FE" w14:textId="77777777" w:rsidR="00005CC2" w:rsidRPr="007D0DA2" w:rsidRDefault="00005CC2" w:rsidP="00005CC2">
            <w:pPr>
              <w:pStyle w:val="a7"/>
              <w:rPr>
                <w:iCs/>
                <w:color w:val="000000"/>
                <w:sz w:val="28"/>
                <w:szCs w:val="28"/>
              </w:rPr>
            </w:pPr>
            <w:r w:rsidRPr="007D0DA2">
              <w:rPr>
                <w:iCs/>
                <w:color w:val="000000"/>
                <w:sz w:val="28"/>
                <w:szCs w:val="28"/>
              </w:rPr>
              <w:t xml:space="preserve">            Resurse generale</w:t>
            </w:r>
          </w:p>
        </w:tc>
        <w:tc>
          <w:tcPr>
            <w:tcW w:w="850" w:type="dxa"/>
            <w:tcBorders>
              <w:top w:val="nil"/>
              <w:left w:val="nil"/>
              <w:bottom w:val="single" w:sz="4" w:space="0" w:color="auto"/>
              <w:right w:val="single" w:sz="4" w:space="0" w:color="auto"/>
            </w:tcBorders>
            <w:shd w:val="clear" w:color="auto" w:fill="auto"/>
            <w:noWrap/>
            <w:vAlign w:val="center"/>
            <w:hideMark/>
          </w:tcPr>
          <w:p w14:paraId="70CCD1C8" w14:textId="77777777" w:rsidR="00005CC2" w:rsidRPr="007D0DA2" w:rsidRDefault="00005CC2" w:rsidP="00005CC2">
            <w:pPr>
              <w:pStyle w:val="a7"/>
              <w:jc w:val="center"/>
              <w:rPr>
                <w:color w:val="000000"/>
                <w:sz w:val="28"/>
                <w:szCs w:val="28"/>
              </w:rPr>
            </w:pPr>
            <w:r w:rsidRPr="007D0DA2">
              <w:rPr>
                <w:color w:val="000000"/>
                <w:sz w:val="28"/>
                <w:szCs w:val="28"/>
              </w:rPr>
              <w:t>1</w:t>
            </w:r>
          </w:p>
        </w:tc>
        <w:tc>
          <w:tcPr>
            <w:tcW w:w="1135" w:type="dxa"/>
            <w:tcBorders>
              <w:top w:val="nil"/>
              <w:left w:val="nil"/>
              <w:bottom w:val="single" w:sz="4" w:space="0" w:color="auto"/>
              <w:right w:val="single" w:sz="4" w:space="0" w:color="auto"/>
            </w:tcBorders>
            <w:shd w:val="clear" w:color="auto" w:fill="auto"/>
            <w:noWrap/>
            <w:vAlign w:val="center"/>
            <w:hideMark/>
          </w:tcPr>
          <w:p w14:paraId="7C98D79E" w14:textId="58998AC4" w:rsidR="00005CC2" w:rsidRPr="004D1A05" w:rsidRDefault="00005CC2" w:rsidP="00005CC2">
            <w:pPr>
              <w:pStyle w:val="a7"/>
              <w:jc w:val="center"/>
              <w:rPr>
                <w:color w:val="000000"/>
                <w:sz w:val="28"/>
                <w:szCs w:val="28"/>
                <w:lang w:val="ro-RO"/>
              </w:rPr>
            </w:pPr>
            <w:r>
              <w:rPr>
                <w:color w:val="000000"/>
                <w:sz w:val="28"/>
                <w:szCs w:val="28"/>
                <w:lang w:val="ro-RO"/>
              </w:rPr>
              <w:t>2,0</w:t>
            </w:r>
          </w:p>
        </w:tc>
        <w:tc>
          <w:tcPr>
            <w:tcW w:w="1340" w:type="dxa"/>
            <w:tcBorders>
              <w:top w:val="nil"/>
              <w:left w:val="nil"/>
              <w:bottom w:val="single" w:sz="4" w:space="0" w:color="auto"/>
              <w:right w:val="single" w:sz="4" w:space="0" w:color="auto"/>
            </w:tcBorders>
            <w:shd w:val="clear" w:color="auto" w:fill="auto"/>
            <w:noWrap/>
            <w:vAlign w:val="bottom"/>
            <w:hideMark/>
          </w:tcPr>
          <w:p w14:paraId="0E94D33E" w14:textId="77777777" w:rsidR="00005CC2" w:rsidRPr="00DB7AA7" w:rsidRDefault="00005CC2" w:rsidP="00005CC2">
            <w:pPr>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7E78BB53" w14:textId="74E4CF32" w:rsidR="00005CC2" w:rsidRPr="004D1A05" w:rsidRDefault="00005CC2" w:rsidP="00005CC2">
            <w:pPr>
              <w:pStyle w:val="a7"/>
              <w:jc w:val="center"/>
              <w:rPr>
                <w:color w:val="000000"/>
                <w:sz w:val="28"/>
                <w:szCs w:val="28"/>
                <w:lang w:val="ro-RO"/>
              </w:rPr>
            </w:pPr>
            <w:r>
              <w:rPr>
                <w:color w:val="000000"/>
                <w:sz w:val="28"/>
                <w:szCs w:val="28"/>
                <w:lang w:val="ro-RO"/>
              </w:rPr>
              <w:t>2,0</w:t>
            </w:r>
          </w:p>
        </w:tc>
      </w:tr>
      <w:tr w:rsidR="00005CC2" w:rsidRPr="00F630F9" w14:paraId="5BA0D8DC"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2D565D4B" w14:textId="77777777" w:rsidR="00005CC2" w:rsidRPr="007D0DA2" w:rsidRDefault="00005CC2" w:rsidP="00005CC2">
            <w:pPr>
              <w:pStyle w:val="a7"/>
              <w:rPr>
                <w:iCs/>
                <w:color w:val="000000"/>
                <w:sz w:val="28"/>
                <w:szCs w:val="28"/>
                <w:lang w:val="en-US"/>
              </w:rPr>
            </w:pPr>
            <w:r w:rsidRPr="007D0DA2">
              <w:rPr>
                <w:iCs/>
                <w:color w:val="000000"/>
                <w:sz w:val="28"/>
                <w:szCs w:val="28"/>
                <w:lang w:val="en-US"/>
              </w:rPr>
              <w:t xml:space="preserve">            Resurse colectate de autorită</w:t>
            </w:r>
            <w:r w:rsidRPr="007D0DA2">
              <w:rPr>
                <w:rFonts w:ascii="Cambria" w:hAnsi="Cambria"/>
                <w:iCs/>
                <w:color w:val="000000"/>
                <w:sz w:val="28"/>
                <w:szCs w:val="28"/>
                <w:lang w:val="en-US"/>
              </w:rPr>
              <w:t>ţ</w:t>
            </w:r>
            <w:r w:rsidRPr="007D0DA2">
              <w:rPr>
                <w:iCs/>
                <w:color w:val="000000"/>
                <w:sz w:val="28"/>
                <w:szCs w:val="28"/>
                <w:lang w:val="en-US"/>
              </w:rPr>
              <w:t>i/institu</w:t>
            </w:r>
            <w:r w:rsidRPr="007D0DA2">
              <w:rPr>
                <w:rFonts w:ascii="Cambria" w:hAnsi="Cambria"/>
                <w:iCs/>
                <w:color w:val="000000"/>
                <w:sz w:val="28"/>
                <w:szCs w:val="28"/>
                <w:lang w:val="en-US"/>
              </w:rPr>
              <w:t>ţ</w:t>
            </w:r>
            <w:r w:rsidRPr="007D0DA2">
              <w:rPr>
                <w:iCs/>
                <w:color w:val="000000"/>
                <w:sz w:val="28"/>
                <w:szCs w:val="28"/>
                <w:lang w:val="en-US"/>
              </w:rPr>
              <w:t>ii bugetare</w:t>
            </w:r>
          </w:p>
        </w:tc>
        <w:tc>
          <w:tcPr>
            <w:tcW w:w="850" w:type="dxa"/>
            <w:tcBorders>
              <w:top w:val="nil"/>
              <w:left w:val="nil"/>
              <w:bottom w:val="single" w:sz="4" w:space="0" w:color="auto"/>
              <w:right w:val="single" w:sz="4" w:space="0" w:color="auto"/>
            </w:tcBorders>
            <w:shd w:val="clear" w:color="auto" w:fill="auto"/>
            <w:noWrap/>
            <w:vAlign w:val="center"/>
            <w:hideMark/>
          </w:tcPr>
          <w:p w14:paraId="6545D119" w14:textId="77777777" w:rsidR="00005CC2" w:rsidRPr="007D0DA2" w:rsidRDefault="00005CC2" w:rsidP="00005CC2">
            <w:pPr>
              <w:pStyle w:val="a7"/>
              <w:jc w:val="center"/>
              <w:rPr>
                <w:color w:val="000000"/>
                <w:sz w:val="28"/>
                <w:szCs w:val="28"/>
              </w:rPr>
            </w:pPr>
            <w:r w:rsidRPr="007D0DA2">
              <w:rPr>
                <w:color w:val="000000"/>
                <w:sz w:val="28"/>
                <w:szCs w:val="28"/>
              </w:rPr>
              <w:t>2</w:t>
            </w:r>
          </w:p>
        </w:tc>
        <w:tc>
          <w:tcPr>
            <w:tcW w:w="1135" w:type="dxa"/>
            <w:tcBorders>
              <w:top w:val="nil"/>
              <w:left w:val="nil"/>
              <w:bottom w:val="single" w:sz="4" w:space="0" w:color="auto"/>
              <w:right w:val="single" w:sz="4" w:space="0" w:color="auto"/>
            </w:tcBorders>
            <w:shd w:val="clear" w:color="auto" w:fill="auto"/>
            <w:noWrap/>
            <w:vAlign w:val="center"/>
            <w:hideMark/>
          </w:tcPr>
          <w:p w14:paraId="42739788" w14:textId="77777777" w:rsidR="00005CC2" w:rsidRPr="007D0DA2" w:rsidRDefault="00005CC2" w:rsidP="00005CC2">
            <w:pPr>
              <w:pStyle w:val="a7"/>
              <w:jc w:val="center"/>
              <w:rPr>
                <w:color w:val="000000"/>
                <w:sz w:val="28"/>
                <w:szCs w:val="28"/>
              </w:rPr>
            </w:pPr>
          </w:p>
        </w:tc>
        <w:tc>
          <w:tcPr>
            <w:tcW w:w="1340" w:type="dxa"/>
            <w:tcBorders>
              <w:top w:val="nil"/>
              <w:left w:val="nil"/>
              <w:bottom w:val="single" w:sz="4" w:space="0" w:color="auto"/>
              <w:right w:val="single" w:sz="4" w:space="0" w:color="auto"/>
            </w:tcBorders>
            <w:shd w:val="clear" w:color="auto" w:fill="auto"/>
            <w:noWrap/>
            <w:vAlign w:val="bottom"/>
            <w:hideMark/>
          </w:tcPr>
          <w:p w14:paraId="67890203" w14:textId="77777777" w:rsidR="00005CC2" w:rsidRPr="00DB7AA7" w:rsidRDefault="00005CC2" w:rsidP="00005CC2">
            <w:pPr>
              <w:jc w:val="right"/>
              <w:rPr>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0E1F237B" w14:textId="77777777" w:rsidR="00005CC2" w:rsidRPr="007D0DA2" w:rsidRDefault="00005CC2" w:rsidP="00005CC2">
            <w:pPr>
              <w:pStyle w:val="a7"/>
              <w:jc w:val="center"/>
              <w:rPr>
                <w:color w:val="000000"/>
                <w:sz w:val="28"/>
                <w:szCs w:val="28"/>
              </w:rPr>
            </w:pPr>
          </w:p>
        </w:tc>
      </w:tr>
      <w:tr w:rsidR="00005CC2" w:rsidRPr="00F630F9" w14:paraId="60F38CA1" w14:textId="77777777" w:rsidTr="00BA492D">
        <w:trPr>
          <w:trHeight w:val="375"/>
        </w:trPr>
        <w:tc>
          <w:tcPr>
            <w:tcW w:w="5116" w:type="dxa"/>
            <w:tcBorders>
              <w:top w:val="nil"/>
              <w:left w:val="single" w:sz="4" w:space="0" w:color="auto"/>
              <w:bottom w:val="single" w:sz="4" w:space="0" w:color="auto"/>
              <w:right w:val="single" w:sz="4" w:space="0" w:color="auto"/>
            </w:tcBorders>
            <w:shd w:val="clear" w:color="auto" w:fill="auto"/>
            <w:vAlign w:val="bottom"/>
            <w:hideMark/>
          </w:tcPr>
          <w:p w14:paraId="44AC4C15" w14:textId="77777777" w:rsidR="00005CC2" w:rsidRPr="007D0DA2" w:rsidRDefault="00005CC2" w:rsidP="00005CC2">
            <w:pPr>
              <w:pStyle w:val="a7"/>
              <w:rPr>
                <w:b/>
                <w:bCs/>
                <w:color w:val="000000"/>
                <w:sz w:val="28"/>
                <w:szCs w:val="28"/>
              </w:rPr>
            </w:pPr>
            <w:r w:rsidRPr="007D0DA2">
              <w:rPr>
                <w:b/>
                <w:bCs/>
                <w:color w:val="000000"/>
                <w:sz w:val="28"/>
                <w:szCs w:val="28"/>
              </w:rPr>
              <w:t xml:space="preserve">      Cheltuieli, total</w:t>
            </w:r>
          </w:p>
        </w:tc>
        <w:tc>
          <w:tcPr>
            <w:tcW w:w="850" w:type="dxa"/>
            <w:tcBorders>
              <w:top w:val="nil"/>
              <w:left w:val="nil"/>
              <w:bottom w:val="single" w:sz="4" w:space="0" w:color="auto"/>
              <w:right w:val="single" w:sz="4" w:space="0" w:color="auto"/>
            </w:tcBorders>
            <w:shd w:val="clear" w:color="auto" w:fill="auto"/>
            <w:noWrap/>
            <w:vAlign w:val="center"/>
            <w:hideMark/>
          </w:tcPr>
          <w:p w14:paraId="20EFAB81" w14:textId="77777777" w:rsidR="00005CC2" w:rsidRPr="007D0DA2" w:rsidRDefault="00005CC2" w:rsidP="00005CC2">
            <w:pPr>
              <w:pStyle w:val="a7"/>
              <w:jc w:val="center"/>
              <w:rPr>
                <w:b/>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hideMark/>
          </w:tcPr>
          <w:p w14:paraId="25934097" w14:textId="1F0E2963" w:rsidR="00005CC2" w:rsidRPr="004D1A05" w:rsidRDefault="00005CC2" w:rsidP="00005CC2">
            <w:pPr>
              <w:pStyle w:val="a7"/>
              <w:jc w:val="center"/>
              <w:rPr>
                <w:b/>
                <w:bCs/>
                <w:color w:val="000000"/>
                <w:sz w:val="28"/>
                <w:szCs w:val="28"/>
                <w:lang w:val="ro-RO"/>
              </w:rPr>
            </w:pPr>
            <w:r>
              <w:rPr>
                <w:b/>
                <w:bCs/>
                <w:color w:val="000000"/>
                <w:sz w:val="28"/>
                <w:szCs w:val="28"/>
                <w:lang w:val="ro-RO"/>
              </w:rPr>
              <w:t>2,0</w:t>
            </w:r>
          </w:p>
        </w:tc>
        <w:tc>
          <w:tcPr>
            <w:tcW w:w="1340" w:type="dxa"/>
            <w:tcBorders>
              <w:top w:val="nil"/>
              <w:left w:val="nil"/>
              <w:bottom w:val="single" w:sz="4" w:space="0" w:color="auto"/>
              <w:right w:val="single" w:sz="4" w:space="0" w:color="auto"/>
            </w:tcBorders>
            <w:shd w:val="clear" w:color="auto" w:fill="auto"/>
            <w:noWrap/>
            <w:vAlign w:val="bottom"/>
            <w:hideMark/>
          </w:tcPr>
          <w:p w14:paraId="1D21BAB2" w14:textId="77777777" w:rsidR="00005CC2" w:rsidRPr="002A0421" w:rsidRDefault="00005CC2" w:rsidP="00005CC2">
            <w:pPr>
              <w:jc w:val="right"/>
              <w:rPr>
                <w:b/>
                <w:color w:val="000000"/>
              </w:rPr>
            </w:pPr>
          </w:p>
        </w:tc>
        <w:tc>
          <w:tcPr>
            <w:tcW w:w="1169" w:type="dxa"/>
            <w:tcBorders>
              <w:top w:val="nil"/>
              <w:left w:val="nil"/>
              <w:bottom w:val="single" w:sz="4" w:space="0" w:color="auto"/>
              <w:right w:val="single" w:sz="4" w:space="0" w:color="auto"/>
            </w:tcBorders>
            <w:shd w:val="clear" w:color="auto" w:fill="auto"/>
            <w:noWrap/>
            <w:vAlign w:val="center"/>
            <w:hideMark/>
          </w:tcPr>
          <w:p w14:paraId="32041056" w14:textId="21A615BA" w:rsidR="00005CC2" w:rsidRPr="004D1A05" w:rsidRDefault="00005CC2" w:rsidP="00005CC2">
            <w:pPr>
              <w:pStyle w:val="a7"/>
              <w:jc w:val="center"/>
              <w:rPr>
                <w:b/>
                <w:bCs/>
                <w:color w:val="000000"/>
                <w:sz w:val="28"/>
                <w:szCs w:val="28"/>
                <w:lang w:val="ro-RO"/>
              </w:rPr>
            </w:pPr>
            <w:r>
              <w:rPr>
                <w:b/>
                <w:bCs/>
                <w:color w:val="000000"/>
                <w:sz w:val="28"/>
                <w:szCs w:val="28"/>
                <w:lang w:val="ro-RO"/>
              </w:rPr>
              <w:t>2,0</w:t>
            </w:r>
          </w:p>
        </w:tc>
      </w:tr>
      <w:tr w:rsidR="00005CC2" w:rsidRPr="00F630F9" w14:paraId="2EF5AE93" w14:textId="77777777" w:rsidTr="00BA492D">
        <w:trPr>
          <w:trHeight w:val="375"/>
        </w:trPr>
        <w:tc>
          <w:tcPr>
            <w:tcW w:w="5116" w:type="dxa"/>
            <w:tcBorders>
              <w:top w:val="nil"/>
              <w:left w:val="single" w:sz="4" w:space="0" w:color="auto"/>
              <w:bottom w:val="nil"/>
              <w:right w:val="single" w:sz="4" w:space="0" w:color="auto"/>
            </w:tcBorders>
            <w:shd w:val="clear" w:color="auto" w:fill="auto"/>
            <w:vAlign w:val="bottom"/>
          </w:tcPr>
          <w:p w14:paraId="7A66F113" w14:textId="77777777" w:rsidR="00005CC2" w:rsidRPr="007D0DA2" w:rsidRDefault="00005CC2" w:rsidP="00005CC2">
            <w:pPr>
              <w:pStyle w:val="a7"/>
              <w:rPr>
                <w:bCs/>
                <w:color w:val="000000"/>
                <w:sz w:val="28"/>
                <w:szCs w:val="28"/>
                <w:lang w:val="en-US"/>
              </w:rPr>
            </w:pPr>
            <w:r w:rsidRPr="007D0DA2">
              <w:rPr>
                <w:bCs/>
                <w:color w:val="000000"/>
                <w:sz w:val="28"/>
                <w:szCs w:val="28"/>
                <w:lang w:val="en-US"/>
              </w:rPr>
              <w:t>Protecţie socială în cazuri excepţionale</w:t>
            </w:r>
          </w:p>
        </w:tc>
        <w:tc>
          <w:tcPr>
            <w:tcW w:w="850" w:type="dxa"/>
            <w:tcBorders>
              <w:top w:val="nil"/>
              <w:left w:val="nil"/>
              <w:bottom w:val="nil"/>
              <w:right w:val="single" w:sz="4" w:space="0" w:color="auto"/>
            </w:tcBorders>
            <w:shd w:val="clear" w:color="auto" w:fill="auto"/>
            <w:noWrap/>
            <w:vAlign w:val="center"/>
          </w:tcPr>
          <w:p w14:paraId="5A3B5804" w14:textId="77777777" w:rsidR="00005CC2" w:rsidRPr="007D0DA2" w:rsidRDefault="00005CC2" w:rsidP="00005CC2">
            <w:pPr>
              <w:pStyle w:val="a7"/>
              <w:jc w:val="center"/>
              <w:rPr>
                <w:bCs/>
                <w:color w:val="000000"/>
                <w:sz w:val="28"/>
                <w:szCs w:val="28"/>
              </w:rPr>
            </w:pPr>
            <w:r w:rsidRPr="007D0DA2">
              <w:rPr>
                <w:bCs/>
                <w:color w:val="000000"/>
                <w:sz w:val="28"/>
                <w:szCs w:val="28"/>
              </w:rPr>
              <w:t>9012</w:t>
            </w:r>
          </w:p>
        </w:tc>
        <w:tc>
          <w:tcPr>
            <w:tcW w:w="1135" w:type="dxa"/>
            <w:tcBorders>
              <w:top w:val="nil"/>
              <w:left w:val="nil"/>
              <w:bottom w:val="nil"/>
              <w:right w:val="single" w:sz="4" w:space="0" w:color="auto"/>
            </w:tcBorders>
            <w:shd w:val="clear" w:color="auto" w:fill="auto"/>
            <w:noWrap/>
            <w:vAlign w:val="center"/>
          </w:tcPr>
          <w:p w14:paraId="31AC83DF" w14:textId="793F068E" w:rsidR="00005CC2" w:rsidRPr="004D1A05" w:rsidRDefault="00005CC2" w:rsidP="00005CC2">
            <w:pPr>
              <w:pStyle w:val="a7"/>
              <w:jc w:val="center"/>
              <w:rPr>
                <w:bCs/>
                <w:color w:val="000000"/>
                <w:sz w:val="28"/>
                <w:szCs w:val="28"/>
                <w:lang w:val="ro-RO"/>
              </w:rPr>
            </w:pPr>
            <w:r>
              <w:rPr>
                <w:bCs/>
                <w:color w:val="000000"/>
                <w:sz w:val="28"/>
                <w:szCs w:val="28"/>
                <w:lang w:val="ro-RO"/>
              </w:rPr>
              <w:t>2,0</w:t>
            </w:r>
          </w:p>
        </w:tc>
        <w:tc>
          <w:tcPr>
            <w:tcW w:w="1340" w:type="dxa"/>
            <w:tcBorders>
              <w:top w:val="nil"/>
              <w:left w:val="nil"/>
              <w:bottom w:val="nil"/>
              <w:right w:val="single" w:sz="4" w:space="0" w:color="auto"/>
            </w:tcBorders>
            <w:shd w:val="clear" w:color="auto" w:fill="auto"/>
            <w:noWrap/>
            <w:vAlign w:val="bottom"/>
          </w:tcPr>
          <w:p w14:paraId="424BC380" w14:textId="77777777" w:rsidR="00005CC2" w:rsidRPr="002A0421" w:rsidRDefault="00005CC2" w:rsidP="00005CC2">
            <w:pPr>
              <w:jc w:val="right"/>
              <w:rPr>
                <w:b/>
                <w:color w:val="000000"/>
              </w:rPr>
            </w:pPr>
          </w:p>
        </w:tc>
        <w:tc>
          <w:tcPr>
            <w:tcW w:w="1169" w:type="dxa"/>
            <w:tcBorders>
              <w:top w:val="nil"/>
              <w:left w:val="nil"/>
              <w:bottom w:val="nil"/>
              <w:right w:val="single" w:sz="4" w:space="0" w:color="auto"/>
            </w:tcBorders>
            <w:shd w:val="clear" w:color="auto" w:fill="auto"/>
            <w:noWrap/>
            <w:vAlign w:val="center"/>
          </w:tcPr>
          <w:p w14:paraId="6F97D5E5" w14:textId="36C6F105" w:rsidR="00005CC2" w:rsidRPr="004D1A05" w:rsidRDefault="00005CC2" w:rsidP="00005CC2">
            <w:pPr>
              <w:pStyle w:val="a7"/>
              <w:jc w:val="center"/>
              <w:rPr>
                <w:bCs/>
                <w:color w:val="000000"/>
                <w:sz w:val="28"/>
                <w:szCs w:val="28"/>
                <w:lang w:val="ro-RO"/>
              </w:rPr>
            </w:pPr>
            <w:r>
              <w:rPr>
                <w:bCs/>
                <w:color w:val="000000"/>
                <w:sz w:val="28"/>
                <w:szCs w:val="28"/>
                <w:lang w:val="ro-RO"/>
              </w:rPr>
              <w:t>2,0</w:t>
            </w:r>
          </w:p>
        </w:tc>
      </w:tr>
      <w:tr w:rsidR="00005CC2" w:rsidRPr="00F630F9" w14:paraId="081A3C4F" w14:textId="77777777" w:rsidTr="00BA492D">
        <w:trPr>
          <w:trHeight w:val="125"/>
        </w:trPr>
        <w:tc>
          <w:tcPr>
            <w:tcW w:w="5116" w:type="dxa"/>
            <w:tcBorders>
              <w:top w:val="nil"/>
              <w:left w:val="single" w:sz="4" w:space="0" w:color="auto"/>
              <w:bottom w:val="single" w:sz="4" w:space="0" w:color="auto"/>
              <w:right w:val="single" w:sz="4" w:space="0" w:color="auto"/>
            </w:tcBorders>
            <w:shd w:val="clear" w:color="auto" w:fill="auto"/>
            <w:vAlign w:val="bottom"/>
          </w:tcPr>
          <w:p w14:paraId="223704F6" w14:textId="77777777" w:rsidR="00005CC2" w:rsidRPr="007D0DA2" w:rsidRDefault="00005CC2" w:rsidP="00005CC2">
            <w:pPr>
              <w:pStyle w:val="a7"/>
              <w:rPr>
                <w:bCs/>
                <w:color w:val="000000"/>
                <w:sz w:val="28"/>
                <w:szCs w:val="28"/>
                <w:lang w:val="en-US"/>
              </w:rPr>
            </w:pPr>
          </w:p>
        </w:tc>
        <w:tc>
          <w:tcPr>
            <w:tcW w:w="850" w:type="dxa"/>
            <w:tcBorders>
              <w:top w:val="nil"/>
              <w:left w:val="nil"/>
              <w:bottom w:val="single" w:sz="4" w:space="0" w:color="auto"/>
              <w:right w:val="single" w:sz="4" w:space="0" w:color="auto"/>
            </w:tcBorders>
            <w:shd w:val="clear" w:color="auto" w:fill="auto"/>
            <w:noWrap/>
            <w:vAlign w:val="center"/>
          </w:tcPr>
          <w:p w14:paraId="33C616C0" w14:textId="77777777" w:rsidR="00005CC2" w:rsidRPr="007D0DA2" w:rsidRDefault="00005CC2" w:rsidP="00005CC2">
            <w:pPr>
              <w:pStyle w:val="a7"/>
              <w:jc w:val="center"/>
              <w:rPr>
                <w:bCs/>
                <w:color w:val="000000"/>
                <w:sz w:val="28"/>
                <w:szCs w:val="28"/>
              </w:rPr>
            </w:pPr>
          </w:p>
        </w:tc>
        <w:tc>
          <w:tcPr>
            <w:tcW w:w="1135" w:type="dxa"/>
            <w:tcBorders>
              <w:top w:val="nil"/>
              <w:left w:val="nil"/>
              <w:bottom w:val="single" w:sz="4" w:space="0" w:color="auto"/>
              <w:right w:val="single" w:sz="4" w:space="0" w:color="auto"/>
            </w:tcBorders>
            <w:shd w:val="clear" w:color="auto" w:fill="auto"/>
            <w:noWrap/>
            <w:vAlign w:val="center"/>
          </w:tcPr>
          <w:p w14:paraId="5163A53B" w14:textId="77777777" w:rsidR="00005CC2" w:rsidRDefault="00005CC2" w:rsidP="00005CC2">
            <w:pPr>
              <w:pStyle w:val="a7"/>
              <w:jc w:val="center"/>
              <w:rPr>
                <w:bCs/>
                <w:color w:val="000000"/>
                <w:sz w:val="28"/>
                <w:szCs w:val="28"/>
                <w:lang w:val="ro-RO"/>
              </w:rPr>
            </w:pPr>
          </w:p>
        </w:tc>
        <w:tc>
          <w:tcPr>
            <w:tcW w:w="1340" w:type="dxa"/>
            <w:tcBorders>
              <w:top w:val="nil"/>
              <w:left w:val="nil"/>
              <w:bottom w:val="single" w:sz="4" w:space="0" w:color="auto"/>
              <w:right w:val="single" w:sz="4" w:space="0" w:color="auto"/>
            </w:tcBorders>
            <w:shd w:val="clear" w:color="auto" w:fill="auto"/>
            <w:noWrap/>
            <w:vAlign w:val="bottom"/>
          </w:tcPr>
          <w:p w14:paraId="76C6AE55" w14:textId="77777777" w:rsidR="00005CC2" w:rsidRPr="002A0421" w:rsidRDefault="00005CC2" w:rsidP="00005CC2">
            <w:pPr>
              <w:jc w:val="right"/>
              <w:rPr>
                <w:b/>
                <w:color w:val="000000"/>
              </w:rPr>
            </w:pPr>
          </w:p>
        </w:tc>
        <w:tc>
          <w:tcPr>
            <w:tcW w:w="1169" w:type="dxa"/>
            <w:tcBorders>
              <w:top w:val="nil"/>
              <w:left w:val="nil"/>
              <w:bottom w:val="single" w:sz="4" w:space="0" w:color="auto"/>
              <w:right w:val="single" w:sz="4" w:space="0" w:color="auto"/>
            </w:tcBorders>
            <w:shd w:val="clear" w:color="auto" w:fill="auto"/>
            <w:noWrap/>
            <w:vAlign w:val="center"/>
          </w:tcPr>
          <w:p w14:paraId="3F1AF448" w14:textId="77777777" w:rsidR="00005CC2" w:rsidRDefault="00005CC2" w:rsidP="00005CC2">
            <w:pPr>
              <w:pStyle w:val="a7"/>
              <w:jc w:val="center"/>
              <w:rPr>
                <w:bCs/>
                <w:color w:val="000000"/>
                <w:sz w:val="28"/>
                <w:szCs w:val="28"/>
                <w:lang w:val="ro-RO"/>
              </w:rPr>
            </w:pPr>
          </w:p>
        </w:tc>
      </w:tr>
    </w:tbl>
    <w:p w14:paraId="7188677B" w14:textId="77777777" w:rsidR="00422A1D" w:rsidRDefault="00422A1D" w:rsidP="00422A1D">
      <w:pPr>
        <w:jc w:val="right"/>
        <w:rPr>
          <w:sz w:val="28"/>
          <w:szCs w:val="28"/>
        </w:rPr>
      </w:pPr>
    </w:p>
    <w:p w14:paraId="1EA2021E" w14:textId="77777777" w:rsidR="006D2AE1" w:rsidRDefault="006D2AE1" w:rsidP="006904DE">
      <w:pPr>
        <w:jc w:val="right"/>
        <w:rPr>
          <w:i/>
          <w:sz w:val="28"/>
          <w:szCs w:val="28"/>
        </w:rPr>
      </w:pPr>
    </w:p>
    <w:p w14:paraId="4837ED46" w14:textId="77777777" w:rsidR="006D2AE1" w:rsidRDefault="006D2AE1" w:rsidP="006904DE">
      <w:pPr>
        <w:jc w:val="right"/>
        <w:rPr>
          <w:i/>
          <w:sz w:val="28"/>
          <w:szCs w:val="28"/>
        </w:rPr>
      </w:pPr>
    </w:p>
    <w:p w14:paraId="5FB1AEF9" w14:textId="77777777" w:rsidR="00AB44BD" w:rsidRDefault="00AB44BD" w:rsidP="00301484">
      <w:pPr>
        <w:tabs>
          <w:tab w:val="left" w:pos="7371"/>
        </w:tabs>
        <w:jc w:val="right"/>
        <w:rPr>
          <w:sz w:val="28"/>
          <w:szCs w:val="28"/>
        </w:rPr>
      </w:pPr>
    </w:p>
    <w:sectPr w:rsidR="00AB44BD" w:rsidSect="003C3836">
      <w:pgSz w:w="11906" w:h="16838" w:code="9"/>
      <w:pgMar w:top="426" w:right="1021"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38E2"/>
    <w:multiLevelType w:val="hybridMultilevel"/>
    <w:tmpl w:val="2DF8FC94"/>
    <w:lvl w:ilvl="0" w:tplc="0694C86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B3AA5"/>
    <w:multiLevelType w:val="hybridMultilevel"/>
    <w:tmpl w:val="D842FD04"/>
    <w:lvl w:ilvl="0" w:tplc="7C44DD06">
      <w:start w:val="3"/>
      <w:numFmt w:val="upperRoman"/>
      <w:lvlText w:val="%1."/>
      <w:lvlJc w:val="left"/>
      <w:pPr>
        <w:ind w:left="1080" w:hanging="72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C5409"/>
    <w:multiLevelType w:val="hybridMultilevel"/>
    <w:tmpl w:val="29D2E7A0"/>
    <w:lvl w:ilvl="0" w:tplc="6158015A">
      <w:start w:val="1"/>
      <w:numFmt w:val="upperRoman"/>
      <w:lvlText w:val="%1."/>
      <w:lvlJc w:val="left"/>
      <w:pPr>
        <w:ind w:left="1080" w:hanging="720"/>
      </w:pPr>
      <w:rPr>
        <w:rFonts w:hint="default"/>
        <w:b/>
        <w:i/>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66ECB"/>
    <w:multiLevelType w:val="hybridMultilevel"/>
    <w:tmpl w:val="25A48EF4"/>
    <w:lvl w:ilvl="0" w:tplc="6084FBFA">
      <w:start w:val="1"/>
      <w:numFmt w:val="decimal"/>
      <w:lvlText w:val="%1."/>
      <w:lvlJc w:val="left"/>
      <w:pPr>
        <w:ind w:left="360" w:hanging="360"/>
      </w:pPr>
      <w:rPr>
        <w:rFonts w:hint="default"/>
      </w:rPr>
    </w:lvl>
    <w:lvl w:ilvl="1" w:tplc="AF1AEDBA">
      <w:start w:val="1"/>
      <w:numFmt w:val="decimal"/>
      <w:lvlText w:val="%2."/>
      <w:lvlJc w:val="left"/>
      <w:pPr>
        <w:ind w:left="1267" w:hanging="360"/>
      </w:pPr>
      <w:rPr>
        <w:rFonts w:ascii="Times New Roman" w:eastAsia="Times New Roman" w:hAnsi="Times New Roman" w:cs="Times New Roman"/>
      </w:r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4" w15:restartNumberingAfterBreak="0">
    <w:nsid w:val="0FC93582"/>
    <w:multiLevelType w:val="hybridMultilevel"/>
    <w:tmpl w:val="0C2AEE9A"/>
    <w:lvl w:ilvl="0" w:tplc="2324A428">
      <w:start w:val="6"/>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29F0E96"/>
    <w:multiLevelType w:val="hybridMultilevel"/>
    <w:tmpl w:val="9B8E1DEE"/>
    <w:lvl w:ilvl="0" w:tplc="D05612EE">
      <w:start w:val="1"/>
      <w:numFmt w:val="upperLett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 w15:restartNumberingAfterBreak="0">
    <w:nsid w:val="146B0885"/>
    <w:multiLevelType w:val="hybridMultilevel"/>
    <w:tmpl w:val="9E3C0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3B77FE"/>
    <w:multiLevelType w:val="hybridMultilevel"/>
    <w:tmpl w:val="910AB6B4"/>
    <w:lvl w:ilvl="0" w:tplc="E7786B3E">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8" w15:restartNumberingAfterBreak="0">
    <w:nsid w:val="26054BC8"/>
    <w:multiLevelType w:val="hybridMultilevel"/>
    <w:tmpl w:val="CB06603C"/>
    <w:lvl w:ilvl="0" w:tplc="403219BC">
      <w:start w:val="1"/>
      <w:numFmt w:val="lowerLetter"/>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9" w15:restartNumberingAfterBreak="0">
    <w:nsid w:val="29F37E0E"/>
    <w:multiLevelType w:val="hybridMultilevel"/>
    <w:tmpl w:val="E2045AC2"/>
    <w:lvl w:ilvl="0" w:tplc="FDA8BA6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872BB6"/>
    <w:multiLevelType w:val="hybridMultilevel"/>
    <w:tmpl w:val="133C274C"/>
    <w:lvl w:ilvl="0" w:tplc="45F6796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6D712F"/>
    <w:multiLevelType w:val="hybridMultilevel"/>
    <w:tmpl w:val="F5A6648A"/>
    <w:lvl w:ilvl="0" w:tplc="5D10BE7A">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2" w15:restartNumberingAfterBreak="0">
    <w:nsid w:val="43CA57EE"/>
    <w:multiLevelType w:val="multilevel"/>
    <w:tmpl w:val="6B0C4484"/>
    <w:lvl w:ilvl="0">
      <w:start w:val="1"/>
      <w:numFmt w:val="decimal"/>
      <w:lvlText w:val="%1."/>
      <w:lvlJc w:val="left"/>
      <w:pPr>
        <w:ind w:left="720" w:hanging="360"/>
      </w:pPr>
      <w:rPr>
        <w:rFonts w:hint="default"/>
      </w:rPr>
    </w:lvl>
    <w:lvl w:ilvl="1">
      <w:start w:val="1"/>
      <w:numFmt w:val="decimal"/>
      <w:isLgl/>
      <w:lvlText w:val="%1.%2"/>
      <w:lvlJc w:val="left"/>
      <w:pPr>
        <w:ind w:left="967" w:hanging="42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2001"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735" w:hanging="1440"/>
      </w:pPr>
      <w:rPr>
        <w:rFonts w:hint="default"/>
      </w:rPr>
    </w:lvl>
    <w:lvl w:ilvl="6">
      <w:start w:val="1"/>
      <w:numFmt w:val="decimal"/>
      <w:isLgl/>
      <w:lvlText w:val="%1.%2.%3.%4.%5.%6.%7"/>
      <w:lvlJc w:val="left"/>
      <w:pPr>
        <w:ind w:left="2922" w:hanging="1440"/>
      </w:pPr>
      <w:rPr>
        <w:rFonts w:hint="default"/>
      </w:rPr>
    </w:lvl>
    <w:lvl w:ilvl="7">
      <w:start w:val="1"/>
      <w:numFmt w:val="decimal"/>
      <w:isLgl/>
      <w:lvlText w:val="%1.%2.%3.%4.%5.%6.%7.%8"/>
      <w:lvlJc w:val="left"/>
      <w:pPr>
        <w:ind w:left="3469" w:hanging="1800"/>
      </w:pPr>
      <w:rPr>
        <w:rFonts w:hint="default"/>
      </w:rPr>
    </w:lvl>
    <w:lvl w:ilvl="8">
      <w:start w:val="1"/>
      <w:numFmt w:val="decimal"/>
      <w:isLgl/>
      <w:lvlText w:val="%1.%2.%3.%4.%5.%6.%7.%8.%9"/>
      <w:lvlJc w:val="left"/>
      <w:pPr>
        <w:ind w:left="4016" w:hanging="2160"/>
      </w:pPr>
      <w:rPr>
        <w:rFonts w:hint="default"/>
      </w:rPr>
    </w:lvl>
  </w:abstractNum>
  <w:abstractNum w:abstractNumId="13" w15:restartNumberingAfterBreak="0">
    <w:nsid w:val="47CE670E"/>
    <w:multiLevelType w:val="hybridMultilevel"/>
    <w:tmpl w:val="53B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563693"/>
    <w:multiLevelType w:val="hybridMultilevel"/>
    <w:tmpl w:val="E99A4390"/>
    <w:lvl w:ilvl="0" w:tplc="50506520">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7ED6739"/>
    <w:multiLevelType w:val="hybridMultilevel"/>
    <w:tmpl w:val="5076157E"/>
    <w:lvl w:ilvl="0" w:tplc="A0789F00">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63574990"/>
    <w:multiLevelType w:val="hybridMultilevel"/>
    <w:tmpl w:val="5DD2A274"/>
    <w:lvl w:ilvl="0" w:tplc="A3A0DF56">
      <w:start w:val="6"/>
      <w:numFmt w:val="upperRoman"/>
      <w:lvlText w:val="%1."/>
      <w:lvlJc w:val="left"/>
      <w:pPr>
        <w:ind w:left="1288" w:hanging="720"/>
      </w:pPr>
      <w:rPr>
        <w:rFonts w:hint="default"/>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ACC6560"/>
    <w:multiLevelType w:val="hybridMultilevel"/>
    <w:tmpl w:val="D9D446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7A7329"/>
    <w:multiLevelType w:val="hybridMultilevel"/>
    <w:tmpl w:val="9B8E1DEE"/>
    <w:lvl w:ilvl="0" w:tplc="D05612EE">
      <w:start w:val="1"/>
      <w:numFmt w:val="upperLett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15:restartNumberingAfterBreak="0">
    <w:nsid w:val="6CD577BE"/>
    <w:multiLevelType w:val="hybridMultilevel"/>
    <w:tmpl w:val="C9F44ED2"/>
    <w:lvl w:ilvl="0" w:tplc="6C08E0BA">
      <w:start w:val="3"/>
      <w:numFmt w:val="decimal"/>
      <w:lvlText w:val="%1"/>
      <w:lvlJc w:val="left"/>
      <w:pPr>
        <w:ind w:left="1627" w:hanging="360"/>
      </w:pPr>
      <w:rPr>
        <w:rFonts w:hint="default"/>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20" w15:restartNumberingAfterBreak="0">
    <w:nsid w:val="723B0BD1"/>
    <w:multiLevelType w:val="hybridMultilevel"/>
    <w:tmpl w:val="9EFEF946"/>
    <w:lvl w:ilvl="0" w:tplc="77A6ACCC">
      <w:start w:val="2"/>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21" w15:restartNumberingAfterBreak="0">
    <w:nsid w:val="72585AA8"/>
    <w:multiLevelType w:val="hybridMultilevel"/>
    <w:tmpl w:val="ACE42878"/>
    <w:lvl w:ilvl="0" w:tplc="9EFA6388">
      <w:start w:val="3"/>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7FD26FBC"/>
    <w:multiLevelType w:val="hybridMultilevel"/>
    <w:tmpl w:val="87764080"/>
    <w:lvl w:ilvl="0" w:tplc="344CABFC">
      <w:start w:val="1"/>
      <w:numFmt w:val="lowerLetter"/>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num w:numId="1">
    <w:abstractNumId w:val="3"/>
  </w:num>
  <w:num w:numId="2">
    <w:abstractNumId w:val="0"/>
  </w:num>
  <w:num w:numId="3">
    <w:abstractNumId w:val="20"/>
  </w:num>
  <w:num w:numId="4">
    <w:abstractNumId w:val="8"/>
  </w:num>
  <w:num w:numId="5">
    <w:abstractNumId w:val="12"/>
  </w:num>
  <w:num w:numId="6">
    <w:abstractNumId w:val="7"/>
  </w:num>
  <w:num w:numId="7">
    <w:abstractNumId w:val="17"/>
  </w:num>
  <w:num w:numId="8">
    <w:abstractNumId w:val="5"/>
  </w:num>
  <w:num w:numId="9">
    <w:abstractNumId w:val="13"/>
  </w:num>
  <w:num w:numId="10">
    <w:abstractNumId w:val="18"/>
  </w:num>
  <w:num w:numId="11">
    <w:abstractNumId w:val="15"/>
  </w:num>
  <w:num w:numId="12">
    <w:abstractNumId w:val="9"/>
  </w:num>
  <w:num w:numId="13">
    <w:abstractNumId w:val="2"/>
  </w:num>
  <w:num w:numId="14">
    <w:abstractNumId w:val="11"/>
  </w:num>
  <w:num w:numId="15">
    <w:abstractNumId w:val="10"/>
  </w:num>
  <w:num w:numId="16">
    <w:abstractNumId w:val="1"/>
  </w:num>
  <w:num w:numId="17">
    <w:abstractNumId w:val="4"/>
  </w:num>
  <w:num w:numId="18">
    <w:abstractNumId w:val="6"/>
  </w:num>
  <w:num w:numId="19">
    <w:abstractNumId w:val="19"/>
  </w:num>
  <w:num w:numId="20">
    <w:abstractNumId w:val="16"/>
  </w:num>
  <w:num w:numId="21">
    <w:abstractNumId w:val="22"/>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D05C7"/>
    <w:rsid w:val="000006CD"/>
    <w:rsid w:val="00002151"/>
    <w:rsid w:val="00005CC2"/>
    <w:rsid w:val="00012DDE"/>
    <w:rsid w:val="00017059"/>
    <w:rsid w:val="0001743C"/>
    <w:rsid w:val="00020C91"/>
    <w:rsid w:val="00041FCE"/>
    <w:rsid w:val="00042DDD"/>
    <w:rsid w:val="00045EEA"/>
    <w:rsid w:val="0004738F"/>
    <w:rsid w:val="00050263"/>
    <w:rsid w:val="00053207"/>
    <w:rsid w:val="00074920"/>
    <w:rsid w:val="000A2A9D"/>
    <w:rsid w:val="000A5A67"/>
    <w:rsid w:val="000B7F22"/>
    <w:rsid w:val="000C53B8"/>
    <w:rsid w:val="000D05C7"/>
    <w:rsid w:val="000D1976"/>
    <w:rsid w:val="000E27FA"/>
    <w:rsid w:val="0010043A"/>
    <w:rsid w:val="00103BF2"/>
    <w:rsid w:val="00104075"/>
    <w:rsid w:val="00106DA0"/>
    <w:rsid w:val="001073C7"/>
    <w:rsid w:val="00127A0F"/>
    <w:rsid w:val="00132CB8"/>
    <w:rsid w:val="001369EA"/>
    <w:rsid w:val="00151B5D"/>
    <w:rsid w:val="001568B7"/>
    <w:rsid w:val="00157C8E"/>
    <w:rsid w:val="001626EA"/>
    <w:rsid w:val="001747D7"/>
    <w:rsid w:val="00183654"/>
    <w:rsid w:val="00190346"/>
    <w:rsid w:val="001A0C23"/>
    <w:rsid w:val="001B37FA"/>
    <w:rsid w:val="001C1447"/>
    <w:rsid w:val="001C31C1"/>
    <w:rsid w:val="001C3224"/>
    <w:rsid w:val="00202879"/>
    <w:rsid w:val="002175B8"/>
    <w:rsid w:val="00220F90"/>
    <w:rsid w:val="00225823"/>
    <w:rsid w:val="002258D3"/>
    <w:rsid w:val="00232440"/>
    <w:rsid w:val="00235E7D"/>
    <w:rsid w:val="00245659"/>
    <w:rsid w:val="0025184B"/>
    <w:rsid w:val="00256385"/>
    <w:rsid w:val="00265210"/>
    <w:rsid w:val="002758E0"/>
    <w:rsid w:val="002804FE"/>
    <w:rsid w:val="00290A87"/>
    <w:rsid w:val="00291701"/>
    <w:rsid w:val="00297331"/>
    <w:rsid w:val="002A4174"/>
    <w:rsid w:val="002A6956"/>
    <w:rsid w:val="002B1D05"/>
    <w:rsid w:val="002B5659"/>
    <w:rsid w:val="002C05D2"/>
    <w:rsid w:val="002D561C"/>
    <w:rsid w:val="002F18FA"/>
    <w:rsid w:val="002F244B"/>
    <w:rsid w:val="002F3B70"/>
    <w:rsid w:val="002F4626"/>
    <w:rsid w:val="00301484"/>
    <w:rsid w:val="003139F3"/>
    <w:rsid w:val="00314888"/>
    <w:rsid w:val="00316435"/>
    <w:rsid w:val="0032236D"/>
    <w:rsid w:val="00335180"/>
    <w:rsid w:val="00347FD1"/>
    <w:rsid w:val="0035269C"/>
    <w:rsid w:val="00354DE4"/>
    <w:rsid w:val="00356AE9"/>
    <w:rsid w:val="00376712"/>
    <w:rsid w:val="003843E5"/>
    <w:rsid w:val="0039453E"/>
    <w:rsid w:val="003A4E2A"/>
    <w:rsid w:val="003B3A5E"/>
    <w:rsid w:val="003C3836"/>
    <w:rsid w:val="003D07F8"/>
    <w:rsid w:val="003D21A3"/>
    <w:rsid w:val="003D5D28"/>
    <w:rsid w:val="003D603E"/>
    <w:rsid w:val="003E1605"/>
    <w:rsid w:val="003E5DAA"/>
    <w:rsid w:val="003E6E89"/>
    <w:rsid w:val="003F10F2"/>
    <w:rsid w:val="003F6BEC"/>
    <w:rsid w:val="00422A1D"/>
    <w:rsid w:val="00423D9F"/>
    <w:rsid w:val="004254BC"/>
    <w:rsid w:val="004326EB"/>
    <w:rsid w:val="004457FA"/>
    <w:rsid w:val="00447C2F"/>
    <w:rsid w:val="00452E9F"/>
    <w:rsid w:val="004540C5"/>
    <w:rsid w:val="0045605E"/>
    <w:rsid w:val="0046022D"/>
    <w:rsid w:val="00473902"/>
    <w:rsid w:val="00473B14"/>
    <w:rsid w:val="00493D5F"/>
    <w:rsid w:val="004A00C4"/>
    <w:rsid w:val="004A799A"/>
    <w:rsid w:val="004D596F"/>
    <w:rsid w:val="004F7925"/>
    <w:rsid w:val="00510F7E"/>
    <w:rsid w:val="00511B45"/>
    <w:rsid w:val="00516ADA"/>
    <w:rsid w:val="0052026A"/>
    <w:rsid w:val="00521CF2"/>
    <w:rsid w:val="00542737"/>
    <w:rsid w:val="00547159"/>
    <w:rsid w:val="00547587"/>
    <w:rsid w:val="00547EF9"/>
    <w:rsid w:val="00554DA6"/>
    <w:rsid w:val="0056568F"/>
    <w:rsid w:val="00570905"/>
    <w:rsid w:val="0057115C"/>
    <w:rsid w:val="00571E69"/>
    <w:rsid w:val="005808FC"/>
    <w:rsid w:val="0058271C"/>
    <w:rsid w:val="005A09BF"/>
    <w:rsid w:val="005B6A17"/>
    <w:rsid w:val="005C5567"/>
    <w:rsid w:val="005C7CF2"/>
    <w:rsid w:val="005E2ABE"/>
    <w:rsid w:val="005F1E54"/>
    <w:rsid w:val="005F6BEC"/>
    <w:rsid w:val="00600B62"/>
    <w:rsid w:val="006051F2"/>
    <w:rsid w:val="00625763"/>
    <w:rsid w:val="00645D83"/>
    <w:rsid w:val="00651867"/>
    <w:rsid w:val="0065395E"/>
    <w:rsid w:val="00655C56"/>
    <w:rsid w:val="00660AEC"/>
    <w:rsid w:val="00661EE6"/>
    <w:rsid w:val="006715EE"/>
    <w:rsid w:val="00676512"/>
    <w:rsid w:val="00677AA8"/>
    <w:rsid w:val="006904DE"/>
    <w:rsid w:val="006A288A"/>
    <w:rsid w:val="006A4AEA"/>
    <w:rsid w:val="006A5558"/>
    <w:rsid w:val="006B1A57"/>
    <w:rsid w:val="006B3CDB"/>
    <w:rsid w:val="006C0758"/>
    <w:rsid w:val="006D2AE1"/>
    <w:rsid w:val="006E0CAA"/>
    <w:rsid w:val="006E1FF1"/>
    <w:rsid w:val="006E4CD0"/>
    <w:rsid w:val="006E76EC"/>
    <w:rsid w:val="006F0FD4"/>
    <w:rsid w:val="006F3F99"/>
    <w:rsid w:val="00700E8C"/>
    <w:rsid w:val="00702069"/>
    <w:rsid w:val="007022E4"/>
    <w:rsid w:val="00703641"/>
    <w:rsid w:val="00703863"/>
    <w:rsid w:val="007112FE"/>
    <w:rsid w:val="007147E6"/>
    <w:rsid w:val="007265F4"/>
    <w:rsid w:val="00726648"/>
    <w:rsid w:val="007411FF"/>
    <w:rsid w:val="0074121F"/>
    <w:rsid w:val="007415B4"/>
    <w:rsid w:val="00742D56"/>
    <w:rsid w:val="00752C36"/>
    <w:rsid w:val="00753AFD"/>
    <w:rsid w:val="00754FAF"/>
    <w:rsid w:val="007657A8"/>
    <w:rsid w:val="00773593"/>
    <w:rsid w:val="00784FED"/>
    <w:rsid w:val="007A5E00"/>
    <w:rsid w:val="007B40F7"/>
    <w:rsid w:val="007C0F18"/>
    <w:rsid w:val="007C4938"/>
    <w:rsid w:val="007C753F"/>
    <w:rsid w:val="007E01A2"/>
    <w:rsid w:val="007E6114"/>
    <w:rsid w:val="007F305D"/>
    <w:rsid w:val="0081046E"/>
    <w:rsid w:val="00816A6C"/>
    <w:rsid w:val="008205D4"/>
    <w:rsid w:val="00823B34"/>
    <w:rsid w:val="0082532B"/>
    <w:rsid w:val="00830665"/>
    <w:rsid w:val="008369D8"/>
    <w:rsid w:val="00841A01"/>
    <w:rsid w:val="008431AE"/>
    <w:rsid w:val="008450DB"/>
    <w:rsid w:val="00853456"/>
    <w:rsid w:val="00853937"/>
    <w:rsid w:val="00855A67"/>
    <w:rsid w:val="0087167A"/>
    <w:rsid w:val="00894DC7"/>
    <w:rsid w:val="008A6EFE"/>
    <w:rsid w:val="008B2494"/>
    <w:rsid w:val="008C2F5A"/>
    <w:rsid w:val="008C615C"/>
    <w:rsid w:val="008D03E1"/>
    <w:rsid w:val="008D13F1"/>
    <w:rsid w:val="008E55C2"/>
    <w:rsid w:val="00901B7A"/>
    <w:rsid w:val="00911E58"/>
    <w:rsid w:val="00917417"/>
    <w:rsid w:val="0092137A"/>
    <w:rsid w:val="00931D0A"/>
    <w:rsid w:val="00935E08"/>
    <w:rsid w:val="009419E9"/>
    <w:rsid w:val="00943916"/>
    <w:rsid w:val="00961752"/>
    <w:rsid w:val="0097494D"/>
    <w:rsid w:val="00975F12"/>
    <w:rsid w:val="00977EA5"/>
    <w:rsid w:val="00986CC7"/>
    <w:rsid w:val="00995C34"/>
    <w:rsid w:val="00996210"/>
    <w:rsid w:val="009A378C"/>
    <w:rsid w:val="009B2461"/>
    <w:rsid w:val="009B2B6F"/>
    <w:rsid w:val="009B337F"/>
    <w:rsid w:val="009B6BB1"/>
    <w:rsid w:val="009C35F0"/>
    <w:rsid w:val="009D0F60"/>
    <w:rsid w:val="009D321E"/>
    <w:rsid w:val="009D6071"/>
    <w:rsid w:val="009D74E7"/>
    <w:rsid w:val="009D7802"/>
    <w:rsid w:val="009E0BCA"/>
    <w:rsid w:val="009E1D18"/>
    <w:rsid w:val="009E2E97"/>
    <w:rsid w:val="009E763C"/>
    <w:rsid w:val="00A12EF6"/>
    <w:rsid w:val="00A233D4"/>
    <w:rsid w:val="00A26583"/>
    <w:rsid w:val="00A430CB"/>
    <w:rsid w:val="00A6293E"/>
    <w:rsid w:val="00A634E5"/>
    <w:rsid w:val="00A758C6"/>
    <w:rsid w:val="00A9433C"/>
    <w:rsid w:val="00A95459"/>
    <w:rsid w:val="00A97F99"/>
    <w:rsid w:val="00AA1892"/>
    <w:rsid w:val="00AA2ADA"/>
    <w:rsid w:val="00AB1EE6"/>
    <w:rsid w:val="00AB3A67"/>
    <w:rsid w:val="00AB44BD"/>
    <w:rsid w:val="00AB57E4"/>
    <w:rsid w:val="00AB6CAD"/>
    <w:rsid w:val="00AC02B6"/>
    <w:rsid w:val="00AC2DCB"/>
    <w:rsid w:val="00AD0F89"/>
    <w:rsid w:val="00AD102E"/>
    <w:rsid w:val="00AD1253"/>
    <w:rsid w:val="00B0315A"/>
    <w:rsid w:val="00B04633"/>
    <w:rsid w:val="00B40179"/>
    <w:rsid w:val="00B445C3"/>
    <w:rsid w:val="00B508E2"/>
    <w:rsid w:val="00B563B8"/>
    <w:rsid w:val="00B579F9"/>
    <w:rsid w:val="00B76D3F"/>
    <w:rsid w:val="00B97F79"/>
    <w:rsid w:val="00BA492D"/>
    <w:rsid w:val="00BB3147"/>
    <w:rsid w:val="00BB701C"/>
    <w:rsid w:val="00BC344B"/>
    <w:rsid w:val="00BE039D"/>
    <w:rsid w:val="00BE2F5A"/>
    <w:rsid w:val="00BE6164"/>
    <w:rsid w:val="00BF0926"/>
    <w:rsid w:val="00BF14B5"/>
    <w:rsid w:val="00BF72C6"/>
    <w:rsid w:val="00C00FA7"/>
    <w:rsid w:val="00C01B00"/>
    <w:rsid w:val="00C2351D"/>
    <w:rsid w:val="00C41A83"/>
    <w:rsid w:val="00C50629"/>
    <w:rsid w:val="00C51A7A"/>
    <w:rsid w:val="00C53C1D"/>
    <w:rsid w:val="00C77722"/>
    <w:rsid w:val="00CE1498"/>
    <w:rsid w:val="00CE52AF"/>
    <w:rsid w:val="00CF2DEA"/>
    <w:rsid w:val="00D0025D"/>
    <w:rsid w:val="00D23055"/>
    <w:rsid w:val="00D2686F"/>
    <w:rsid w:val="00D44CAD"/>
    <w:rsid w:val="00D62732"/>
    <w:rsid w:val="00D92271"/>
    <w:rsid w:val="00DA2EFB"/>
    <w:rsid w:val="00DA7FB0"/>
    <w:rsid w:val="00DC7BCD"/>
    <w:rsid w:val="00DD1933"/>
    <w:rsid w:val="00DD5DF8"/>
    <w:rsid w:val="00DE522A"/>
    <w:rsid w:val="00DF51AE"/>
    <w:rsid w:val="00E13716"/>
    <w:rsid w:val="00E14D49"/>
    <w:rsid w:val="00E15AE0"/>
    <w:rsid w:val="00E17C66"/>
    <w:rsid w:val="00E21038"/>
    <w:rsid w:val="00E2397D"/>
    <w:rsid w:val="00E268A6"/>
    <w:rsid w:val="00E31C42"/>
    <w:rsid w:val="00E357C7"/>
    <w:rsid w:val="00E44143"/>
    <w:rsid w:val="00E468DD"/>
    <w:rsid w:val="00E5059B"/>
    <w:rsid w:val="00E53798"/>
    <w:rsid w:val="00E53DAE"/>
    <w:rsid w:val="00E57A14"/>
    <w:rsid w:val="00E605B4"/>
    <w:rsid w:val="00E62746"/>
    <w:rsid w:val="00E9788E"/>
    <w:rsid w:val="00EA2F2B"/>
    <w:rsid w:val="00EB3634"/>
    <w:rsid w:val="00EC5868"/>
    <w:rsid w:val="00ED6961"/>
    <w:rsid w:val="00EE609E"/>
    <w:rsid w:val="00EE7BE1"/>
    <w:rsid w:val="00EF4779"/>
    <w:rsid w:val="00F05524"/>
    <w:rsid w:val="00F05973"/>
    <w:rsid w:val="00F0693C"/>
    <w:rsid w:val="00F134B6"/>
    <w:rsid w:val="00F138B0"/>
    <w:rsid w:val="00F15A93"/>
    <w:rsid w:val="00F16844"/>
    <w:rsid w:val="00F17D45"/>
    <w:rsid w:val="00F3478E"/>
    <w:rsid w:val="00F44A99"/>
    <w:rsid w:val="00F67FFA"/>
    <w:rsid w:val="00F85CB7"/>
    <w:rsid w:val="00F971F1"/>
    <w:rsid w:val="00FA7612"/>
    <w:rsid w:val="00FB39A8"/>
    <w:rsid w:val="00FC0ED9"/>
    <w:rsid w:val="00FC1DDC"/>
    <w:rsid w:val="00FC2BEF"/>
    <w:rsid w:val="00FC5A42"/>
    <w:rsid w:val="00FD017D"/>
    <w:rsid w:val="00FD5213"/>
    <w:rsid w:val="00FE1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570F438"/>
  <w15:docId w15:val="{6FC5366C-71CD-4AB1-9BF9-BE655710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5C7"/>
    <w:pPr>
      <w:spacing w:after="0" w:line="240" w:lineRule="auto"/>
    </w:pPr>
    <w:rPr>
      <w:rFonts w:ascii="Times New Roman" w:eastAsia="Times New Roman" w:hAnsi="Times New Roman" w:cs="Times New Roman"/>
      <w:sz w:val="24"/>
      <w:szCs w:val="24"/>
      <w:lang w:val="fr-FR"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05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05C7"/>
    <w:pPr>
      <w:ind w:left="720"/>
      <w:contextualSpacing/>
    </w:pPr>
  </w:style>
  <w:style w:type="paragraph" w:styleId="a5">
    <w:name w:val="Balloon Text"/>
    <w:basedOn w:val="a"/>
    <w:link w:val="a6"/>
    <w:uiPriority w:val="99"/>
    <w:semiHidden/>
    <w:unhideWhenUsed/>
    <w:rsid w:val="00AB44BD"/>
    <w:rPr>
      <w:rFonts w:ascii="Tahoma" w:hAnsi="Tahoma" w:cs="Tahoma"/>
      <w:sz w:val="16"/>
      <w:szCs w:val="16"/>
    </w:rPr>
  </w:style>
  <w:style w:type="character" w:customStyle="1" w:styleId="a6">
    <w:name w:val="Текст выноски Знак"/>
    <w:basedOn w:val="a0"/>
    <w:link w:val="a5"/>
    <w:uiPriority w:val="99"/>
    <w:semiHidden/>
    <w:rsid w:val="00AB44BD"/>
    <w:rPr>
      <w:rFonts w:ascii="Tahoma" w:eastAsia="Times New Roman" w:hAnsi="Tahoma" w:cs="Tahoma"/>
      <w:sz w:val="16"/>
      <w:szCs w:val="16"/>
      <w:lang w:val="fr-FR" w:eastAsia="ro-RO"/>
    </w:rPr>
  </w:style>
  <w:style w:type="paragraph" w:styleId="a7">
    <w:name w:val="No Spacing"/>
    <w:link w:val="a8"/>
    <w:uiPriority w:val="1"/>
    <w:qFormat/>
    <w:rsid w:val="00AD0F89"/>
    <w:pPr>
      <w:spacing w:after="0" w:line="240" w:lineRule="auto"/>
    </w:pPr>
    <w:rPr>
      <w:rFonts w:ascii="Times New Roman" w:eastAsia="Times New Roman" w:hAnsi="Times New Roman" w:cs="Times New Roman"/>
      <w:sz w:val="24"/>
      <w:lang w:eastAsia="ru-RU"/>
    </w:rPr>
  </w:style>
  <w:style w:type="character" w:customStyle="1" w:styleId="a8">
    <w:name w:val="Без интервала Знак"/>
    <w:basedOn w:val="a0"/>
    <w:link w:val="a7"/>
    <w:uiPriority w:val="1"/>
    <w:rsid w:val="00AD0F89"/>
    <w:rPr>
      <w:rFonts w:ascii="Times New Roman" w:eastAsia="Times New Roman" w:hAnsi="Times New Roman" w:cs="Times New Roman"/>
      <w:sz w:val="24"/>
      <w:lang w:eastAsia="ru-RU"/>
    </w:rPr>
  </w:style>
  <w:style w:type="paragraph" w:customStyle="1" w:styleId="TableText">
    <w:name w:val="Table Text"/>
    <w:basedOn w:val="a"/>
    <w:link w:val="TableTextChar"/>
    <w:rsid w:val="00CF2DEA"/>
    <w:pPr>
      <w:spacing w:line="280" w:lineRule="atLeast"/>
    </w:pPr>
    <w:rPr>
      <w:rFonts w:ascii="Arial" w:hAnsi="Arial"/>
      <w:sz w:val="16"/>
      <w:lang w:val="en-GB" w:eastAsia="ru-RU"/>
    </w:rPr>
  </w:style>
  <w:style w:type="character" w:customStyle="1" w:styleId="TableTextChar">
    <w:name w:val="Table Text Char"/>
    <w:basedOn w:val="a0"/>
    <w:link w:val="TableText"/>
    <w:locked/>
    <w:rsid w:val="00CF2DEA"/>
    <w:rPr>
      <w:rFonts w:ascii="Arial" w:eastAsia="Times New Roman" w:hAnsi="Arial" w:cs="Times New Roman"/>
      <w:sz w:val="16"/>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78867">
      <w:bodyDiv w:val="1"/>
      <w:marLeft w:val="0"/>
      <w:marRight w:val="0"/>
      <w:marTop w:val="0"/>
      <w:marBottom w:val="0"/>
      <w:divBdr>
        <w:top w:val="none" w:sz="0" w:space="0" w:color="auto"/>
        <w:left w:val="none" w:sz="0" w:space="0" w:color="auto"/>
        <w:bottom w:val="none" w:sz="0" w:space="0" w:color="auto"/>
        <w:right w:val="none" w:sz="0" w:space="0" w:color="auto"/>
      </w:divBdr>
    </w:div>
    <w:div w:id="487670043">
      <w:bodyDiv w:val="1"/>
      <w:marLeft w:val="0"/>
      <w:marRight w:val="0"/>
      <w:marTop w:val="0"/>
      <w:marBottom w:val="0"/>
      <w:divBdr>
        <w:top w:val="none" w:sz="0" w:space="0" w:color="auto"/>
        <w:left w:val="none" w:sz="0" w:space="0" w:color="auto"/>
        <w:bottom w:val="none" w:sz="0" w:space="0" w:color="auto"/>
        <w:right w:val="none" w:sz="0" w:space="0" w:color="auto"/>
      </w:divBdr>
    </w:div>
    <w:div w:id="496964602">
      <w:bodyDiv w:val="1"/>
      <w:marLeft w:val="0"/>
      <w:marRight w:val="0"/>
      <w:marTop w:val="0"/>
      <w:marBottom w:val="0"/>
      <w:divBdr>
        <w:top w:val="none" w:sz="0" w:space="0" w:color="auto"/>
        <w:left w:val="none" w:sz="0" w:space="0" w:color="auto"/>
        <w:bottom w:val="none" w:sz="0" w:space="0" w:color="auto"/>
        <w:right w:val="none" w:sz="0" w:space="0" w:color="auto"/>
      </w:divBdr>
    </w:div>
    <w:div w:id="640384426">
      <w:bodyDiv w:val="1"/>
      <w:marLeft w:val="0"/>
      <w:marRight w:val="0"/>
      <w:marTop w:val="0"/>
      <w:marBottom w:val="0"/>
      <w:divBdr>
        <w:top w:val="none" w:sz="0" w:space="0" w:color="auto"/>
        <w:left w:val="none" w:sz="0" w:space="0" w:color="auto"/>
        <w:bottom w:val="none" w:sz="0" w:space="0" w:color="auto"/>
        <w:right w:val="none" w:sz="0" w:space="0" w:color="auto"/>
      </w:divBdr>
    </w:div>
    <w:div w:id="691415414">
      <w:bodyDiv w:val="1"/>
      <w:marLeft w:val="0"/>
      <w:marRight w:val="0"/>
      <w:marTop w:val="0"/>
      <w:marBottom w:val="0"/>
      <w:divBdr>
        <w:top w:val="none" w:sz="0" w:space="0" w:color="auto"/>
        <w:left w:val="none" w:sz="0" w:space="0" w:color="auto"/>
        <w:bottom w:val="none" w:sz="0" w:space="0" w:color="auto"/>
        <w:right w:val="none" w:sz="0" w:space="0" w:color="auto"/>
      </w:divBdr>
    </w:div>
    <w:div w:id="882987431">
      <w:bodyDiv w:val="1"/>
      <w:marLeft w:val="0"/>
      <w:marRight w:val="0"/>
      <w:marTop w:val="0"/>
      <w:marBottom w:val="0"/>
      <w:divBdr>
        <w:top w:val="none" w:sz="0" w:space="0" w:color="auto"/>
        <w:left w:val="none" w:sz="0" w:space="0" w:color="auto"/>
        <w:bottom w:val="none" w:sz="0" w:space="0" w:color="auto"/>
        <w:right w:val="none" w:sz="0" w:space="0" w:color="auto"/>
      </w:divBdr>
    </w:div>
    <w:div w:id="975141771">
      <w:bodyDiv w:val="1"/>
      <w:marLeft w:val="0"/>
      <w:marRight w:val="0"/>
      <w:marTop w:val="0"/>
      <w:marBottom w:val="0"/>
      <w:divBdr>
        <w:top w:val="none" w:sz="0" w:space="0" w:color="auto"/>
        <w:left w:val="none" w:sz="0" w:space="0" w:color="auto"/>
        <w:bottom w:val="none" w:sz="0" w:space="0" w:color="auto"/>
        <w:right w:val="none" w:sz="0" w:space="0" w:color="auto"/>
      </w:divBdr>
    </w:div>
    <w:div w:id="1448700050">
      <w:bodyDiv w:val="1"/>
      <w:marLeft w:val="0"/>
      <w:marRight w:val="0"/>
      <w:marTop w:val="0"/>
      <w:marBottom w:val="0"/>
      <w:divBdr>
        <w:top w:val="none" w:sz="0" w:space="0" w:color="auto"/>
        <w:left w:val="none" w:sz="0" w:space="0" w:color="auto"/>
        <w:bottom w:val="none" w:sz="0" w:space="0" w:color="auto"/>
        <w:right w:val="none" w:sz="0" w:space="0" w:color="auto"/>
      </w:divBdr>
    </w:div>
    <w:div w:id="1736314810">
      <w:bodyDiv w:val="1"/>
      <w:marLeft w:val="0"/>
      <w:marRight w:val="0"/>
      <w:marTop w:val="0"/>
      <w:marBottom w:val="0"/>
      <w:divBdr>
        <w:top w:val="none" w:sz="0" w:space="0" w:color="auto"/>
        <w:left w:val="none" w:sz="0" w:space="0" w:color="auto"/>
        <w:bottom w:val="none" w:sz="0" w:space="0" w:color="auto"/>
        <w:right w:val="none" w:sz="0" w:space="0" w:color="auto"/>
      </w:divBdr>
    </w:div>
    <w:div w:id="20398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A4A5-CBA8-417F-8F5A-00CA7F6C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1547</Words>
  <Characters>8823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43</cp:revision>
  <cp:lastPrinted>2025-11-11T07:55:00Z</cp:lastPrinted>
  <dcterms:created xsi:type="dcterms:W3CDTF">2023-01-19T08:58:00Z</dcterms:created>
  <dcterms:modified xsi:type="dcterms:W3CDTF">2025-11-11T07:59:00Z</dcterms:modified>
</cp:coreProperties>
</file>