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955"/>
        <w:tblW w:w="10476" w:type="dxa"/>
        <w:tblLook w:val="01E0"/>
      </w:tblPr>
      <w:tblGrid>
        <w:gridCol w:w="3708"/>
        <w:gridCol w:w="3060"/>
        <w:gridCol w:w="3708"/>
      </w:tblGrid>
      <w:tr w:rsidR="0091081A" w:rsidRPr="00F1746F" w:rsidTr="008C1C2A">
        <w:trPr>
          <w:trHeight w:val="1890"/>
        </w:trPr>
        <w:tc>
          <w:tcPr>
            <w:tcW w:w="3708" w:type="dxa"/>
            <w:tcBorders>
              <w:top w:val="single" w:sz="4" w:space="0" w:color="FFFFFF"/>
              <w:left w:val="single" w:sz="4" w:space="0" w:color="FFFFFF"/>
              <w:bottom w:val="thinThickSmallGap" w:sz="24" w:space="0" w:color="auto"/>
              <w:right w:val="single" w:sz="4" w:space="0" w:color="FFFFFF"/>
            </w:tcBorders>
            <w:shd w:val="clear" w:color="auto" w:fill="auto"/>
          </w:tcPr>
          <w:p w:rsidR="0091081A" w:rsidRPr="00F1746F" w:rsidRDefault="0091081A" w:rsidP="0091081A">
            <w:pPr>
              <w:pStyle w:val="a7"/>
              <w:rPr>
                <w:lang w:val="en-US"/>
              </w:rPr>
            </w:pPr>
          </w:p>
          <w:p w:rsidR="0091081A" w:rsidRPr="00F1746F" w:rsidRDefault="0091081A" w:rsidP="0091081A">
            <w:pPr>
              <w:pStyle w:val="a7"/>
              <w:rPr>
                <w:lang w:val="en-US"/>
              </w:rPr>
            </w:pPr>
          </w:p>
          <w:p w:rsidR="0091081A" w:rsidRPr="00CF1FD6" w:rsidRDefault="0091081A" w:rsidP="0091081A">
            <w:pPr>
              <w:pStyle w:val="a7"/>
              <w:rPr>
                <w:rFonts w:ascii="Times New Roman" w:hAnsi="Times New Roman" w:cs="Times New Roman"/>
                <w:lang w:val="en-US"/>
              </w:rPr>
            </w:pPr>
            <w:r w:rsidRPr="00CF1FD6">
              <w:rPr>
                <w:rFonts w:ascii="Times New Roman" w:hAnsi="Times New Roman" w:cs="Times New Roman"/>
                <w:lang w:val="en-US"/>
              </w:rPr>
              <w:t>REPUBLICA   MOLDOVA</w:t>
            </w:r>
          </w:p>
          <w:p w:rsidR="0091081A" w:rsidRPr="00CF1FD6" w:rsidRDefault="0091081A" w:rsidP="0091081A">
            <w:pPr>
              <w:pStyle w:val="a7"/>
              <w:rPr>
                <w:rFonts w:ascii="Times New Roman" w:hAnsi="Times New Roman" w:cs="Times New Roman"/>
                <w:lang w:val="en-US"/>
              </w:rPr>
            </w:pPr>
            <w:r w:rsidRPr="00CF1FD6">
              <w:rPr>
                <w:rFonts w:ascii="Times New Roman" w:hAnsi="Times New Roman" w:cs="Times New Roman"/>
                <w:lang w:val="en-US"/>
              </w:rPr>
              <w:t>RAIONUL OCNIŢA</w:t>
            </w:r>
          </w:p>
          <w:p w:rsidR="0091081A" w:rsidRPr="00CF1FD6" w:rsidRDefault="00823AB7" w:rsidP="0091081A">
            <w:pPr>
              <w:pStyle w:val="a7"/>
              <w:rPr>
                <w:rFonts w:ascii="Times New Roman" w:hAnsi="Times New Roman" w:cs="Times New Roman"/>
                <w:lang w:val="en-US"/>
              </w:rPr>
            </w:pPr>
            <w:r w:rsidRPr="00CF1FD6">
              <w:rPr>
                <w:rFonts w:ascii="Times New Roman" w:hAnsi="Times New Roman" w:cs="Times New Roman"/>
                <w:lang w:val="en-US"/>
              </w:rPr>
              <w:t>CONSILIUL LOCAL</w:t>
            </w:r>
          </w:p>
          <w:p w:rsidR="0091081A" w:rsidRPr="00B53850" w:rsidRDefault="0091081A" w:rsidP="0091081A">
            <w:pPr>
              <w:pStyle w:val="a7"/>
              <w:rPr>
                <w:rFonts w:ascii="Times New Roman" w:hAnsi="Times New Roman" w:cs="Times New Roman"/>
                <w:sz w:val="24"/>
                <w:szCs w:val="24"/>
                <w:lang w:val="en-US"/>
              </w:rPr>
            </w:pPr>
            <w:r w:rsidRPr="00F1746F">
              <w:rPr>
                <w:sz w:val="16"/>
                <w:szCs w:val="16"/>
                <w:lang w:val="en-US"/>
              </w:rPr>
              <w:t xml:space="preserve"> </w:t>
            </w:r>
            <w:r w:rsidR="00B53850">
              <w:rPr>
                <w:sz w:val="16"/>
                <w:szCs w:val="16"/>
                <w:lang w:val="en-US"/>
              </w:rPr>
              <w:t xml:space="preserve">          </w:t>
            </w:r>
            <w:r w:rsidR="00B53850" w:rsidRPr="00B53850">
              <w:rPr>
                <w:rFonts w:ascii="Times New Roman" w:hAnsi="Times New Roman" w:cs="Times New Roman"/>
                <w:sz w:val="24"/>
                <w:szCs w:val="24"/>
                <w:lang w:val="en-US"/>
              </w:rPr>
              <w:t>BÎRNOVA</w:t>
            </w:r>
          </w:p>
        </w:tc>
        <w:tc>
          <w:tcPr>
            <w:tcW w:w="3060" w:type="dxa"/>
            <w:tcBorders>
              <w:top w:val="single" w:sz="4" w:space="0" w:color="FFFFFF"/>
              <w:left w:val="single" w:sz="4" w:space="0" w:color="FFFFFF"/>
              <w:bottom w:val="thinThickSmallGap" w:sz="24" w:space="0" w:color="auto"/>
              <w:right w:val="single" w:sz="4" w:space="0" w:color="FFFFFF"/>
            </w:tcBorders>
          </w:tcPr>
          <w:p w:rsidR="0091081A" w:rsidRPr="00F9275F" w:rsidRDefault="0091081A" w:rsidP="0091081A">
            <w:pPr>
              <w:pStyle w:val="a7"/>
            </w:pPr>
            <w:r>
              <w:rPr>
                <w:noProof/>
              </w:rPr>
              <w:drawing>
                <wp:inline distT="0" distB="0" distL="0" distR="0">
                  <wp:extent cx="1238250" cy="1143000"/>
                  <wp:effectExtent l="19050" t="0" r="0" b="0"/>
                  <wp:docPr id="1"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a:srcRect/>
                          <a:stretch>
                            <a:fillRect/>
                          </a:stretch>
                        </pic:blipFill>
                        <pic:spPr bwMode="auto">
                          <a:xfrm>
                            <a:off x="0" y="0"/>
                            <a:ext cx="1238250" cy="1143000"/>
                          </a:xfrm>
                          <a:prstGeom prst="rect">
                            <a:avLst/>
                          </a:prstGeom>
                          <a:noFill/>
                          <a:ln w="9525">
                            <a:noFill/>
                            <a:miter lim="800000"/>
                            <a:headEnd/>
                            <a:tailEnd/>
                          </a:ln>
                        </pic:spPr>
                      </pic:pic>
                    </a:graphicData>
                  </a:graphic>
                </wp:inline>
              </w:drawing>
            </w:r>
          </w:p>
        </w:tc>
        <w:tc>
          <w:tcPr>
            <w:tcW w:w="3708" w:type="dxa"/>
            <w:tcBorders>
              <w:top w:val="single" w:sz="4" w:space="0" w:color="FFFFFF"/>
              <w:left w:val="single" w:sz="4" w:space="0" w:color="FFFFFF"/>
              <w:bottom w:val="thinThickSmallGap" w:sz="24" w:space="0" w:color="auto"/>
              <w:right w:val="single" w:sz="4" w:space="0" w:color="FFFFFF"/>
            </w:tcBorders>
          </w:tcPr>
          <w:p w:rsidR="0091081A" w:rsidRPr="00F1746F" w:rsidRDefault="0091081A" w:rsidP="0091081A">
            <w:pPr>
              <w:pStyle w:val="a7"/>
            </w:pPr>
          </w:p>
          <w:p w:rsidR="0091081A" w:rsidRPr="00F1746F" w:rsidRDefault="0091081A" w:rsidP="0091081A">
            <w:pPr>
              <w:pStyle w:val="a7"/>
              <w:rPr>
                <w:lang w:val="en-US"/>
              </w:rPr>
            </w:pPr>
          </w:p>
          <w:p w:rsidR="0091081A" w:rsidRPr="00CF1FD6" w:rsidRDefault="0091081A" w:rsidP="0091081A">
            <w:pPr>
              <w:pStyle w:val="a7"/>
              <w:rPr>
                <w:rFonts w:ascii="Times New Roman" w:hAnsi="Times New Roman" w:cs="Times New Roman"/>
              </w:rPr>
            </w:pPr>
            <w:r w:rsidRPr="00CF1FD6">
              <w:rPr>
                <w:rFonts w:ascii="Times New Roman" w:hAnsi="Times New Roman" w:cs="Times New Roman"/>
              </w:rPr>
              <w:t>РЕСПУБЛИКА МОЛДОВА</w:t>
            </w:r>
          </w:p>
          <w:p w:rsidR="0091081A" w:rsidRPr="00CF1FD6" w:rsidRDefault="0091081A" w:rsidP="0091081A">
            <w:pPr>
              <w:pStyle w:val="a7"/>
              <w:rPr>
                <w:rFonts w:ascii="Times New Roman" w:hAnsi="Times New Roman" w:cs="Times New Roman"/>
              </w:rPr>
            </w:pPr>
            <w:r w:rsidRPr="00CF1FD6">
              <w:rPr>
                <w:rFonts w:ascii="Times New Roman" w:hAnsi="Times New Roman" w:cs="Times New Roman"/>
              </w:rPr>
              <w:t>ОКНИЦКИЙ РАЙОН</w:t>
            </w:r>
          </w:p>
          <w:p w:rsidR="0091081A" w:rsidRPr="00CF1FD6" w:rsidRDefault="0091081A" w:rsidP="0091081A">
            <w:pPr>
              <w:pStyle w:val="a7"/>
              <w:rPr>
                <w:rFonts w:ascii="Times New Roman" w:hAnsi="Times New Roman" w:cs="Times New Roman"/>
              </w:rPr>
            </w:pPr>
            <w:r w:rsidRPr="00CF1FD6">
              <w:rPr>
                <w:rFonts w:ascii="Times New Roman" w:hAnsi="Times New Roman" w:cs="Times New Roman"/>
              </w:rPr>
              <w:t>ПРИМЭРИЯ БЫРНОВА</w:t>
            </w:r>
          </w:p>
          <w:p w:rsidR="0091081A" w:rsidRPr="00F1746F" w:rsidRDefault="0091081A" w:rsidP="0091081A">
            <w:pPr>
              <w:pStyle w:val="a7"/>
              <w:rPr>
                <w:sz w:val="16"/>
                <w:szCs w:val="16"/>
              </w:rPr>
            </w:pPr>
          </w:p>
          <w:p w:rsidR="0091081A" w:rsidRPr="00F1746F" w:rsidRDefault="0091081A" w:rsidP="0091081A">
            <w:pPr>
              <w:pStyle w:val="a7"/>
              <w:rPr>
                <w:sz w:val="16"/>
                <w:szCs w:val="16"/>
              </w:rPr>
            </w:pPr>
            <w:r w:rsidRPr="00F1746F">
              <w:rPr>
                <w:sz w:val="16"/>
                <w:szCs w:val="16"/>
              </w:rPr>
              <w:t xml:space="preserve"> </w:t>
            </w:r>
          </w:p>
        </w:tc>
      </w:tr>
    </w:tbl>
    <w:p w:rsidR="0091081A" w:rsidRPr="00302287" w:rsidRDefault="0091081A" w:rsidP="0091081A">
      <w:pPr>
        <w:tabs>
          <w:tab w:val="left" w:pos="1575"/>
          <w:tab w:val="center" w:pos="4960"/>
        </w:tabs>
        <w:rPr>
          <w:rFonts w:ascii="Times New Roman" w:hAnsi="Times New Roman" w:cs="Times New Roman"/>
          <w:b/>
          <w:color w:val="333333"/>
          <w:sz w:val="28"/>
          <w:szCs w:val="28"/>
          <w:lang w:val="ro-RO"/>
        </w:rPr>
      </w:pPr>
    </w:p>
    <w:p w:rsidR="0091081A" w:rsidRPr="00302287" w:rsidRDefault="0091081A" w:rsidP="00823AB7">
      <w:pPr>
        <w:tabs>
          <w:tab w:val="left" w:pos="1575"/>
          <w:tab w:val="center" w:pos="4960"/>
        </w:tabs>
        <w:ind w:right="-143"/>
        <w:jc w:val="center"/>
        <w:rPr>
          <w:rFonts w:ascii="Times New Roman" w:hAnsi="Times New Roman" w:cs="Times New Roman"/>
          <w:b/>
          <w:color w:val="333333"/>
          <w:sz w:val="28"/>
          <w:szCs w:val="28"/>
          <w:lang w:val="ro-RO"/>
        </w:rPr>
      </w:pPr>
      <w:r w:rsidRPr="00302287">
        <w:rPr>
          <w:rFonts w:ascii="Times New Roman" w:hAnsi="Times New Roman" w:cs="Times New Roman"/>
          <w:b/>
          <w:color w:val="333333"/>
          <w:sz w:val="28"/>
          <w:szCs w:val="28"/>
          <w:lang w:val="ro-RO"/>
        </w:rPr>
        <w:t>PROIECT   DE  DECIZIE</w:t>
      </w:r>
    </w:p>
    <w:p w:rsidR="0091081A" w:rsidRPr="00302287" w:rsidRDefault="0091081A" w:rsidP="00823AB7">
      <w:pPr>
        <w:jc w:val="center"/>
        <w:rPr>
          <w:rFonts w:ascii="Times New Roman" w:hAnsi="Times New Roman" w:cs="Times New Roman"/>
          <w:b/>
          <w:color w:val="333333"/>
          <w:sz w:val="28"/>
          <w:szCs w:val="28"/>
          <w:lang w:val="ro-RO"/>
        </w:rPr>
      </w:pPr>
      <w:r w:rsidRPr="00302287">
        <w:rPr>
          <w:rFonts w:ascii="Times New Roman" w:hAnsi="Times New Roman" w:cs="Times New Roman"/>
          <w:b/>
          <w:color w:val="333333"/>
          <w:sz w:val="28"/>
          <w:szCs w:val="28"/>
          <w:lang w:val="ro-RO"/>
        </w:rPr>
        <w:t>Nr.</w:t>
      </w:r>
      <w:r w:rsidR="00302287" w:rsidRPr="00302287">
        <w:rPr>
          <w:rFonts w:ascii="Times New Roman" w:hAnsi="Times New Roman" w:cs="Times New Roman"/>
          <w:b/>
          <w:color w:val="333333"/>
          <w:sz w:val="28"/>
          <w:szCs w:val="28"/>
          <w:lang w:val="ro-RO"/>
        </w:rPr>
        <w:t>________</w:t>
      </w:r>
      <w:r w:rsidRPr="00302287">
        <w:rPr>
          <w:rFonts w:ascii="Times New Roman" w:hAnsi="Times New Roman" w:cs="Times New Roman"/>
          <w:b/>
          <w:color w:val="333333"/>
          <w:sz w:val="28"/>
          <w:szCs w:val="28"/>
          <w:lang w:val="ro-RO"/>
        </w:rPr>
        <w:t>din</w:t>
      </w:r>
      <w:r w:rsidR="00302287" w:rsidRPr="00302287">
        <w:rPr>
          <w:rFonts w:ascii="Times New Roman" w:hAnsi="Times New Roman" w:cs="Times New Roman"/>
          <w:b/>
          <w:color w:val="333333"/>
          <w:sz w:val="28"/>
          <w:szCs w:val="28"/>
          <w:lang w:val="ro-RO"/>
        </w:rPr>
        <w:t>______________</w:t>
      </w:r>
    </w:p>
    <w:p w:rsidR="00DA5219" w:rsidRPr="00DA5219" w:rsidRDefault="00DA5219" w:rsidP="00DA5219">
      <w:pPr>
        <w:pStyle w:val="a7"/>
        <w:rPr>
          <w:rFonts w:ascii="Times New Roman" w:hAnsi="Times New Roman" w:cs="Times New Roman"/>
          <w:b/>
          <w:sz w:val="28"/>
          <w:szCs w:val="28"/>
          <w:lang w:val="ro-RO"/>
        </w:rPr>
      </w:pPr>
      <w:r w:rsidRPr="00DA5219">
        <w:rPr>
          <w:rFonts w:ascii="Times New Roman" w:hAnsi="Times New Roman" w:cs="Times New Roman"/>
          <w:b/>
          <w:sz w:val="28"/>
          <w:szCs w:val="28"/>
          <w:lang w:val="ro-RO"/>
        </w:rPr>
        <w:t xml:space="preserve">Cu privire la examinarea </w:t>
      </w:r>
      <w:r w:rsidR="00CF1FD6">
        <w:rPr>
          <w:rFonts w:ascii="Times New Roman" w:hAnsi="Times New Roman" w:cs="Times New Roman"/>
          <w:b/>
          <w:sz w:val="28"/>
          <w:szCs w:val="28"/>
          <w:lang w:val="ro-RO"/>
        </w:rPr>
        <w:t>Deciziei consiliului orăşenesc Ocniţa nr.4/19 din 22.04.2026 Cu privire la iniţierea procesului de amalgamare voluntară</w:t>
      </w:r>
    </w:p>
    <w:p w:rsidR="000818BD" w:rsidRPr="00302287" w:rsidRDefault="00823AB7" w:rsidP="009A3098">
      <w:pPr>
        <w:pStyle w:val="a7"/>
        <w:rPr>
          <w:rFonts w:ascii="Times New Roman" w:hAnsi="Times New Roman" w:cs="Times New Roman"/>
          <w:b/>
          <w:color w:val="333333"/>
          <w:sz w:val="28"/>
          <w:szCs w:val="28"/>
          <w:lang w:val="en-US"/>
        </w:rPr>
      </w:pPr>
      <w:r w:rsidRPr="00302287">
        <w:rPr>
          <w:rFonts w:ascii="Times New Roman" w:hAnsi="Times New Roman" w:cs="Times New Roman"/>
          <w:b/>
          <w:sz w:val="28"/>
          <w:szCs w:val="28"/>
          <w:lang w:val="ro-RO"/>
        </w:rPr>
        <w:tab/>
      </w:r>
    </w:p>
    <w:p w:rsidR="0091081A" w:rsidRPr="00CF1FD6" w:rsidRDefault="0091081A" w:rsidP="00CF1FD6">
      <w:pPr>
        <w:pStyle w:val="4"/>
        <w:shd w:val="clear" w:color="auto" w:fill="FFFFFF"/>
        <w:spacing w:before="165" w:beforeAutospacing="0" w:after="165" w:afterAutospacing="0"/>
        <w:rPr>
          <w:b w:val="0"/>
          <w:bCs w:val="0"/>
          <w:color w:val="333333"/>
          <w:sz w:val="28"/>
          <w:szCs w:val="28"/>
          <w:lang w:val="en-US"/>
        </w:rPr>
      </w:pPr>
      <w:r w:rsidRPr="00302287">
        <w:rPr>
          <w:sz w:val="28"/>
          <w:szCs w:val="28"/>
          <w:lang w:val="ro-RO"/>
        </w:rPr>
        <w:tab/>
      </w:r>
      <w:r w:rsidR="00302287" w:rsidRPr="00CF1FD6">
        <w:rPr>
          <w:b w:val="0"/>
          <w:sz w:val="28"/>
          <w:szCs w:val="28"/>
          <w:lang w:val="ro-RO"/>
        </w:rPr>
        <w:t>Examinând</w:t>
      </w:r>
      <w:r w:rsidR="00847E0B" w:rsidRPr="00CF1FD6">
        <w:rPr>
          <w:b w:val="0"/>
          <w:sz w:val="28"/>
          <w:szCs w:val="28"/>
          <w:lang w:val="ro-RO"/>
        </w:rPr>
        <w:t xml:space="preserve"> </w:t>
      </w:r>
      <w:r w:rsidR="00CF1FD6" w:rsidRPr="00CF1FD6">
        <w:rPr>
          <w:b w:val="0"/>
          <w:sz w:val="28"/>
          <w:szCs w:val="28"/>
          <w:lang w:val="ro-RO"/>
        </w:rPr>
        <w:t xml:space="preserve"> Deciziei consiliului orăşenesc Ocniţa nr.4/19 din 22.04.2026 Cu privire la iniţierea procesului de amalgamare voluntară</w:t>
      </w:r>
      <w:r w:rsidRPr="00CF1FD6">
        <w:rPr>
          <w:b w:val="0"/>
          <w:sz w:val="28"/>
          <w:szCs w:val="28"/>
          <w:lang w:val="ro-RO"/>
        </w:rPr>
        <w:t>,</w:t>
      </w:r>
      <w:r w:rsidR="001D208E" w:rsidRPr="00CF1FD6">
        <w:rPr>
          <w:b w:val="0"/>
          <w:sz w:val="28"/>
          <w:szCs w:val="28"/>
          <w:lang w:val="ro-RO"/>
        </w:rPr>
        <w:t xml:space="preserve"> în baza </w:t>
      </w:r>
      <w:r w:rsidR="001D208E" w:rsidRPr="00CF1FD6">
        <w:rPr>
          <w:b w:val="0"/>
          <w:sz w:val="28"/>
          <w:szCs w:val="28"/>
          <w:lang w:val="en-US"/>
        </w:rPr>
        <w:t>art. 14</w:t>
      </w:r>
      <w:r w:rsidR="00CF1FD6">
        <w:rPr>
          <w:b w:val="0"/>
          <w:sz w:val="28"/>
          <w:szCs w:val="28"/>
          <w:lang w:val="en-US"/>
        </w:rPr>
        <w:t xml:space="preserve"> </w:t>
      </w:r>
      <w:proofErr w:type="gramStart"/>
      <w:r w:rsidR="00CF1FD6">
        <w:rPr>
          <w:b w:val="0"/>
          <w:sz w:val="28"/>
          <w:szCs w:val="28"/>
          <w:lang w:val="en-US"/>
        </w:rPr>
        <w:t xml:space="preserve">aln.2 </w:t>
      </w:r>
      <w:r w:rsidR="001D208E" w:rsidRPr="00CF1FD6">
        <w:rPr>
          <w:b w:val="0"/>
          <w:sz w:val="28"/>
          <w:szCs w:val="28"/>
          <w:lang w:val="en-US"/>
        </w:rPr>
        <w:t xml:space="preserve"> </w:t>
      </w:r>
      <w:r w:rsidR="00CF1FD6" w:rsidRPr="00CF1FD6">
        <w:rPr>
          <w:b w:val="0"/>
          <w:sz w:val="28"/>
          <w:szCs w:val="28"/>
          <w:lang w:val="en-US"/>
        </w:rPr>
        <w:t>lit.k</w:t>
      </w:r>
      <w:r w:rsidR="00CF1FD6" w:rsidRPr="00CF1FD6">
        <w:rPr>
          <w:b w:val="0"/>
          <w:sz w:val="28"/>
          <w:szCs w:val="28"/>
          <w:vertAlign w:val="superscript"/>
          <w:lang w:val="en-US"/>
        </w:rPr>
        <w:t>1</w:t>
      </w:r>
      <w:proofErr w:type="gramEnd"/>
      <w:r w:rsidR="00CF1FD6" w:rsidRPr="00CF1FD6">
        <w:rPr>
          <w:b w:val="0"/>
          <w:sz w:val="28"/>
          <w:szCs w:val="28"/>
          <w:lang w:val="en-US"/>
        </w:rPr>
        <w:t xml:space="preserve"> </w:t>
      </w:r>
      <w:r w:rsidR="001D208E" w:rsidRPr="00CF1FD6">
        <w:rPr>
          <w:b w:val="0"/>
          <w:sz w:val="28"/>
          <w:szCs w:val="28"/>
          <w:lang w:val="en-US"/>
        </w:rPr>
        <w:t xml:space="preserve">din </w:t>
      </w:r>
      <w:proofErr w:type="spellStart"/>
      <w:r w:rsidR="001D208E" w:rsidRPr="00CF1FD6">
        <w:rPr>
          <w:b w:val="0"/>
          <w:sz w:val="28"/>
          <w:szCs w:val="28"/>
          <w:lang w:val="en-US"/>
        </w:rPr>
        <w:t>Legea</w:t>
      </w:r>
      <w:proofErr w:type="spellEnd"/>
      <w:r w:rsidR="001D208E" w:rsidRPr="00CF1FD6">
        <w:rPr>
          <w:b w:val="0"/>
          <w:sz w:val="28"/>
          <w:szCs w:val="28"/>
          <w:lang w:val="en-US"/>
        </w:rPr>
        <w:t xml:space="preserve"> </w:t>
      </w:r>
      <w:proofErr w:type="spellStart"/>
      <w:r w:rsidR="001D208E" w:rsidRPr="00CF1FD6">
        <w:rPr>
          <w:b w:val="0"/>
          <w:sz w:val="28"/>
          <w:szCs w:val="28"/>
          <w:lang w:val="en-US"/>
        </w:rPr>
        <w:t>privind</w:t>
      </w:r>
      <w:proofErr w:type="spellEnd"/>
      <w:r w:rsidR="001D208E" w:rsidRPr="00CF1FD6">
        <w:rPr>
          <w:b w:val="0"/>
          <w:sz w:val="28"/>
          <w:szCs w:val="28"/>
          <w:lang w:val="en-US"/>
        </w:rPr>
        <w:t xml:space="preserve"> </w:t>
      </w:r>
      <w:proofErr w:type="spellStart"/>
      <w:r w:rsidR="001D208E" w:rsidRPr="00CF1FD6">
        <w:rPr>
          <w:b w:val="0"/>
          <w:sz w:val="28"/>
          <w:szCs w:val="28"/>
          <w:lang w:val="en-US"/>
        </w:rPr>
        <w:t>administrația</w:t>
      </w:r>
      <w:proofErr w:type="spellEnd"/>
      <w:r w:rsidR="001D208E" w:rsidRPr="00CF1FD6">
        <w:rPr>
          <w:b w:val="0"/>
          <w:sz w:val="28"/>
          <w:szCs w:val="28"/>
          <w:lang w:val="en-US"/>
        </w:rPr>
        <w:t xml:space="preserve"> </w:t>
      </w:r>
      <w:proofErr w:type="spellStart"/>
      <w:r w:rsidR="001D208E" w:rsidRPr="00CF1FD6">
        <w:rPr>
          <w:b w:val="0"/>
          <w:sz w:val="28"/>
          <w:szCs w:val="28"/>
          <w:lang w:val="en-US"/>
        </w:rPr>
        <w:t>publică</w:t>
      </w:r>
      <w:proofErr w:type="spellEnd"/>
      <w:r w:rsidR="001D208E" w:rsidRPr="00CF1FD6">
        <w:rPr>
          <w:b w:val="0"/>
          <w:sz w:val="28"/>
          <w:szCs w:val="28"/>
          <w:lang w:val="en-US"/>
        </w:rPr>
        <w:t xml:space="preserve"> </w:t>
      </w:r>
      <w:proofErr w:type="spellStart"/>
      <w:r w:rsidR="001D208E" w:rsidRPr="00CF1FD6">
        <w:rPr>
          <w:b w:val="0"/>
          <w:sz w:val="28"/>
          <w:szCs w:val="28"/>
          <w:lang w:val="en-US"/>
        </w:rPr>
        <w:t>locală</w:t>
      </w:r>
      <w:proofErr w:type="spellEnd"/>
      <w:r w:rsidR="001D208E" w:rsidRPr="00CF1FD6">
        <w:rPr>
          <w:b w:val="0"/>
          <w:sz w:val="28"/>
          <w:szCs w:val="28"/>
          <w:lang w:val="en-US"/>
        </w:rPr>
        <w:t xml:space="preserve"> nr. 436-XVI din </w:t>
      </w:r>
      <w:proofErr w:type="gramStart"/>
      <w:r w:rsidR="001D208E" w:rsidRPr="00CF1FD6">
        <w:rPr>
          <w:b w:val="0"/>
          <w:sz w:val="28"/>
          <w:szCs w:val="28"/>
          <w:lang w:val="en-US"/>
        </w:rPr>
        <w:t>28.12.2006</w:t>
      </w:r>
      <w:r w:rsidRPr="00CF1FD6">
        <w:rPr>
          <w:b w:val="0"/>
          <w:sz w:val="28"/>
          <w:szCs w:val="28"/>
          <w:lang w:val="ro-RO"/>
        </w:rPr>
        <w:t xml:space="preserve"> </w:t>
      </w:r>
      <w:r w:rsidR="00CF1FD6" w:rsidRPr="00CF1FD6">
        <w:rPr>
          <w:b w:val="0"/>
          <w:sz w:val="28"/>
          <w:szCs w:val="28"/>
          <w:lang w:val="ro-RO"/>
        </w:rPr>
        <w:t>,</w:t>
      </w:r>
      <w:proofErr w:type="gramEnd"/>
      <w:r w:rsidR="00CF1FD6" w:rsidRPr="00CF1FD6">
        <w:rPr>
          <w:b w:val="0"/>
          <w:sz w:val="28"/>
          <w:szCs w:val="28"/>
          <w:lang w:val="ro-RO"/>
        </w:rPr>
        <w:t xml:space="preserve"> art.9 aln. 4</w:t>
      </w:r>
      <w:r w:rsidR="00CF1FD6">
        <w:rPr>
          <w:b w:val="0"/>
          <w:sz w:val="28"/>
          <w:szCs w:val="28"/>
          <w:lang w:val="ro-RO"/>
        </w:rPr>
        <w:t xml:space="preserve"> din</w:t>
      </w:r>
      <w:r w:rsidR="00CF1FD6" w:rsidRPr="00CF1FD6">
        <w:rPr>
          <w:b w:val="0"/>
          <w:sz w:val="28"/>
          <w:szCs w:val="28"/>
          <w:lang w:val="ro-RO"/>
        </w:rPr>
        <w:t xml:space="preserve"> </w:t>
      </w:r>
      <w:proofErr w:type="spellStart"/>
      <w:r w:rsidR="00CF1FD6" w:rsidRPr="00CF1FD6">
        <w:rPr>
          <w:b w:val="0"/>
          <w:color w:val="333333"/>
          <w:sz w:val="28"/>
          <w:szCs w:val="28"/>
          <w:lang w:val="en-US"/>
        </w:rPr>
        <w:t>L</w:t>
      </w:r>
      <w:r w:rsidR="00CF1FD6">
        <w:rPr>
          <w:b w:val="0"/>
          <w:color w:val="333333"/>
          <w:sz w:val="28"/>
          <w:szCs w:val="28"/>
          <w:lang w:val="en-US"/>
        </w:rPr>
        <w:t>egea</w:t>
      </w:r>
      <w:proofErr w:type="spellEnd"/>
      <w:r w:rsidR="00CF1FD6" w:rsidRPr="00CF1FD6">
        <w:rPr>
          <w:b w:val="0"/>
          <w:bCs w:val="0"/>
          <w:color w:val="333333"/>
          <w:sz w:val="28"/>
          <w:szCs w:val="28"/>
          <w:lang w:val="en-US"/>
        </w:rPr>
        <w:t> Nr. 225din 31-07-2023</w:t>
      </w:r>
      <w:r w:rsidR="00CF1FD6">
        <w:rPr>
          <w:b w:val="0"/>
          <w:bCs w:val="0"/>
          <w:color w:val="333333"/>
          <w:sz w:val="28"/>
          <w:szCs w:val="28"/>
          <w:lang w:val="en-US"/>
        </w:rPr>
        <w:t xml:space="preserve"> </w:t>
      </w:r>
      <w:r w:rsidR="00CF1FD6" w:rsidRPr="00CF1FD6">
        <w:rPr>
          <w:rStyle w:val="aa"/>
          <w:bCs/>
          <w:color w:val="333333"/>
          <w:sz w:val="28"/>
          <w:szCs w:val="28"/>
          <w:lang w:val="en-US"/>
        </w:rPr>
        <w:t xml:space="preserve">cu </w:t>
      </w:r>
      <w:proofErr w:type="spellStart"/>
      <w:r w:rsidR="00CF1FD6" w:rsidRPr="00CF1FD6">
        <w:rPr>
          <w:rStyle w:val="aa"/>
          <w:bCs/>
          <w:color w:val="333333"/>
          <w:sz w:val="28"/>
          <w:szCs w:val="28"/>
          <w:lang w:val="en-US"/>
        </w:rPr>
        <w:t>privire</w:t>
      </w:r>
      <w:proofErr w:type="spellEnd"/>
      <w:r w:rsidR="00CF1FD6" w:rsidRPr="00CF1FD6">
        <w:rPr>
          <w:rStyle w:val="aa"/>
          <w:bCs/>
          <w:color w:val="333333"/>
          <w:sz w:val="28"/>
          <w:szCs w:val="28"/>
          <w:lang w:val="en-US"/>
        </w:rPr>
        <w:t xml:space="preserve"> la </w:t>
      </w:r>
      <w:proofErr w:type="spellStart"/>
      <w:r w:rsidR="00CF1FD6" w:rsidRPr="00CF1FD6">
        <w:rPr>
          <w:rStyle w:val="aa"/>
          <w:bCs/>
          <w:color w:val="333333"/>
          <w:sz w:val="28"/>
          <w:szCs w:val="28"/>
          <w:lang w:val="en-US"/>
        </w:rPr>
        <w:t>amalgamarea</w:t>
      </w:r>
      <w:proofErr w:type="spellEnd"/>
      <w:r w:rsidR="00CF1FD6" w:rsidRPr="00CF1FD6">
        <w:rPr>
          <w:rStyle w:val="aa"/>
          <w:bCs/>
          <w:color w:val="333333"/>
          <w:sz w:val="28"/>
          <w:szCs w:val="28"/>
          <w:lang w:val="en-US"/>
        </w:rPr>
        <w:t xml:space="preserve"> </w:t>
      </w:r>
      <w:proofErr w:type="spellStart"/>
      <w:r w:rsidR="00CF1FD6" w:rsidRPr="00CF1FD6">
        <w:rPr>
          <w:rStyle w:val="aa"/>
          <w:bCs/>
          <w:color w:val="333333"/>
          <w:sz w:val="28"/>
          <w:szCs w:val="28"/>
          <w:lang w:val="en-US"/>
        </w:rPr>
        <w:t>voluntară</w:t>
      </w:r>
      <w:proofErr w:type="spellEnd"/>
      <w:r w:rsidR="00CF1FD6" w:rsidRPr="00CF1FD6">
        <w:rPr>
          <w:b w:val="0"/>
          <w:bCs w:val="0"/>
          <w:color w:val="333333"/>
          <w:sz w:val="28"/>
          <w:szCs w:val="28"/>
          <w:lang w:val="en-US"/>
        </w:rPr>
        <w:br/>
      </w:r>
      <w:r w:rsidR="00CF1FD6" w:rsidRPr="00CF1FD6">
        <w:rPr>
          <w:rStyle w:val="aa"/>
          <w:bCs/>
          <w:color w:val="333333"/>
          <w:sz w:val="28"/>
          <w:szCs w:val="28"/>
          <w:lang w:val="en-US"/>
        </w:rPr>
        <w:t xml:space="preserve">a </w:t>
      </w:r>
      <w:proofErr w:type="spellStart"/>
      <w:r w:rsidR="00CF1FD6" w:rsidRPr="00CF1FD6">
        <w:rPr>
          <w:rStyle w:val="aa"/>
          <w:bCs/>
          <w:color w:val="333333"/>
          <w:sz w:val="28"/>
          <w:szCs w:val="28"/>
          <w:lang w:val="en-US"/>
        </w:rPr>
        <w:t>unităților</w:t>
      </w:r>
      <w:proofErr w:type="spellEnd"/>
      <w:r w:rsidR="00CF1FD6" w:rsidRPr="00CF1FD6">
        <w:rPr>
          <w:rStyle w:val="aa"/>
          <w:bCs/>
          <w:color w:val="333333"/>
          <w:sz w:val="28"/>
          <w:szCs w:val="28"/>
          <w:lang w:val="en-US"/>
        </w:rPr>
        <w:t xml:space="preserve"> </w:t>
      </w:r>
      <w:proofErr w:type="spellStart"/>
      <w:r w:rsidR="00CF1FD6" w:rsidRPr="00CF1FD6">
        <w:rPr>
          <w:rStyle w:val="aa"/>
          <w:bCs/>
          <w:color w:val="333333"/>
          <w:sz w:val="28"/>
          <w:szCs w:val="28"/>
          <w:lang w:val="en-US"/>
        </w:rPr>
        <w:t>administrativ-teritoriale</w:t>
      </w:r>
      <w:proofErr w:type="spellEnd"/>
      <w:r w:rsidR="00CF1FD6">
        <w:rPr>
          <w:rStyle w:val="aa"/>
          <w:bCs/>
          <w:color w:val="333333"/>
          <w:sz w:val="28"/>
          <w:szCs w:val="28"/>
          <w:lang w:val="en-US"/>
        </w:rPr>
        <w:t xml:space="preserve">, </w:t>
      </w:r>
      <w:proofErr w:type="spellStart"/>
      <w:r w:rsidR="00CF1FD6">
        <w:rPr>
          <w:rStyle w:val="aa"/>
          <w:bCs/>
          <w:color w:val="333333"/>
          <w:sz w:val="28"/>
          <w:szCs w:val="28"/>
          <w:lang w:val="en-US"/>
        </w:rPr>
        <w:t>în</w:t>
      </w:r>
      <w:proofErr w:type="spellEnd"/>
      <w:r w:rsidR="00CF1FD6">
        <w:rPr>
          <w:rStyle w:val="aa"/>
          <w:bCs/>
          <w:color w:val="333333"/>
          <w:sz w:val="28"/>
          <w:szCs w:val="28"/>
          <w:lang w:val="en-US"/>
        </w:rPr>
        <w:t xml:space="preserve"> </w:t>
      </w:r>
      <w:proofErr w:type="spellStart"/>
      <w:r w:rsidR="00CF1FD6">
        <w:rPr>
          <w:rStyle w:val="aa"/>
          <w:bCs/>
          <w:color w:val="333333"/>
          <w:sz w:val="28"/>
          <w:szCs w:val="28"/>
          <w:lang w:val="en-US"/>
        </w:rPr>
        <w:t>urma</w:t>
      </w:r>
      <w:proofErr w:type="spellEnd"/>
      <w:r w:rsidR="00CF1FD6">
        <w:rPr>
          <w:rStyle w:val="aa"/>
          <w:bCs/>
          <w:color w:val="333333"/>
          <w:sz w:val="28"/>
          <w:szCs w:val="28"/>
          <w:lang w:val="en-US"/>
        </w:rPr>
        <w:t xml:space="preserve"> </w:t>
      </w:r>
      <w:proofErr w:type="spellStart"/>
      <w:r w:rsidR="00CF1FD6">
        <w:rPr>
          <w:rStyle w:val="aa"/>
          <w:bCs/>
          <w:color w:val="333333"/>
          <w:sz w:val="28"/>
          <w:szCs w:val="28"/>
          <w:lang w:val="en-US"/>
        </w:rPr>
        <w:t>discuţiilor</w:t>
      </w:r>
      <w:proofErr w:type="spellEnd"/>
      <w:r w:rsidR="00CF1FD6">
        <w:rPr>
          <w:rStyle w:val="aa"/>
          <w:bCs/>
          <w:color w:val="333333"/>
          <w:sz w:val="28"/>
          <w:szCs w:val="28"/>
          <w:lang w:val="en-US"/>
        </w:rPr>
        <w:t xml:space="preserve"> cu </w:t>
      </w:r>
      <w:proofErr w:type="spellStart"/>
      <w:r w:rsidR="00CF1FD6">
        <w:rPr>
          <w:rStyle w:val="aa"/>
          <w:bCs/>
          <w:color w:val="333333"/>
          <w:sz w:val="28"/>
          <w:szCs w:val="28"/>
          <w:lang w:val="en-US"/>
        </w:rPr>
        <w:t>populaţia</w:t>
      </w:r>
      <w:proofErr w:type="spellEnd"/>
      <w:r w:rsidR="00CF1FD6">
        <w:rPr>
          <w:rStyle w:val="aa"/>
          <w:bCs/>
          <w:color w:val="333333"/>
          <w:sz w:val="28"/>
          <w:szCs w:val="28"/>
          <w:lang w:val="en-US"/>
        </w:rPr>
        <w:t xml:space="preserve"> </w:t>
      </w:r>
      <w:proofErr w:type="spellStart"/>
      <w:r w:rsidR="00CF1FD6">
        <w:rPr>
          <w:rStyle w:val="aa"/>
          <w:bCs/>
          <w:color w:val="333333"/>
          <w:sz w:val="28"/>
          <w:szCs w:val="28"/>
          <w:lang w:val="en-US"/>
        </w:rPr>
        <w:t>localităţii</w:t>
      </w:r>
      <w:proofErr w:type="spellEnd"/>
      <w:r w:rsidR="00CF1FD6">
        <w:rPr>
          <w:rStyle w:val="aa"/>
          <w:bCs/>
          <w:color w:val="333333"/>
          <w:sz w:val="28"/>
          <w:szCs w:val="28"/>
          <w:lang w:val="en-US"/>
        </w:rPr>
        <w:t>,</w:t>
      </w:r>
      <w:r w:rsidR="00CF1FD6" w:rsidRPr="00302287">
        <w:rPr>
          <w:sz w:val="28"/>
          <w:szCs w:val="28"/>
          <w:lang w:val="ro-RO"/>
        </w:rPr>
        <w:t xml:space="preserve"> </w:t>
      </w:r>
      <w:r w:rsidRPr="00CF1FD6">
        <w:rPr>
          <w:b w:val="0"/>
          <w:sz w:val="28"/>
          <w:szCs w:val="28"/>
          <w:lang w:val="ro-RO"/>
        </w:rPr>
        <w:t xml:space="preserve">Consiliul </w:t>
      </w:r>
      <w:r w:rsidRPr="00CF1FD6">
        <w:rPr>
          <w:b w:val="0"/>
          <w:color w:val="333333"/>
          <w:sz w:val="28"/>
          <w:szCs w:val="28"/>
          <w:lang w:val="ro-RO"/>
        </w:rPr>
        <w:t>local Bîrnova</w:t>
      </w:r>
      <w:proofErr w:type="gramStart"/>
      <w:r w:rsidRPr="00084E53">
        <w:rPr>
          <w:b w:val="0"/>
          <w:sz w:val="28"/>
          <w:szCs w:val="28"/>
          <w:lang w:val="ro-RO"/>
        </w:rPr>
        <w:t>,</w:t>
      </w:r>
      <w:r w:rsidR="00084E53">
        <w:rPr>
          <w:sz w:val="28"/>
          <w:szCs w:val="28"/>
          <w:lang w:val="ro-RO"/>
        </w:rPr>
        <w:t xml:space="preserve"> </w:t>
      </w:r>
      <w:r w:rsidRPr="00302287">
        <w:rPr>
          <w:sz w:val="28"/>
          <w:szCs w:val="28"/>
          <w:lang w:val="ro-RO"/>
        </w:rPr>
        <w:t xml:space="preserve"> DECIDE</w:t>
      </w:r>
      <w:proofErr w:type="gramEnd"/>
      <w:r w:rsidRPr="00302287">
        <w:rPr>
          <w:sz w:val="28"/>
          <w:szCs w:val="28"/>
          <w:lang w:val="ro-RO"/>
        </w:rPr>
        <w:t>:</w:t>
      </w:r>
    </w:p>
    <w:p w:rsidR="00302287" w:rsidRPr="00302287" w:rsidRDefault="00302287" w:rsidP="00302287">
      <w:pPr>
        <w:pStyle w:val="a7"/>
        <w:ind w:left="720"/>
        <w:rPr>
          <w:rFonts w:ascii="Times New Roman" w:hAnsi="Times New Roman" w:cs="Times New Roman"/>
          <w:sz w:val="28"/>
          <w:szCs w:val="28"/>
          <w:lang w:val="ro-RO"/>
        </w:rPr>
      </w:pPr>
    </w:p>
    <w:p w:rsidR="000818BD" w:rsidRDefault="0091081A" w:rsidP="00A21AFE">
      <w:pPr>
        <w:pStyle w:val="a7"/>
        <w:numPr>
          <w:ilvl w:val="0"/>
          <w:numId w:val="7"/>
        </w:numPr>
        <w:rPr>
          <w:rFonts w:ascii="Times New Roman" w:hAnsi="Times New Roman" w:cs="Times New Roman"/>
          <w:sz w:val="28"/>
          <w:szCs w:val="28"/>
          <w:lang w:val="ro-RO"/>
        </w:rPr>
      </w:pPr>
      <w:r w:rsidRPr="00302287">
        <w:rPr>
          <w:rFonts w:ascii="Times New Roman" w:hAnsi="Times New Roman" w:cs="Times New Roman"/>
          <w:sz w:val="28"/>
          <w:szCs w:val="28"/>
          <w:lang w:val="ro-RO"/>
        </w:rPr>
        <w:t xml:space="preserve">Se </w:t>
      </w:r>
      <w:r w:rsidR="00084E53">
        <w:rPr>
          <w:rFonts w:ascii="Times New Roman" w:hAnsi="Times New Roman" w:cs="Times New Roman"/>
          <w:sz w:val="28"/>
          <w:szCs w:val="28"/>
          <w:lang w:val="ro-RO"/>
        </w:rPr>
        <w:t xml:space="preserve">refuză propunerea de amalgamare voluntară  cu or.Ocniţa, s.Naslavcea şi com.Lipnic iniţiată de consiliul orăşenesc Ocniţa </w:t>
      </w:r>
    </w:p>
    <w:p w:rsidR="00084E53" w:rsidRPr="00302287" w:rsidRDefault="00084E53" w:rsidP="00A21AFE">
      <w:pPr>
        <w:pStyle w:val="a7"/>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t>Se pune în sarcina  secretarului consiliului local Bîrnova aducerea la cunoştinţă a deciziei respective consiliilor menţionate în pct.1</w:t>
      </w:r>
    </w:p>
    <w:p w:rsidR="00C0534B" w:rsidRPr="005C1035" w:rsidRDefault="00C0534B" w:rsidP="00C0534B">
      <w:pPr>
        <w:pStyle w:val="a3"/>
        <w:numPr>
          <w:ilvl w:val="0"/>
          <w:numId w:val="7"/>
        </w:numPr>
        <w:rPr>
          <w:b/>
          <w:color w:val="333333"/>
          <w:sz w:val="28"/>
          <w:szCs w:val="28"/>
          <w:lang w:val="ro-RO"/>
        </w:rPr>
      </w:pPr>
      <w:r>
        <w:rPr>
          <w:color w:val="333333"/>
          <w:sz w:val="28"/>
          <w:szCs w:val="28"/>
          <w:lang w:val="ro-RO"/>
        </w:rPr>
        <w:t>Prezenta Decizie intră în vigoare din momentul plasării în registrul de Stat a Actelor Locale</w:t>
      </w:r>
    </w:p>
    <w:p w:rsidR="00FF30B5" w:rsidRPr="000818BD" w:rsidRDefault="00FF30B5" w:rsidP="0091081A">
      <w:pPr>
        <w:rPr>
          <w:rFonts w:ascii="Times New Roman" w:hAnsi="Times New Roman" w:cs="Times New Roman"/>
          <w:sz w:val="28"/>
          <w:szCs w:val="28"/>
          <w:lang w:val="ro-RO"/>
        </w:rPr>
      </w:pPr>
    </w:p>
    <w:p w:rsidR="0091081A" w:rsidRPr="000818BD" w:rsidRDefault="0091081A" w:rsidP="008E06D9">
      <w:pPr>
        <w:pStyle w:val="a7"/>
        <w:rPr>
          <w:rFonts w:ascii="Times New Roman" w:hAnsi="Times New Roman" w:cs="Times New Roman"/>
          <w:sz w:val="28"/>
          <w:szCs w:val="28"/>
          <w:lang w:val="ro-RO"/>
        </w:rPr>
      </w:pPr>
      <w:r w:rsidRPr="000818BD">
        <w:rPr>
          <w:rFonts w:ascii="Times New Roman" w:hAnsi="Times New Roman" w:cs="Times New Roman"/>
          <w:sz w:val="28"/>
          <w:szCs w:val="28"/>
          <w:lang w:val="ro-RO"/>
        </w:rPr>
        <w:t xml:space="preserve">Preşedintele comisiei în domeniul </w:t>
      </w:r>
    </w:p>
    <w:p w:rsidR="0091081A" w:rsidRPr="000818BD" w:rsidRDefault="0091081A" w:rsidP="008E06D9">
      <w:pPr>
        <w:pStyle w:val="a7"/>
        <w:rPr>
          <w:rFonts w:ascii="Times New Roman" w:hAnsi="Times New Roman" w:cs="Times New Roman"/>
          <w:sz w:val="28"/>
          <w:szCs w:val="28"/>
          <w:lang w:val="ro-RO"/>
        </w:rPr>
      </w:pPr>
      <w:r w:rsidRPr="000818BD">
        <w:rPr>
          <w:rFonts w:ascii="Times New Roman" w:hAnsi="Times New Roman" w:cs="Times New Roman"/>
          <w:sz w:val="28"/>
          <w:szCs w:val="28"/>
          <w:lang w:val="ro-RO"/>
        </w:rPr>
        <w:t xml:space="preserve">de activităţi economico-financiare </w:t>
      </w:r>
    </w:p>
    <w:p w:rsidR="0091081A" w:rsidRPr="000818BD" w:rsidRDefault="0091081A" w:rsidP="008E06D9">
      <w:pPr>
        <w:pStyle w:val="a7"/>
        <w:rPr>
          <w:rFonts w:ascii="Times New Roman" w:hAnsi="Times New Roman" w:cs="Times New Roman"/>
          <w:sz w:val="28"/>
          <w:szCs w:val="28"/>
          <w:lang w:val="ro-RO"/>
        </w:rPr>
      </w:pPr>
      <w:r w:rsidRPr="000818BD">
        <w:rPr>
          <w:rFonts w:ascii="Times New Roman" w:hAnsi="Times New Roman" w:cs="Times New Roman"/>
          <w:sz w:val="28"/>
          <w:szCs w:val="28"/>
          <w:lang w:val="ro-RO"/>
        </w:rPr>
        <w:t xml:space="preserve">şi de organizare şi amenajare a teritoriului </w:t>
      </w:r>
    </w:p>
    <w:p w:rsidR="0091081A" w:rsidRPr="000818BD" w:rsidRDefault="0091081A" w:rsidP="008E06D9">
      <w:pPr>
        <w:pStyle w:val="a7"/>
        <w:rPr>
          <w:rFonts w:ascii="Times New Roman" w:hAnsi="Times New Roman" w:cs="Times New Roman"/>
          <w:sz w:val="28"/>
          <w:szCs w:val="28"/>
          <w:lang w:val="ro-RO"/>
        </w:rPr>
      </w:pPr>
      <w:r w:rsidRPr="000818BD">
        <w:rPr>
          <w:rFonts w:ascii="Times New Roman" w:hAnsi="Times New Roman" w:cs="Times New Roman"/>
          <w:sz w:val="28"/>
          <w:szCs w:val="28"/>
          <w:lang w:val="ro-RO"/>
        </w:rPr>
        <w:t xml:space="preserve">şi cu atribuţiile comisiei funciare                                   </w:t>
      </w:r>
      <w:r w:rsidR="000818BD">
        <w:rPr>
          <w:rFonts w:ascii="Times New Roman" w:hAnsi="Times New Roman" w:cs="Times New Roman"/>
          <w:sz w:val="28"/>
          <w:szCs w:val="28"/>
          <w:lang w:val="ro-RO"/>
        </w:rPr>
        <w:t xml:space="preserve">                        </w:t>
      </w:r>
      <w:r w:rsidR="001D208E" w:rsidRPr="000818BD">
        <w:rPr>
          <w:rFonts w:ascii="Times New Roman" w:hAnsi="Times New Roman" w:cs="Times New Roman"/>
          <w:sz w:val="28"/>
          <w:szCs w:val="28"/>
          <w:lang w:val="ro-RO"/>
        </w:rPr>
        <w:t>Mateiciuc A</w:t>
      </w:r>
    </w:p>
    <w:p w:rsidR="0091081A" w:rsidRDefault="0091081A" w:rsidP="008E06D9">
      <w:pPr>
        <w:pStyle w:val="a7"/>
        <w:rPr>
          <w:rFonts w:ascii="Times New Roman" w:hAnsi="Times New Roman" w:cs="Times New Roman"/>
          <w:sz w:val="28"/>
          <w:szCs w:val="28"/>
          <w:lang w:val="ro-RO"/>
        </w:rPr>
      </w:pPr>
    </w:p>
    <w:p w:rsidR="00BB0CB6" w:rsidRPr="000818BD" w:rsidRDefault="00BB0CB6" w:rsidP="008E06D9">
      <w:pPr>
        <w:pStyle w:val="a7"/>
        <w:rPr>
          <w:rFonts w:ascii="Times New Roman" w:hAnsi="Times New Roman" w:cs="Times New Roman"/>
          <w:sz w:val="28"/>
          <w:szCs w:val="28"/>
          <w:lang w:val="ro-RO"/>
        </w:rPr>
      </w:pPr>
    </w:p>
    <w:p w:rsidR="0091081A" w:rsidRPr="000818BD" w:rsidRDefault="0091081A" w:rsidP="008E06D9">
      <w:pPr>
        <w:pStyle w:val="a7"/>
        <w:rPr>
          <w:rFonts w:ascii="Times New Roman" w:hAnsi="Times New Roman" w:cs="Times New Roman"/>
          <w:sz w:val="28"/>
          <w:szCs w:val="28"/>
          <w:lang w:val="ro-RO"/>
        </w:rPr>
      </w:pPr>
      <w:r w:rsidRPr="000818BD">
        <w:rPr>
          <w:rFonts w:ascii="Times New Roman" w:hAnsi="Times New Roman" w:cs="Times New Roman"/>
          <w:sz w:val="28"/>
          <w:szCs w:val="28"/>
          <w:lang w:val="ro-RO"/>
        </w:rPr>
        <w:t xml:space="preserve">Secretarul comisiei în domeniul </w:t>
      </w:r>
    </w:p>
    <w:p w:rsidR="0091081A" w:rsidRPr="000818BD" w:rsidRDefault="0091081A" w:rsidP="008E06D9">
      <w:pPr>
        <w:pStyle w:val="a7"/>
        <w:rPr>
          <w:rFonts w:ascii="Times New Roman" w:hAnsi="Times New Roman" w:cs="Times New Roman"/>
          <w:sz w:val="28"/>
          <w:szCs w:val="28"/>
          <w:lang w:val="ro-RO"/>
        </w:rPr>
      </w:pPr>
      <w:r w:rsidRPr="000818BD">
        <w:rPr>
          <w:rFonts w:ascii="Times New Roman" w:hAnsi="Times New Roman" w:cs="Times New Roman"/>
          <w:sz w:val="28"/>
          <w:szCs w:val="28"/>
          <w:lang w:val="ro-RO"/>
        </w:rPr>
        <w:t xml:space="preserve">de activităţi economico-financiare </w:t>
      </w:r>
    </w:p>
    <w:p w:rsidR="0091081A" w:rsidRPr="000818BD" w:rsidRDefault="0091081A" w:rsidP="008E06D9">
      <w:pPr>
        <w:pStyle w:val="a7"/>
        <w:rPr>
          <w:rFonts w:ascii="Times New Roman" w:hAnsi="Times New Roman" w:cs="Times New Roman"/>
          <w:sz w:val="28"/>
          <w:szCs w:val="28"/>
          <w:lang w:val="ro-RO"/>
        </w:rPr>
      </w:pPr>
      <w:r w:rsidRPr="000818BD">
        <w:rPr>
          <w:rFonts w:ascii="Times New Roman" w:hAnsi="Times New Roman" w:cs="Times New Roman"/>
          <w:sz w:val="28"/>
          <w:szCs w:val="28"/>
          <w:lang w:val="ro-RO"/>
        </w:rPr>
        <w:t xml:space="preserve">şi de organizare şi amenajare a teritoriului </w:t>
      </w:r>
    </w:p>
    <w:p w:rsidR="0091081A" w:rsidRPr="000818BD" w:rsidRDefault="0091081A" w:rsidP="008E06D9">
      <w:pPr>
        <w:pStyle w:val="a7"/>
        <w:rPr>
          <w:rFonts w:ascii="Times New Roman" w:hAnsi="Times New Roman" w:cs="Times New Roman"/>
          <w:sz w:val="28"/>
          <w:szCs w:val="28"/>
          <w:lang w:val="ro-RO"/>
        </w:rPr>
      </w:pPr>
      <w:r w:rsidRPr="000818BD">
        <w:rPr>
          <w:rFonts w:ascii="Times New Roman" w:hAnsi="Times New Roman" w:cs="Times New Roman"/>
          <w:sz w:val="28"/>
          <w:szCs w:val="28"/>
          <w:lang w:val="ro-RO"/>
        </w:rPr>
        <w:t>şi cu atribuţiile comi</w:t>
      </w:r>
      <w:r w:rsidR="000818BD">
        <w:rPr>
          <w:rFonts w:ascii="Times New Roman" w:hAnsi="Times New Roman" w:cs="Times New Roman"/>
          <w:sz w:val="28"/>
          <w:szCs w:val="28"/>
          <w:lang w:val="ro-RO"/>
        </w:rPr>
        <w:t xml:space="preserve">siei funciare                 </w:t>
      </w:r>
      <w:r w:rsidRPr="000818BD">
        <w:rPr>
          <w:rFonts w:ascii="Times New Roman" w:hAnsi="Times New Roman" w:cs="Times New Roman"/>
          <w:sz w:val="28"/>
          <w:szCs w:val="28"/>
          <w:lang w:val="ro-RO"/>
        </w:rPr>
        <w:t xml:space="preserve">                                                </w:t>
      </w:r>
      <w:r w:rsidR="001D208E" w:rsidRPr="000818BD">
        <w:rPr>
          <w:rFonts w:ascii="Times New Roman" w:hAnsi="Times New Roman" w:cs="Times New Roman"/>
          <w:sz w:val="28"/>
          <w:szCs w:val="28"/>
          <w:lang w:val="ro-RO"/>
        </w:rPr>
        <w:t>Balmuş L</w:t>
      </w:r>
    </w:p>
    <w:p w:rsidR="0091081A" w:rsidRDefault="0091081A" w:rsidP="008E06D9">
      <w:pPr>
        <w:pStyle w:val="a7"/>
        <w:rPr>
          <w:rFonts w:ascii="Times New Roman" w:hAnsi="Times New Roman" w:cs="Times New Roman"/>
          <w:sz w:val="28"/>
          <w:szCs w:val="28"/>
          <w:lang w:val="ro-RO"/>
        </w:rPr>
      </w:pPr>
    </w:p>
    <w:p w:rsidR="00FF30B5" w:rsidRPr="000818BD" w:rsidRDefault="00FF30B5" w:rsidP="008E06D9">
      <w:pPr>
        <w:pStyle w:val="a7"/>
        <w:rPr>
          <w:rFonts w:ascii="Times New Roman" w:hAnsi="Times New Roman" w:cs="Times New Roman"/>
          <w:sz w:val="28"/>
          <w:szCs w:val="28"/>
          <w:lang w:val="ro-RO"/>
        </w:rPr>
      </w:pPr>
    </w:p>
    <w:p w:rsidR="0091081A" w:rsidRPr="000818BD" w:rsidRDefault="0091081A" w:rsidP="008E06D9">
      <w:pPr>
        <w:pStyle w:val="a7"/>
        <w:rPr>
          <w:rFonts w:ascii="Times New Roman" w:hAnsi="Times New Roman" w:cs="Times New Roman"/>
          <w:sz w:val="28"/>
          <w:szCs w:val="28"/>
          <w:lang w:val="ro-RO"/>
        </w:rPr>
      </w:pPr>
      <w:r w:rsidRPr="000818BD">
        <w:rPr>
          <w:rFonts w:ascii="Times New Roman" w:hAnsi="Times New Roman" w:cs="Times New Roman"/>
          <w:sz w:val="28"/>
          <w:szCs w:val="28"/>
          <w:lang w:val="ro-RO"/>
        </w:rPr>
        <w:t xml:space="preserve"> Avizat</w:t>
      </w:r>
    </w:p>
    <w:p w:rsidR="0091081A" w:rsidRPr="000818BD" w:rsidRDefault="0091081A" w:rsidP="008E06D9">
      <w:pPr>
        <w:pStyle w:val="a7"/>
        <w:rPr>
          <w:rFonts w:ascii="Times New Roman" w:hAnsi="Times New Roman" w:cs="Times New Roman"/>
          <w:sz w:val="28"/>
          <w:szCs w:val="28"/>
          <w:lang w:val="ro-RO"/>
        </w:rPr>
      </w:pPr>
      <w:r w:rsidRPr="000818BD">
        <w:rPr>
          <w:rFonts w:ascii="Times New Roman" w:hAnsi="Times New Roman" w:cs="Times New Roman"/>
          <w:sz w:val="28"/>
          <w:szCs w:val="28"/>
          <w:lang w:val="ro-RO"/>
        </w:rPr>
        <w:t>Secretar al consiliului                                                                                     Iutiş   I</w:t>
      </w:r>
    </w:p>
    <w:p w:rsidR="00084E53" w:rsidRDefault="00084E53" w:rsidP="00BB0CB6">
      <w:pPr>
        <w:jc w:val="center"/>
        <w:rPr>
          <w:rFonts w:ascii="Times New Roman" w:hAnsi="Times New Roman" w:cs="Times New Roman"/>
          <w:b/>
          <w:color w:val="333333"/>
          <w:sz w:val="28"/>
          <w:szCs w:val="28"/>
          <w:lang w:val="ro-RO"/>
        </w:rPr>
      </w:pPr>
    </w:p>
    <w:p w:rsidR="00BB0CB6" w:rsidRPr="00BB0CB6" w:rsidRDefault="00BB0CB6" w:rsidP="00BB0CB6">
      <w:pPr>
        <w:jc w:val="center"/>
        <w:rPr>
          <w:rFonts w:ascii="Times New Roman" w:hAnsi="Times New Roman" w:cs="Times New Roman"/>
          <w:b/>
          <w:color w:val="333333"/>
          <w:sz w:val="28"/>
          <w:szCs w:val="28"/>
          <w:lang w:val="ro-RO"/>
        </w:rPr>
      </w:pPr>
      <w:r w:rsidRPr="00BB0CB6">
        <w:rPr>
          <w:rFonts w:ascii="Times New Roman" w:hAnsi="Times New Roman" w:cs="Times New Roman"/>
          <w:b/>
          <w:color w:val="333333"/>
          <w:sz w:val="28"/>
          <w:szCs w:val="28"/>
          <w:lang w:val="ro-RO"/>
        </w:rPr>
        <w:lastRenderedPageBreak/>
        <w:t>Notă informativă</w:t>
      </w:r>
    </w:p>
    <w:p w:rsidR="00BB0CB6" w:rsidRPr="00BB0CB6" w:rsidRDefault="00BB0CB6" w:rsidP="00BB0CB6">
      <w:pPr>
        <w:tabs>
          <w:tab w:val="left" w:pos="1575"/>
          <w:tab w:val="center" w:pos="4960"/>
        </w:tabs>
        <w:jc w:val="center"/>
        <w:rPr>
          <w:rFonts w:ascii="Times New Roman" w:hAnsi="Times New Roman" w:cs="Times New Roman"/>
          <w:b/>
          <w:color w:val="333333"/>
          <w:sz w:val="28"/>
          <w:szCs w:val="28"/>
          <w:lang w:val="ro-RO"/>
        </w:rPr>
      </w:pPr>
      <w:r w:rsidRPr="00BB0CB6">
        <w:rPr>
          <w:rFonts w:ascii="Times New Roman" w:hAnsi="Times New Roman" w:cs="Times New Roman"/>
          <w:b/>
          <w:color w:val="333333"/>
          <w:sz w:val="28"/>
          <w:szCs w:val="28"/>
          <w:lang w:val="ro-RO"/>
        </w:rPr>
        <w:t>PROIECT DE DECIZIE</w:t>
      </w:r>
    </w:p>
    <w:p w:rsidR="00BB0CB6" w:rsidRPr="00BB0CB6" w:rsidRDefault="00BB0CB6" w:rsidP="00BB0CB6">
      <w:pPr>
        <w:tabs>
          <w:tab w:val="left" w:pos="1575"/>
          <w:tab w:val="center" w:pos="4960"/>
        </w:tabs>
        <w:jc w:val="center"/>
        <w:rPr>
          <w:rFonts w:ascii="Times New Roman" w:hAnsi="Times New Roman" w:cs="Times New Roman"/>
          <w:b/>
          <w:color w:val="333333"/>
          <w:sz w:val="28"/>
          <w:szCs w:val="28"/>
          <w:lang w:val="ro-RO"/>
        </w:rPr>
      </w:pPr>
      <w:r w:rsidRPr="00BB0CB6">
        <w:rPr>
          <w:rFonts w:ascii="Times New Roman" w:hAnsi="Times New Roman" w:cs="Times New Roman"/>
          <w:b/>
          <w:color w:val="333333"/>
          <w:sz w:val="28"/>
          <w:szCs w:val="28"/>
          <w:lang w:val="ro-RO"/>
        </w:rPr>
        <w:t xml:space="preserve">   </w:t>
      </w:r>
    </w:p>
    <w:p w:rsidR="00084E53" w:rsidRPr="00DA5219" w:rsidRDefault="00084E53" w:rsidP="00084E53">
      <w:pPr>
        <w:pStyle w:val="a7"/>
        <w:rPr>
          <w:rFonts w:ascii="Times New Roman" w:hAnsi="Times New Roman" w:cs="Times New Roman"/>
          <w:b/>
          <w:sz w:val="28"/>
          <w:szCs w:val="28"/>
          <w:lang w:val="ro-RO"/>
        </w:rPr>
      </w:pPr>
      <w:r w:rsidRPr="00DA5219">
        <w:rPr>
          <w:rFonts w:ascii="Times New Roman" w:hAnsi="Times New Roman" w:cs="Times New Roman"/>
          <w:b/>
          <w:sz w:val="28"/>
          <w:szCs w:val="28"/>
          <w:lang w:val="ro-RO"/>
        </w:rPr>
        <w:t xml:space="preserve">Cu privire la examinarea </w:t>
      </w:r>
      <w:r>
        <w:rPr>
          <w:rFonts w:ascii="Times New Roman" w:hAnsi="Times New Roman" w:cs="Times New Roman"/>
          <w:b/>
          <w:sz w:val="28"/>
          <w:szCs w:val="28"/>
          <w:lang w:val="ro-RO"/>
        </w:rPr>
        <w:t>Deciziei consiliului orăşenesc Ocniţa nr.4/19 din 22.04.2026 Cu privire la iniţierea procesului de amalgamare voluntară</w:t>
      </w:r>
    </w:p>
    <w:p w:rsidR="00BB0CB6" w:rsidRDefault="00BB0CB6" w:rsidP="00BB0CB6">
      <w:pPr>
        <w:pStyle w:val="a7"/>
        <w:rPr>
          <w:rFonts w:ascii="Times New Roman" w:hAnsi="Times New Roman" w:cs="Times New Roman"/>
          <w:sz w:val="28"/>
          <w:szCs w:val="28"/>
          <w:lang w:val="ro-RO"/>
        </w:rPr>
      </w:pPr>
    </w:p>
    <w:p w:rsidR="00BB0CB6" w:rsidRPr="00084E53" w:rsidRDefault="00084E53" w:rsidP="00BB0CB6">
      <w:pPr>
        <w:pStyle w:val="a7"/>
        <w:ind w:firstLine="708"/>
        <w:rPr>
          <w:rFonts w:ascii="Times New Roman" w:hAnsi="Times New Roman" w:cs="Times New Roman"/>
          <w:color w:val="000000"/>
          <w:sz w:val="28"/>
          <w:szCs w:val="28"/>
          <w:lang w:val="en-US"/>
        </w:rPr>
      </w:pPr>
      <w:r w:rsidRPr="00084E53">
        <w:rPr>
          <w:rFonts w:ascii="Times New Roman" w:hAnsi="Times New Roman" w:cs="Times New Roman"/>
          <w:sz w:val="28"/>
          <w:szCs w:val="28"/>
          <w:lang w:val="ro-RO"/>
        </w:rPr>
        <w:t xml:space="preserve">Examinând  Deciziei consiliului orăşenesc Ocniţa nr.4/19 din 22.04.2026 Cu privire la iniţierea procesului de amalgamare voluntară, în baza </w:t>
      </w:r>
      <w:r w:rsidRPr="00084E53">
        <w:rPr>
          <w:rFonts w:ascii="Times New Roman" w:hAnsi="Times New Roman" w:cs="Times New Roman"/>
          <w:sz w:val="28"/>
          <w:szCs w:val="28"/>
          <w:lang w:val="en-US"/>
        </w:rPr>
        <w:t xml:space="preserve">art. 14 </w:t>
      </w:r>
      <w:proofErr w:type="gramStart"/>
      <w:r w:rsidRPr="00084E53">
        <w:rPr>
          <w:rFonts w:ascii="Times New Roman" w:hAnsi="Times New Roman" w:cs="Times New Roman"/>
          <w:sz w:val="28"/>
          <w:szCs w:val="28"/>
          <w:lang w:val="en-US"/>
        </w:rPr>
        <w:t>aln.2  lit.k</w:t>
      </w:r>
      <w:r w:rsidRPr="00084E53">
        <w:rPr>
          <w:rFonts w:ascii="Times New Roman" w:hAnsi="Times New Roman" w:cs="Times New Roman"/>
          <w:sz w:val="28"/>
          <w:szCs w:val="28"/>
          <w:vertAlign w:val="superscript"/>
          <w:lang w:val="en-US"/>
        </w:rPr>
        <w:t>1</w:t>
      </w:r>
      <w:proofErr w:type="gramEnd"/>
      <w:r w:rsidRPr="00084E53">
        <w:rPr>
          <w:rFonts w:ascii="Times New Roman" w:hAnsi="Times New Roman" w:cs="Times New Roman"/>
          <w:sz w:val="28"/>
          <w:szCs w:val="28"/>
          <w:lang w:val="en-US"/>
        </w:rPr>
        <w:t xml:space="preserve"> din </w:t>
      </w:r>
      <w:proofErr w:type="spellStart"/>
      <w:r w:rsidRPr="00084E53">
        <w:rPr>
          <w:rFonts w:ascii="Times New Roman" w:hAnsi="Times New Roman" w:cs="Times New Roman"/>
          <w:sz w:val="28"/>
          <w:szCs w:val="28"/>
          <w:lang w:val="en-US"/>
        </w:rPr>
        <w:t>Legea</w:t>
      </w:r>
      <w:proofErr w:type="spellEnd"/>
      <w:r w:rsidRPr="00084E53">
        <w:rPr>
          <w:rFonts w:ascii="Times New Roman" w:hAnsi="Times New Roman" w:cs="Times New Roman"/>
          <w:sz w:val="28"/>
          <w:szCs w:val="28"/>
          <w:lang w:val="en-US"/>
        </w:rPr>
        <w:t xml:space="preserve"> </w:t>
      </w:r>
      <w:proofErr w:type="spellStart"/>
      <w:r w:rsidRPr="00084E53">
        <w:rPr>
          <w:rFonts w:ascii="Times New Roman" w:hAnsi="Times New Roman" w:cs="Times New Roman"/>
          <w:sz w:val="28"/>
          <w:szCs w:val="28"/>
          <w:lang w:val="en-US"/>
        </w:rPr>
        <w:t>privind</w:t>
      </w:r>
      <w:proofErr w:type="spellEnd"/>
      <w:r w:rsidRPr="00084E53">
        <w:rPr>
          <w:rFonts w:ascii="Times New Roman" w:hAnsi="Times New Roman" w:cs="Times New Roman"/>
          <w:sz w:val="28"/>
          <w:szCs w:val="28"/>
          <w:lang w:val="en-US"/>
        </w:rPr>
        <w:t xml:space="preserve"> </w:t>
      </w:r>
      <w:proofErr w:type="spellStart"/>
      <w:r w:rsidRPr="00084E53">
        <w:rPr>
          <w:rFonts w:ascii="Times New Roman" w:hAnsi="Times New Roman" w:cs="Times New Roman"/>
          <w:sz w:val="28"/>
          <w:szCs w:val="28"/>
          <w:lang w:val="en-US"/>
        </w:rPr>
        <w:t>administrația</w:t>
      </w:r>
      <w:proofErr w:type="spellEnd"/>
      <w:r w:rsidRPr="00084E53">
        <w:rPr>
          <w:rFonts w:ascii="Times New Roman" w:hAnsi="Times New Roman" w:cs="Times New Roman"/>
          <w:sz w:val="28"/>
          <w:szCs w:val="28"/>
          <w:lang w:val="en-US"/>
        </w:rPr>
        <w:t xml:space="preserve"> </w:t>
      </w:r>
      <w:proofErr w:type="spellStart"/>
      <w:r w:rsidRPr="00084E53">
        <w:rPr>
          <w:rFonts w:ascii="Times New Roman" w:hAnsi="Times New Roman" w:cs="Times New Roman"/>
          <w:sz w:val="28"/>
          <w:szCs w:val="28"/>
          <w:lang w:val="en-US"/>
        </w:rPr>
        <w:t>publică</w:t>
      </w:r>
      <w:proofErr w:type="spellEnd"/>
      <w:r w:rsidRPr="00084E53">
        <w:rPr>
          <w:rFonts w:ascii="Times New Roman" w:hAnsi="Times New Roman" w:cs="Times New Roman"/>
          <w:sz w:val="28"/>
          <w:szCs w:val="28"/>
          <w:lang w:val="en-US"/>
        </w:rPr>
        <w:t xml:space="preserve"> </w:t>
      </w:r>
      <w:proofErr w:type="spellStart"/>
      <w:r w:rsidRPr="00084E53">
        <w:rPr>
          <w:rFonts w:ascii="Times New Roman" w:hAnsi="Times New Roman" w:cs="Times New Roman"/>
          <w:sz w:val="28"/>
          <w:szCs w:val="28"/>
          <w:lang w:val="en-US"/>
        </w:rPr>
        <w:t>locală</w:t>
      </w:r>
      <w:proofErr w:type="spellEnd"/>
      <w:r w:rsidRPr="00084E53">
        <w:rPr>
          <w:rFonts w:ascii="Times New Roman" w:hAnsi="Times New Roman" w:cs="Times New Roman"/>
          <w:sz w:val="28"/>
          <w:szCs w:val="28"/>
          <w:lang w:val="en-US"/>
        </w:rPr>
        <w:t xml:space="preserve"> nr. 436-XVI din </w:t>
      </w:r>
      <w:proofErr w:type="gramStart"/>
      <w:r w:rsidRPr="00084E53">
        <w:rPr>
          <w:rFonts w:ascii="Times New Roman" w:hAnsi="Times New Roman" w:cs="Times New Roman"/>
          <w:sz w:val="28"/>
          <w:szCs w:val="28"/>
          <w:lang w:val="en-US"/>
        </w:rPr>
        <w:t>28.12.2006</w:t>
      </w:r>
      <w:r w:rsidRPr="00084E53">
        <w:rPr>
          <w:rFonts w:ascii="Times New Roman" w:hAnsi="Times New Roman" w:cs="Times New Roman"/>
          <w:sz w:val="28"/>
          <w:szCs w:val="28"/>
          <w:lang w:val="ro-RO"/>
        </w:rPr>
        <w:t xml:space="preserve"> ,</w:t>
      </w:r>
      <w:proofErr w:type="gramEnd"/>
      <w:r w:rsidRPr="00084E53">
        <w:rPr>
          <w:rFonts w:ascii="Times New Roman" w:hAnsi="Times New Roman" w:cs="Times New Roman"/>
          <w:sz w:val="28"/>
          <w:szCs w:val="28"/>
          <w:lang w:val="ro-RO"/>
        </w:rPr>
        <w:t xml:space="preserve"> art.9 aln. 4 din </w:t>
      </w:r>
      <w:proofErr w:type="spellStart"/>
      <w:r w:rsidRPr="00084E53">
        <w:rPr>
          <w:rFonts w:ascii="Times New Roman" w:hAnsi="Times New Roman" w:cs="Times New Roman"/>
          <w:color w:val="333333"/>
          <w:sz w:val="28"/>
          <w:szCs w:val="28"/>
          <w:lang w:val="en-US"/>
        </w:rPr>
        <w:t>Legea</w:t>
      </w:r>
      <w:proofErr w:type="spellEnd"/>
      <w:r w:rsidRPr="00084E53">
        <w:rPr>
          <w:rFonts w:ascii="Times New Roman" w:hAnsi="Times New Roman" w:cs="Times New Roman"/>
          <w:bCs/>
          <w:color w:val="333333"/>
          <w:sz w:val="28"/>
          <w:szCs w:val="28"/>
          <w:lang w:val="en-US"/>
        </w:rPr>
        <w:t xml:space="preserve"> Nr. 225din 31-07-2023 </w:t>
      </w:r>
      <w:r w:rsidRPr="00084E53">
        <w:rPr>
          <w:rStyle w:val="aa"/>
          <w:rFonts w:ascii="Times New Roman" w:hAnsi="Times New Roman" w:cs="Times New Roman"/>
          <w:b w:val="0"/>
          <w:bCs w:val="0"/>
          <w:color w:val="333333"/>
          <w:sz w:val="28"/>
          <w:szCs w:val="28"/>
          <w:lang w:val="en-US"/>
        </w:rPr>
        <w:t xml:space="preserve">cu </w:t>
      </w:r>
      <w:proofErr w:type="spellStart"/>
      <w:r w:rsidRPr="00084E53">
        <w:rPr>
          <w:rStyle w:val="aa"/>
          <w:rFonts w:ascii="Times New Roman" w:hAnsi="Times New Roman" w:cs="Times New Roman"/>
          <w:b w:val="0"/>
          <w:bCs w:val="0"/>
          <w:color w:val="333333"/>
          <w:sz w:val="28"/>
          <w:szCs w:val="28"/>
          <w:lang w:val="en-US"/>
        </w:rPr>
        <w:t>privire</w:t>
      </w:r>
      <w:proofErr w:type="spellEnd"/>
      <w:r w:rsidRPr="00084E53">
        <w:rPr>
          <w:rStyle w:val="aa"/>
          <w:rFonts w:ascii="Times New Roman" w:hAnsi="Times New Roman" w:cs="Times New Roman"/>
          <w:b w:val="0"/>
          <w:bCs w:val="0"/>
          <w:color w:val="333333"/>
          <w:sz w:val="28"/>
          <w:szCs w:val="28"/>
          <w:lang w:val="en-US"/>
        </w:rPr>
        <w:t xml:space="preserve"> la </w:t>
      </w:r>
      <w:proofErr w:type="spellStart"/>
      <w:r w:rsidRPr="00084E53">
        <w:rPr>
          <w:rStyle w:val="aa"/>
          <w:rFonts w:ascii="Times New Roman" w:hAnsi="Times New Roman" w:cs="Times New Roman"/>
          <w:b w:val="0"/>
          <w:bCs w:val="0"/>
          <w:color w:val="333333"/>
          <w:sz w:val="28"/>
          <w:szCs w:val="28"/>
          <w:lang w:val="en-US"/>
        </w:rPr>
        <w:t>amalgamarea</w:t>
      </w:r>
      <w:proofErr w:type="spellEnd"/>
      <w:r w:rsidRPr="00084E53">
        <w:rPr>
          <w:rStyle w:val="aa"/>
          <w:rFonts w:ascii="Times New Roman" w:hAnsi="Times New Roman" w:cs="Times New Roman"/>
          <w:b w:val="0"/>
          <w:bCs w:val="0"/>
          <w:color w:val="333333"/>
          <w:sz w:val="28"/>
          <w:szCs w:val="28"/>
          <w:lang w:val="en-US"/>
        </w:rPr>
        <w:t xml:space="preserve"> </w:t>
      </w:r>
      <w:proofErr w:type="spellStart"/>
      <w:r w:rsidRPr="00084E53">
        <w:rPr>
          <w:rStyle w:val="aa"/>
          <w:rFonts w:ascii="Times New Roman" w:hAnsi="Times New Roman" w:cs="Times New Roman"/>
          <w:b w:val="0"/>
          <w:bCs w:val="0"/>
          <w:color w:val="333333"/>
          <w:sz w:val="28"/>
          <w:szCs w:val="28"/>
          <w:lang w:val="en-US"/>
        </w:rPr>
        <w:t>voluntară</w:t>
      </w:r>
      <w:proofErr w:type="spellEnd"/>
      <w:r w:rsidRPr="00084E53">
        <w:rPr>
          <w:rFonts w:ascii="Times New Roman" w:hAnsi="Times New Roman" w:cs="Times New Roman"/>
          <w:b/>
          <w:bCs/>
          <w:color w:val="333333"/>
          <w:sz w:val="28"/>
          <w:szCs w:val="28"/>
          <w:lang w:val="en-US"/>
        </w:rPr>
        <w:br/>
      </w:r>
      <w:r w:rsidRPr="00084E53">
        <w:rPr>
          <w:rStyle w:val="aa"/>
          <w:rFonts w:ascii="Times New Roman" w:hAnsi="Times New Roman" w:cs="Times New Roman"/>
          <w:b w:val="0"/>
          <w:bCs w:val="0"/>
          <w:color w:val="333333"/>
          <w:sz w:val="28"/>
          <w:szCs w:val="28"/>
          <w:lang w:val="en-US"/>
        </w:rPr>
        <w:t xml:space="preserve">a </w:t>
      </w:r>
      <w:proofErr w:type="spellStart"/>
      <w:r w:rsidRPr="00084E53">
        <w:rPr>
          <w:rStyle w:val="aa"/>
          <w:rFonts w:ascii="Times New Roman" w:hAnsi="Times New Roman" w:cs="Times New Roman"/>
          <w:b w:val="0"/>
          <w:bCs w:val="0"/>
          <w:color w:val="333333"/>
          <w:sz w:val="28"/>
          <w:szCs w:val="28"/>
          <w:lang w:val="en-US"/>
        </w:rPr>
        <w:t>unităților</w:t>
      </w:r>
      <w:proofErr w:type="spellEnd"/>
      <w:r w:rsidRPr="00084E53">
        <w:rPr>
          <w:rStyle w:val="aa"/>
          <w:rFonts w:ascii="Times New Roman" w:hAnsi="Times New Roman" w:cs="Times New Roman"/>
          <w:b w:val="0"/>
          <w:bCs w:val="0"/>
          <w:color w:val="333333"/>
          <w:sz w:val="28"/>
          <w:szCs w:val="28"/>
          <w:lang w:val="en-US"/>
        </w:rPr>
        <w:t xml:space="preserve"> </w:t>
      </w:r>
      <w:proofErr w:type="spellStart"/>
      <w:r w:rsidRPr="00084E53">
        <w:rPr>
          <w:rStyle w:val="aa"/>
          <w:rFonts w:ascii="Times New Roman" w:hAnsi="Times New Roman" w:cs="Times New Roman"/>
          <w:b w:val="0"/>
          <w:bCs w:val="0"/>
          <w:color w:val="333333"/>
          <w:sz w:val="28"/>
          <w:szCs w:val="28"/>
          <w:lang w:val="en-US"/>
        </w:rPr>
        <w:t>administrativ-teritoriale</w:t>
      </w:r>
      <w:proofErr w:type="spellEnd"/>
      <w:r w:rsidRPr="00084E53">
        <w:rPr>
          <w:rStyle w:val="aa"/>
          <w:rFonts w:ascii="Times New Roman" w:hAnsi="Times New Roman" w:cs="Times New Roman"/>
          <w:b w:val="0"/>
          <w:bCs w:val="0"/>
          <w:color w:val="333333"/>
          <w:sz w:val="28"/>
          <w:szCs w:val="28"/>
          <w:lang w:val="en-US"/>
        </w:rPr>
        <w:t xml:space="preserve">, </w:t>
      </w:r>
      <w:proofErr w:type="spellStart"/>
      <w:r w:rsidRPr="00084E53">
        <w:rPr>
          <w:rStyle w:val="aa"/>
          <w:rFonts w:ascii="Times New Roman" w:hAnsi="Times New Roman" w:cs="Times New Roman"/>
          <w:b w:val="0"/>
          <w:bCs w:val="0"/>
          <w:color w:val="333333"/>
          <w:sz w:val="28"/>
          <w:szCs w:val="28"/>
          <w:lang w:val="en-US"/>
        </w:rPr>
        <w:t>în</w:t>
      </w:r>
      <w:proofErr w:type="spellEnd"/>
      <w:r w:rsidRPr="00084E53">
        <w:rPr>
          <w:rStyle w:val="aa"/>
          <w:rFonts w:ascii="Times New Roman" w:hAnsi="Times New Roman" w:cs="Times New Roman"/>
          <w:b w:val="0"/>
          <w:bCs w:val="0"/>
          <w:color w:val="333333"/>
          <w:sz w:val="28"/>
          <w:szCs w:val="28"/>
          <w:lang w:val="en-US"/>
        </w:rPr>
        <w:t xml:space="preserve"> </w:t>
      </w:r>
      <w:proofErr w:type="spellStart"/>
      <w:r w:rsidRPr="00084E53">
        <w:rPr>
          <w:rStyle w:val="aa"/>
          <w:rFonts w:ascii="Times New Roman" w:hAnsi="Times New Roman" w:cs="Times New Roman"/>
          <w:b w:val="0"/>
          <w:bCs w:val="0"/>
          <w:color w:val="333333"/>
          <w:sz w:val="28"/>
          <w:szCs w:val="28"/>
          <w:lang w:val="en-US"/>
        </w:rPr>
        <w:t>urma</w:t>
      </w:r>
      <w:proofErr w:type="spellEnd"/>
      <w:r w:rsidRPr="00084E53">
        <w:rPr>
          <w:rStyle w:val="aa"/>
          <w:rFonts w:ascii="Times New Roman" w:hAnsi="Times New Roman" w:cs="Times New Roman"/>
          <w:b w:val="0"/>
          <w:bCs w:val="0"/>
          <w:color w:val="333333"/>
          <w:sz w:val="28"/>
          <w:szCs w:val="28"/>
          <w:lang w:val="en-US"/>
        </w:rPr>
        <w:t xml:space="preserve"> </w:t>
      </w:r>
      <w:proofErr w:type="spellStart"/>
      <w:r w:rsidRPr="00084E53">
        <w:rPr>
          <w:rStyle w:val="aa"/>
          <w:rFonts w:ascii="Times New Roman" w:hAnsi="Times New Roman" w:cs="Times New Roman"/>
          <w:b w:val="0"/>
          <w:bCs w:val="0"/>
          <w:color w:val="333333"/>
          <w:sz w:val="28"/>
          <w:szCs w:val="28"/>
          <w:lang w:val="en-US"/>
        </w:rPr>
        <w:t>discuţiilor</w:t>
      </w:r>
      <w:proofErr w:type="spellEnd"/>
      <w:r w:rsidRPr="00084E53">
        <w:rPr>
          <w:rStyle w:val="aa"/>
          <w:rFonts w:ascii="Times New Roman" w:hAnsi="Times New Roman" w:cs="Times New Roman"/>
          <w:b w:val="0"/>
          <w:bCs w:val="0"/>
          <w:color w:val="333333"/>
          <w:sz w:val="28"/>
          <w:szCs w:val="28"/>
          <w:lang w:val="en-US"/>
        </w:rPr>
        <w:t xml:space="preserve"> cu </w:t>
      </w:r>
      <w:proofErr w:type="spellStart"/>
      <w:r w:rsidRPr="00084E53">
        <w:rPr>
          <w:rStyle w:val="aa"/>
          <w:rFonts w:ascii="Times New Roman" w:hAnsi="Times New Roman" w:cs="Times New Roman"/>
          <w:b w:val="0"/>
          <w:bCs w:val="0"/>
          <w:color w:val="333333"/>
          <w:sz w:val="28"/>
          <w:szCs w:val="28"/>
          <w:lang w:val="en-US"/>
        </w:rPr>
        <w:t>populaţia</w:t>
      </w:r>
      <w:proofErr w:type="spellEnd"/>
      <w:r w:rsidRPr="00084E53">
        <w:rPr>
          <w:rStyle w:val="aa"/>
          <w:rFonts w:ascii="Times New Roman" w:hAnsi="Times New Roman" w:cs="Times New Roman"/>
          <w:bCs w:val="0"/>
          <w:color w:val="333333"/>
          <w:sz w:val="28"/>
          <w:szCs w:val="28"/>
          <w:lang w:val="en-US"/>
        </w:rPr>
        <w:t xml:space="preserve"> </w:t>
      </w:r>
      <w:proofErr w:type="spellStart"/>
      <w:r w:rsidRPr="00084E53">
        <w:rPr>
          <w:rStyle w:val="aa"/>
          <w:rFonts w:ascii="Times New Roman" w:hAnsi="Times New Roman" w:cs="Times New Roman"/>
          <w:b w:val="0"/>
          <w:bCs w:val="0"/>
          <w:color w:val="333333"/>
          <w:sz w:val="28"/>
          <w:szCs w:val="28"/>
          <w:lang w:val="en-US"/>
        </w:rPr>
        <w:t>localităţii</w:t>
      </w:r>
      <w:proofErr w:type="spellEnd"/>
      <w:r w:rsidRPr="00084E53">
        <w:rPr>
          <w:rStyle w:val="aa"/>
          <w:rFonts w:ascii="Times New Roman" w:hAnsi="Times New Roman" w:cs="Times New Roman"/>
          <w:b w:val="0"/>
          <w:bCs w:val="0"/>
          <w:color w:val="333333"/>
          <w:sz w:val="28"/>
          <w:szCs w:val="28"/>
          <w:lang w:val="en-US"/>
        </w:rPr>
        <w:t>,</w:t>
      </w:r>
      <w:r w:rsidR="00721EBC">
        <w:rPr>
          <w:rFonts w:ascii="Times New Roman" w:hAnsi="Times New Roman" w:cs="Times New Roman"/>
          <w:sz w:val="28"/>
          <w:szCs w:val="28"/>
          <w:lang w:val="ro-RO"/>
        </w:rPr>
        <w:t xml:space="preserve"> unde cetăţenii şi  au expus  parerea că localitate noastră trebuie să existe singură atît timp cît este posibil deoarece localitatea in ultima perioadă se dezvoltă sau investit resurse financiare în edificii : reparaţia capitală în Casa de cultură, a gimnaziului, a grădiniţei şi a edificiului Primărie, sa construit apeduct care asigură întraga localitate cu apă potabilă, sa reparat gardul la cimitir care schimbă spre bine aspectul localităţii </w:t>
      </w:r>
      <w:r w:rsidRPr="00084E53">
        <w:rPr>
          <w:rFonts w:ascii="Times New Roman" w:hAnsi="Times New Roman" w:cs="Times New Roman"/>
          <w:sz w:val="28"/>
          <w:szCs w:val="28"/>
          <w:lang w:val="ro-RO"/>
        </w:rPr>
        <w:t xml:space="preserve">Consiliul </w:t>
      </w:r>
      <w:r w:rsidRPr="00084E53">
        <w:rPr>
          <w:rFonts w:ascii="Times New Roman" w:hAnsi="Times New Roman" w:cs="Times New Roman"/>
          <w:color w:val="333333"/>
          <w:sz w:val="28"/>
          <w:szCs w:val="28"/>
          <w:lang w:val="ro-RO"/>
        </w:rPr>
        <w:t>local Bîrnova</w:t>
      </w:r>
      <w:r w:rsidR="00BB0CB6" w:rsidRPr="00084E53">
        <w:rPr>
          <w:rFonts w:ascii="Times New Roman" w:hAnsi="Times New Roman" w:cs="Times New Roman"/>
          <w:color w:val="000000"/>
          <w:sz w:val="28"/>
          <w:szCs w:val="28"/>
          <w:lang w:val="en-US"/>
        </w:rPr>
        <w:t>, SE PROPUNE</w:t>
      </w:r>
    </w:p>
    <w:p w:rsidR="00BB0CB6" w:rsidRPr="00BB0CB6" w:rsidRDefault="00BB0CB6" w:rsidP="00BB0CB6">
      <w:pPr>
        <w:pStyle w:val="a7"/>
        <w:rPr>
          <w:rFonts w:ascii="Times New Roman" w:hAnsi="Times New Roman" w:cs="Times New Roman"/>
          <w:color w:val="000000"/>
          <w:sz w:val="28"/>
          <w:szCs w:val="28"/>
          <w:lang w:val="en-US"/>
        </w:rPr>
      </w:pPr>
    </w:p>
    <w:p w:rsidR="00BB0CB6" w:rsidRPr="00BB0CB6" w:rsidRDefault="00BB0CB6" w:rsidP="00BB0CB6">
      <w:pPr>
        <w:pStyle w:val="a7"/>
        <w:rPr>
          <w:rFonts w:ascii="Times New Roman" w:hAnsi="Times New Roman" w:cs="Times New Roman"/>
          <w:lang w:val="en-US"/>
        </w:rPr>
      </w:pPr>
    </w:p>
    <w:p w:rsidR="00513DFB" w:rsidRPr="00302287" w:rsidRDefault="00513DFB" w:rsidP="00513DFB">
      <w:pPr>
        <w:pStyle w:val="a7"/>
        <w:ind w:left="720"/>
        <w:rPr>
          <w:rFonts w:ascii="Times New Roman" w:hAnsi="Times New Roman" w:cs="Times New Roman"/>
          <w:sz w:val="28"/>
          <w:szCs w:val="28"/>
          <w:lang w:val="ro-RO"/>
        </w:rPr>
      </w:pPr>
    </w:p>
    <w:p w:rsidR="00721EBC" w:rsidRDefault="00721EBC" w:rsidP="00721EBC">
      <w:pPr>
        <w:pStyle w:val="a7"/>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 xml:space="preserve">De a refuza propunerea de amalgamare voluntară  cu or.Ocniţa, s.Naslavcea şi com.Lipnic iniţiată de consiliul orăşenesc Ocniţa </w:t>
      </w:r>
    </w:p>
    <w:p w:rsidR="00721EBC" w:rsidRPr="00302287" w:rsidRDefault="00721EBC" w:rsidP="00721EBC">
      <w:pPr>
        <w:pStyle w:val="a7"/>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De a pune în sarcina  secretarului consiliului local Bîrnova aducerea la cunoştinţă a deciziei respective consiliilor menţionate în pct.1</w:t>
      </w:r>
    </w:p>
    <w:p w:rsidR="00721EBC" w:rsidRPr="005C1035" w:rsidRDefault="00721EBC" w:rsidP="00721EBC">
      <w:pPr>
        <w:pStyle w:val="a3"/>
        <w:numPr>
          <w:ilvl w:val="0"/>
          <w:numId w:val="12"/>
        </w:numPr>
        <w:rPr>
          <w:b/>
          <w:color w:val="333333"/>
          <w:sz w:val="28"/>
          <w:szCs w:val="28"/>
          <w:lang w:val="ro-RO"/>
        </w:rPr>
      </w:pPr>
      <w:r>
        <w:rPr>
          <w:color w:val="333333"/>
          <w:sz w:val="28"/>
          <w:szCs w:val="28"/>
          <w:lang w:val="ro-RO"/>
        </w:rPr>
        <w:t>Prezenta Decizie intră în vigoare din momentul plasării în registrul de Stat a Actelor Locale</w:t>
      </w:r>
    </w:p>
    <w:p w:rsidR="00BB0CB6" w:rsidRPr="00BB0CB6" w:rsidRDefault="00BB0CB6" w:rsidP="00BB0CB6">
      <w:pPr>
        <w:rPr>
          <w:rFonts w:ascii="Times New Roman" w:hAnsi="Times New Roman" w:cs="Times New Roman"/>
          <w:lang w:val="ro-RO"/>
        </w:rPr>
      </w:pPr>
    </w:p>
    <w:p w:rsidR="00BB0CB6" w:rsidRPr="00BB0CB6" w:rsidRDefault="00BB0CB6" w:rsidP="00513DFB">
      <w:pPr>
        <w:rPr>
          <w:rFonts w:ascii="Times New Roman" w:hAnsi="Times New Roman" w:cs="Times New Roman"/>
          <w:color w:val="333333"/>
          <w:lang w:val="ro-RO"/>
        </w:rPr>
      </w:pPr>
    </w:p>
    <w:p w:rsidR="00BB0CB6" w:rsidRPr="00513DFB" w:rsidRDefault="00BB0CB6" w:rsidP="00BB0CB6">
      <w:pPr>
        <w:rPr>
          <w:rFonts w:ascii="Times New Roman" w:hAnsi="Times New Roman" w:cs="Times New Roman"/>
          <w:lang w:val="ro-RO"/>
        </w:rPr>
      </w:pPr>
      <w:r w:rsidRPr="00BB0CB6">
        <w:rPr>
          <w:rFonts w:ascii="Times New Roman" w:hAnsi="Times New Roman" w:cs="Times New Roman"/>
          <w:lang w:val="ro-RO"/>
        </w:rPr>
        <w:t xml:space="preserve"> </w:t>
      </w:r>
    </w:p>
    <w:p w:rsidR="00BB0CB6" w:rsidRPr="00BB0CB6" w:rsidRDefault="00513DFB" w:rsidP="00BB0CB6">
      <w:pPr>
        <w:rPr>
          <w:rFonts w:ascii="Times New Roman" w:hAnsi="Times New Roman" w:cs="Times New Roman"/>
          <w:b/>
          <w:color w:val="333333"/>
          <w:sz w:val="28"/>
          <w:szCs w:val="28"/>
          <w:lang w:val="ro-RO"/>
        </w:rPr>
      </w:pPr>
      <w:r>
        <w:rPr>
          <w:rFonts w:ascii="Times New Roman" w:hAnsi="Times New Roman" w:cs="Times New Roman"/>
          <w:b/>
          <w:color w:val="333333"/>
          <w:sz w:val="28"/>
          <w:szCs w:val="28"/>
          <w:lang w:val="ro-RO"/>
        </w:rPr>
        <w:t xml:space="preserve">       </w:t>
      </w:r>
      <w:r w:rsidR="00BB0CB6" w:rsidRPr="00BB0CB6">
        <w:rPr>
          <w:rFonts w:ascii="Times New Roman" w:hAnsi="Times New Roman" w:cs="Times New Roman"/>
          <w:b/>
          <w:color w:val="333333"/>
          <w:sz w:val="28"/>
          <w:szCs w:val="28"/>
          <w:lang w:val="ro-RO"/>
        </w:rPr>
        <w:t xml:space="preserve">    </w:t>
      </w:r>
      <w:r w:rsidR="00721EBC">
        <w:rPr>
          <w:rFonts w:ascii="Times New Roman" w:hAnsi="Times New Roman" w:cs="Times New Roman"/>
          <w:b/>
          <w:color w:val="333333"/>
          <w:sz w:val="28"/>
          <w:szCs w:val="28"/>
          <w:lang w:val="ro-RO"/>
        </w:rPr>
        <w:t>Primarul s.Bîrnovar.Ocniţa – Valeriu Scutelnic</w:t>
      </w:r>
    </w:p>
    <w:p w:rsidR="0033477E" w:rsidRDefault="0033477E">
      <w:pPr>
        <w:rPr>
          <w:lang w:val="ro-RO"/>
        </w:rPr>
      </w:pPr>
    </w:p>
    <w:p w:rsidR="00BF05D4" w:rsidRDefault="00BF05D4">
      <w:pPr>
        <w:rPr>
          <w:lang w:val="ro-RO"/>
        </w:rPr>
      </w:pPr>
    </w:p>
    <w:p w:rsidR="00BF05D4" w:rsidRDefault="00BF05D4">
      <w:pPr>
        <w:rPr>
          <w:lang w:val="ro-RO"/>
        </w:rPr>
      </w:pPr>
    </w:p>
    <w:sectPr w:rsidR="00BF05D4" w:rsidSect="001D22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30C0"/>
    <w:multiLevelType w:val="hybridMultilevel"/>
    <w:tmpl w:val="CFDA9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579D7"/>
    <w:multiLevelType w:val="hybridMultilevel"/>
    <w:tmpl w:val="DAF80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F42A23"/>
    <w:multiLevelType w:val="hybridMultilevel"/>
    <w:tmpl w:val="E800F98C"/>
    <w:lvl w:ilvl="0" w:tplc="0419000F">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
    <w:nsid w:val="19DA78B5"/>
    <w:multiLevelType w:val="hybridMultilevel"/>
    <w:tmpl w:val="0C1E3F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EE500AE"/>
    <w:multiLevelType w:val="hybridMultilevel"/>
    <w:tmpl w:val="84147D0A"/>
    <w:lvl w:ilvl="0" w:tplc="04190001">
      <w:start w:val="1"/>
      <w:numFmt w:val="bullet"/>
      <w:lvlText w:val=""/>
      <w:lvlJc w:val="left"/>
      <w:pPr>
        <w:tabs>
          <w:tab w:val="num" w:pos="960"/>
        </w:tabs>
        <w:ind w:left="960" w:hanging="360"/>
      </w:pPr>
      <w:rPr>
        <w:rFonts w:ascii="Symbol" w:hAnsi="Symbol"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5">
    <w:nsid w:val="30A60C18"/>
    <w:multiLevelType w:val="hybridMultilevel"/>
    <w:tmpl w:val="33F46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0167C0"/>
    <w:multiLevelType w:val="hybridMultilevel"/>
    <w:tmpl w:val="DC30A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8E1F17"/>
    <w:multiLevelType w:val="hybridMultilevel"/>
    <w:tmpl w:val="D4AE9A2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647187"/>
    <w:multiLevelType w:val="hybridMultilevel"/>
    <w:tmpl w:val="5254FB24"/>
    <w:lvl w:ilvl="0" w:tplc="42DC4FA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B15F2F"/>
    <w:multiLevelType w:val="hybridMultilevel"/>
    <w:tmpl w:val="3126F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1B14C6"/>
    <w:multiLevelType w:val="hybridMultilevel"/>
    <w:tmpl w:val="6D524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041EAD"/>
    <w:multiLevelType w:val="hybridMultilevel"/>
    <w:tmpl w:val="1480FB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9"/>
  </w:num>
  <w:num w:numId="4">
    <w:abstractNumId w:val="6"/>
  </w:num>
  <w:num w:numId="5">
    <w:abstractNumId w:val="10"/>
  </w:num>
  <w:num w:numId="6">
    <w:abstractNumId w:val="11"/>
  </w:num>
  <w:num w:numId="7">
    <w:abstractNumId w:val="5"/>
  </w:num>
  <w:num w:numId="8">
    <w:abstractNumId w:val="4"/>
  </w:num>
  <w:num w:numId="9">
    <w:abstractNumId w:val="3"/>
  </w:num>
  <w:num w:numId="10">
    <w:abstractNumId w:val="8"/>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1081A"/>
    <w:rsid w:val="00067718"/>
    <w:rsid w:val="000818BD"/>
    <w:rsid w:val="00084E53"/>
    <w:rsid w:val="000858C3"/>
    <w:rsid w:val="000D3FC3"/>
    <w:rsid w:val="001D208E"/>
    <w:rsid w:val="001D228A"/>
    <w:rsid w:val="001E2C20"/>
    <w:rsid w:val="002144A5"/>
    <w:rsid w:val="002A1C3D"/>
    <w:rsid w:val="00302287"/>
    <w:rsid w:val="0033477E"/>
    <w:rsid w:val="004F48A2"/>
    <w:rsid w:val="00513DFB"/>
    <w:rsid w:val="00721EBC"/>
    <w:rsid w:val="00823AB7"/>
    <w:rsid w:val="00847E0B"/>
    <w:rsid w:val="008E06D9"/>
    <w:rsid w:val="0091081A"/>
    <w:rsid w:val="0092587A"/>
    <w:rsid w:val="009A3098"/>
    <w:rsid w:val="00A21AFE"/>
    <w:rsid w:val="00B248A8"/>
    <w:rsid w:val="00B53850"/>
    <w:rsid w:val="00BB0CB6"/>
    <w:rsid w:val="00BC4970"/>
    <w:rsid w:val="00BF05D4"/>
    <w:rsid w:val="00C0534B"/>
    <w:rsid w:val="00C96087"/>
    <w:rsid w:val="00CE4264"/>
    <w:rsid w:val="00CF1FD6"/>
    <w:rsid w:val="00DA5219"/>
    <w:rsid w:val="00E04B20"/>
    <w:rsid w:val="00E66D3B"/>
    <w:rsid w:val="00FF30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28A"/>
  </w:style>
  <w:style w:type="paragraph" w:styleId="4">
    <w:name w:val="heading 4"/>
    <w:basedOn w:val="a"/>
    <w:link w:val="40"/>
    <w:uiPriority w:val="9"/>
    <w:qFormat/>
    <w:rsid w:val="00CF1F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10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ro-RO" w:eastAsia="ro-RO"/>
    </w:rPr>
  </w:style>
  <w:style w:type="character" w:customStyle="1" w:styleId="HTML0">
    <w:name w:val="Стандартный HTML Знак"/>
    <w:basedOn w:val="a0"/>
    <w:link w:val="HTML"/>
    <w:rsid w:val="0091081A"/>
    <w:rPr>
      <w:rFonts w:ascii="Courier New" w:eastAsia="Times New Roman" w:hAnsi="Courier New" w:cs="Courier New"/>
      <w:sz w:val="24"/>
      <w:szCs w:val="24"/>
      <w:lang w:val="ro-RO" w:eastAsia="ro-RO"/>
    </w:rPr>
  </w:style>
  <w:style w:type="paragraph" w:styleId="a3">
    <w:name w:val="List Paragraph"/>
    <w:aliases w:val="HotarirePunct1,Citation List,List Paragraph (numbered (a)),본문(내용),List a),Akapit z listą BS,Numbered List Paragraph,WB List Paragraph,List_Paragraph,Bullet1,numbered para"/>
    <w:basedOn w:val="a"/>
    <w:link w:val="a4"/>
    <w:uiPriority w:val="34"/>
    <w:qFormat/>
    <w:rsid w:val="0091081A"/>
    <w:pPr>
      <w:spacing w:after="0" w:line="240" w:lineRule="auto"/>
      <w:ind w:left="720"/>
      <w:contextualSpacing/>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108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081A"/>
    <w:rPr>
      <w:rFonts w:ascii="Tahoma" w:hAnsi="Tahoma" w:cs="Tahoma"/>
      <w:sz w:val="16"/>
      <w:szCs w:val="16"/>
    </w:rPr>
  </w:style>
  <w:style w:type="paragraph" w:styleId="a7">
    <w:name w:val="No Spacing"/>
    <w:link w:val="a8"/>
    <w:uiPriority w:val="1"/>
    <w:qFormat/>
    <w:rsid w:val="0091081A"/>
    <w:pPr>
      <w:spacing w:after="0" w:line="240" w:lineRule="auto"/>
    </w:pPr>
  </w:style>
  <w:style w:type="character" w:styleId="a9">
    <w:name w:val="page number"/>
    <w:basedOn w:val="a0"/>
    <w:rsid w:val="00847E0B"/>
  </w:style>
  <w:style w:type="character" w:customStyle="1" w:styleId="a4">
    <w:name w:val="Абзац списка Знак"/>
    <w:aliases w:val="HotarirePunct1 Знак,Citation List Знак,List Paragraph (numbered (a)) Знак,본문(내용) Знак,List a) Знак,Akapit z listą BS Знак,Numbered List Paragraph Знак,WB List Paragraph Знак,List_Paragraph Знак,Bullet1 Знак,numbered para Знак"/>
    <w:link w:val="a3"/>
    <w:uiPriority w:val="34"/>
    <w:locked/>
    <w:rsid w:val="009A3098"/>
    <w:rPr>
      <w:rFonts w:ascii="Times New Roman" w:eastAsia="Times New Roman" w:hAnsi="Times New Roman" w:cs="Times New Roman"/>
      <w:sz w:val="24"/>
      <w:szCs w:val="24"/>
    </w:rPr>
  </w:style>
  <w:style w:type="character" w:styleId="aa">
    <w:name w:val="Strong"/>
    <w:basedOn w:val="a0"/>
    <w:uiPriority w:val="22"/>
    <w:qFormat/>
    <w:rsid w:val="00BB0CB6"/>
    <w:rPr>
      <w:b/>
      <w:bCs/>
    </w:rPr>
  </w:style>
  <w:style w:type="character" w:customStyle="1" w:styleId="a8">
    <w:name w:val="Без интервала Знак"/>
    <w:basedOn w:val="a0"/>
    <w:link w:val="a7"/>
    <w:uiPriority w:val="1"/>
    <w:rsid w:val="00BB0CB6"/>
  </w:style>
  <w:style w:type="character" w:customStyle="1" w:styleId="40">
    <w:name w:val="Заголовок 4 Знак"/>
    <w:basedOn w:val="a0"/>
    <w:link w:val="4"/>
    <w:uiPriority w:val="9"/>
    <w:rsid w:val="00CF1FD6"/>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6544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478</Words>
  <Characters>2730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dc:creator>
  <cp:keywords/>
  <dc:description/>
  <cp:lastModifiedBy>org</cp:lastModifiedBy>
  <cp:revision>12</cp:revision>
  <cp:lastPrinted>2026-04-22T12:37:00Z</cp:lastPrinted>
  <dcterms:created xsi:type="dcterms:W3CDTF">2023-05-05T05:35:00Z</dcterms:created>
  <dcterms:modified xsi:type="dcterms:W3CDTF">2026-05-20T07:44:00Z</dcterms:modified>
</cp:coreProperties>
</file>